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75EBD" w14:textId="6E7E2D4C" w:rsidR="005F1E6A" w:rsidRPr="009E516A" w:rsidRDefault="00535F10" w:rsidP="00720A82">
      <w:pPr>
        <w:pStyle w:val="Title"/>
        <w:ind w:firstLine="720"/>
      </w:pPr>
      <w:r>
        <w:t xml:space="preserve"> </w:t>
      </w:r>
      <w:r w:rsidR="0060138E" w:rsidRPr="009E516A">
        <w:t>South Carolina Commission for the Blind</w:t>
      </w:r>
    </w:p>
    <w:p w14:paraId="4483203E" w14:textId="76376269" w:rsidR="0060138E" w:rsidRPr="009E516A" w:rsidRDefault="0060138E" w:rsidP="002368E1">
      <w:pPr>
        <w:pStyle w:val="Title"/>
      </w:pPr>
      <w:r w:rsidRPr="009E516A">
        <w:t>1430 Confederate Avenue</w:t>
      </w:r>
      <w:r w:rsidR="00410719" w:rsidRPr="009E516A">
        <w:br/>
      </w:r>
      <w:r w:rsidRPr="009E516A">
        <w:t>Columbia, South Carolina 29201</w:t>
      </w:r>
    </w:p>
    <w:p w14:paraId="7578CB2E" w14:textId="72F465D5" w:rsidR="0060138E" w:rsidRPr="009E516A" w:rsidRDefault="0060138E" w:rsidP="002368E1">
      <w:pPr>
        <w:pStyle w:val="Title"/>
      </w:pPr>
      <w:r w:rsidRPr="002368E1">
        <w:t>Meeting</w:t>
      </w:r>
      <w:r w:rsidRPr="009E516A">
        <w:t xml:space="preserve"> Minutes</w:t>
      </w:r>
      <w:r w:rsidR="00861A6C" w:rsidRPr="009E516A">
        <w:t xml:space="preserve"> </w:t>
      </w:r>
      <w:r w:rsidR="00410719" w:rsidRPr="009E516A">
        <w:br/>
      </w:r>
      <w:r w:rsidR="00A24AB3">
        <w:t>October</w:t>
      </w:r>
      <w:r w:rsidR="00442D96">
        <w:t xml:space="preserve"> </w:t>
      </w:r>
      <w:r w:rsidR="004F0527">
        <w:t>2</w:t>
      </w:r>
      <w:r w:rsidR="00A24AB3">
        <w:t>5</w:t>
      </w:r>
      <w:r w:rsidR="00B10D81" w:rsidRPr="009E516A">
        <w:t>, 2022</w:t>
      </w:r>
    </w:p>
    <w:p w14:paraId="361789B0" w14:textId="2F60BED0" w:rsidR="006E264B" w:rsidRPr="002368E1" w:rsidRDefault="00771354" w:rsidP="002368E1">
      <w:pPr>
        <w:rPr>
          <w:sz w:val="28"/>
          <w:szCs w:val="28"/>
        </w:rPr>
      </w:pPr>
      <w:r w:rsidRPr="002368E1">
        <w:rPr>
          <w:sz w:val="28"/>
          <w:szCs w:val="28"/>
        </w:rPr>
        <w:t>Notifications of all regular, called, or special meetings are compliant with FOIA requirem</w:t>
      </w:r>
      <w:r w:rsidR="00635EE2">
        <w:rPr>
          <w:sz w:val="28"/>
          <w:szCs w:val="28"/>
        </w:rPr>
        <w:t>e</w:t>
      </w:r>
      <w:r w:rsidRPr="002368E1">
        <w:rPr>
          <w:sz w:val="28"/>
          <w:szCs w:val="28"/>
        </w:rPr>
        <w:t>nts, Section 90-4-80.</w:t>
      </w:r>
    </w:p>
    <w:p w14:paraId="400A0705" w14:textId="77777777" w:rsidR="00771354" w:rsidRPr="002368E1" w:rsidRDefault="00410719" w:rsidP="002368E1">
      <w:pPr>
        <w:pStyle w:val="Heading1"/>
      </w:pPr>
      <w:r w:rsidRPr="009E516A">
        <w:t>Call to Order</w:t>
      </w:r>
    </w:p>
    <w:p w14:paraId="09FE36F0" w14:textId="5DF14E2E" w:rsidR="00583E4B" w:rsidRDefault="00F747A6" w:rsidP="002368E1">
      <w:pPr>
        <w:rPr>
          <w:sz w:val="28"/>
          <w:szCs w:val="28"/>
        </w:rPr>
      </w:pPr>
      <w:r w:rsidRPr="002368E1">
        <w:rPr>
          <w:sz w:val="28"/>
          <w:szCs w:val="28"/>
        </w:rPr>
        <w:t xml:space="preserve">Chairperson Johnson </w:t>
      </w:r>
      <w:r w:rsidR="00496D98" w:rsidRPr="002368E1">
        <w:rPr>
          <w:sz w:val="28"/>
          <w:szCs w:val="28"/>
        </w:rPr>
        <w:t>called the meeting to order at 1</w:t>
      </w:r>
      <w:r w:rsidR="009F1F04" w:rsidRPr="002368E1">
        <w:rPr>
          <w:sz w:val="28"/>
          <w:szCs w:val="28"/>
        </w:rPr>
        <w:t>1:</w:t>
      </w:r>
      <w:r w:rsidR="00B10D81" w:rsidRPr="002368E1">
        <w:rPr>
          <w:sz w:val="28"/>
          <w:szCs w:val="28"/>
        </w:rPr>
        <w:t>0</w:t>
      </w:r>
      <w:r w:rsidR="00453881">
        <w:rPr>
          <w:sz w:val="28"/>
          <w:szCs w:val="28"/>
        </w:rPr>
        <w:t>0</w:t>
      </w:r>
      <w:r w:rsidR="00496D98" w:rsidRPr="002368E1">
        <w:rPr>
          <w:sz w:val="28"/>
          <w:szCs w:val="28"/>
        </w:rPr>
        <w:t xml:space="preserve"> </w:t>
      </w:r>
      <w:r w:rsidR="009F1F04" w:rsidRPr="002368E1">
        <w:rPr>
          <w:sz w:val="28"/>
          <w:szCs w:val="28"/>
        </w:rPr>
        <w:t>a</w:t>
      </w:r>
      <w:r w:rsidR="00496D98" w:rsidRPr="002368E1">
        <w:rPr>
          <w:sz w:val="28"/>
          <w:szCs w:val="28"/>
        </w:rPr>
        <w:t>m.</w:t>
      </w:r>
      <w:r w:rsidR="006A0157" w:rsidRPr="002368E1">
        <w:rPr>
          <w:sz w:val="28"/>
          <w:szCs w:val="28"/>
        </w:rPr>
        <w:t xml:space="preserve"> </w:t>
      </w:r>
      <w:r w:rsidR="000E2DB2" w:rsidRPr="002368E1">
        <w:rPr>
          <w:sz w:val="28"/>
          <w:szCs w:val="28"/>
        </w:rPr>
        <w:t>T</w:t>
      </w:r>
      <w:r w:rsidR="006A0157" w:rsidRPr="002368E1">
        <w:rPr>
          <w:sz w:val="28"/>
          <w:szCs w:val="28"/>
        </w:rPr>
        <w:t>he meeting was conducted</w:t>
      </w:r>
      <w:r w:rsidR="00B10D81" w:rsidRPr="002368E1">
        <w:rPr>
          <w:sz w:val="28"/>
          <w:szCs w:val="28"/>
        </w:rPr>
        <w:t xml:space="preserve"> in person and</w:t>
      </w:r>
      <w:r w:rsidR="006A0157" w:rsidRPr="002368E1">
        <w:rPr>
          <w:sz w:val="28"/>
          <w:szCs w:val="28"/>
        </w:rPr>
        <w:t xml:space="preserve"> via Zoom Meeting software.</w:t>
      </w:r>
    </w:p>
    <w:p w14:paraId="0D511D9F" w14:textId="3642B0D7" w:rsidR="0086449E" w:rsidRPr="002368E1" w:rsidRDefault="0086449E" w:rsidP="002368E1">
      <w:pPr>
        <w:rPr>
          <w:sz w:val="28"/>
          <w:szCs w:val="28"/>
        </w:rPr>
      </w:pPr>
      <w:r>
        <w:rPr>
          <w:sz w:val="28"/>
          <w:szCs w:val="28"/>
        </w:rPr>
        <w:t>Chairperson Johnson announced that Peter Alan Smith passed away on Saturday, October 15. Commissioner Graham read a tribute to Mr. Smith.</w:t>
      </w:r>
    </w:p>
    <w:p w14:paraId="24FF21DF" w14:textId="6AC336D6" w:rsidR="00672444" w:rsidRDefault="00496D98" w:rsidP="002368E1">
      <w:pPr>
        <w:pStyle w:val="Heading1"/>
      </w:pPr>
      <w:r w:rsidRPr="009E516A">
        <w:t>Present</w:t>
      </w:r>
    </w:p>
    <w:p w14:paraId="114BC70E" w14:textId="24F39517" w:rsidR="00672444" w:rsidRPr="002368E1" w:rsidRDefault="008B7910" w:rsidP="002368E1">
      <w:pPr>
        <w:rPr>
          <w:b/>
          <w:bCs/>
          <w:sz w:val="28"/>
          <w:szCs w:val="28"/>
        </w:rPr>
      </w:pPr>
      <w:bookmarkStart w:id="0" w:name="_Hlk111628132"/>
      <w:r w:rsidRPr="002368E1">
        <w:rPr>
          <w:sz w:val="28"/>
          <w:szCs w:val="28"/>
        </w:rPr>
        <w:t>Dr. Judy Johnson, Chairperson</w:t>
      </w:r>
      <w:r w:rsidR="00474D0A">
        <w:rPr>
          <w:sz w:val="28"/>
          <w:szCs w:val="28"/>
        </w:rPr>
        <w:br/>
      </w:r>
      <w:r w:rsidR="00B34F1B" w:rsidRPr="002368E1">
        <w:rPr>
          <w:sz w:val="28"/>
          <w:szCs w:val="28"/>
        </w:rPr>
        <w:t>Susan John</w:t>
      </w:r>
      <w:r w:rsidR="00474D0A">
        <w:rPr>
          <w:sz w:val="28"/>
          <w:szCs w:val="28"/>
        </w:rPr>
        <w:t>, Vice Chairperson</w:t>
      </w:r>
      <w:r w:rsidRPr="002368E1">
        <w:rPr>
          <w:sz w:val="28"/>
          <w:szCs w:val="28"/>
        </w:rPr>
        <w:br/>
      </w:r>
      <w:r w:rsidR="00B34F1B" w:rsidRPr="002368E1">
        <w:rPr>
          <w:sz w:val="28"/>
          <w:szCs w:val="28"/>
        </w:rPr>
        <w:t>Cathy Olker</w:t>
      </w:r>
      <w:r w:rsidR="00496D98" w:rsidRPr="002368E1">
        <w:rPr>
          <w:sz w:val="28"/>
          <w:szCs w:val="28"/>
        </w:rPr>
        <w:t xml:space="preserve">, Secretary </w:t>
      </w:r>
      <w:r w:rsidR="002D5132" w:rsidRPr="002368E1">
        <w:rPr>
          <w:sz w:val="28"/>
          <w:szCs w:val="28"/>
        </w:rPr>
        <w:br/>
      </w:r>
      <w:bookmarkEnd w:id="0"/>
      <w:r w:rsidR="00496D98" w:rsidRPr="002368E1">
        <w:rPr>
          <w:sz w:val="28"/>
          <w:szCs w:val="28"/>
        </w:rPr>
        <w:t>Darline Graham, Commissioner</w:t>
      </w:r>
    </w:p>
    <w:p w14:paraId="6A6C5EFD" w14:textId="21EF9895" w:rsidR="002D2AFE" w:rsidRPr="009E516A" w:rsidRDefault="003742DA" w:rsidP="002368E1">
      <w:pPr>
        <w:pStyle w:val="Heading1"/>
      </w:pPr>
      <w:r w:rsidRPr="009E516A">
        <w:t>Adoption of Agenda</w:t>
      </w:r>
      <w:bookmarkStart w:id="1" w:name="_Hlk61358061"/>
    </w:p>
    <w:bookmarkEnd w:id="1"/>
    <w:p w14:paraId="6D1A17EA" w14:textId="77777777" w:rsidR="00A24AB3" w:rsidRPr="00006D1F" w:rsidRDefault="00A24AB3" w:rsidP="00A24AB3">
      <w:pPr>
        <w:pStyle w:val="sectionhead"/>
        <w:rPr>
          <w:b w:val="0"/>
          <w:bCs w:val="0"/>
          <w:sz w:val="28"/>
          <w:szCs w:val="28"/>
        </w:rPr>
      </w:pPr>
      <w:r w:rsidRPr="00006D1F">
        <w:rPr>
          <w:b w:val="0"/>
          <w:bCs w:val="0"/>
          <w:sz w:val="28"/>
          <w:szCs w:val="28"/>
        </w:rPr>
        <w:t>Accepted as written. No vote. No quorum.</w:t>
      </w:r>
    </w:p>
    <w:p w14:paraId="5ACAA4E4" w14:textId="77777777" w:rsidR="008E099A" w:rsidRPr="009E516A" w:rsidRDefault="008E099A" w:rsidP="002368E1">
      <w:pPr>
        <w:pStyle w:val="Heading1"/>
      </w:pPr>
      <w:r w:rsidRPr="009E516A">
        <w:t>Public Comment</w:t>
      </w:r>
    </w:p>
    <w:p w14:paraId="2B24A4E2" w14:textId="3B423196" w:rsidR="008E099A" w:rsidRPr="009E516A" w:rsidRDefault="0086449E" w:rsidP="008E099A">
      <w:pPr>
        <w:rPr>
          <w:sz w:val="28"/>
          <w:szCs w:val="28"/>
        </w:rPr>
      </w:pPr>
      <w:r>
        <w:rPr>
          <w:sz w:val="28"/>
          <w:szCs w:val="28"/>
        </w:rPr>
        <w:t>None</w:t>
      </w:r>
      <w:r w:rsidR="00F9626D">
        <w:rPr>
          <w:sz w:val="28"/>
          <w:szCs w:val="28"/>
        </w:rPr>
        <w:t>.</w:t>
      </w:r>
    </w:p>
    <w:p w14:paraId="4363BC4B" w14:textId="0A59E4C9" w:rsidR="008E099A" w:rsidRPr="009E516A" w:rsidRDefault="008E099A" w:rsidP="002368E1">
      <w:pPr>
        <w:pStyle w:val="Heading1"/>
      </w:pPr>
      <w:r w:rsidRPr="009E516A">
        <w:t>Approval of Minutes</w:t>
      </w:r>
    </w:p>
    <w:p w14:paraId="01079F59" w14:textId="213C4421" w:rsidR="00A24AB3" w:rsidRPr="00006D1F" w:rsidRDefault="00A24AB3" w:rsidP="0086449E">
      <w:pPr>
        <w:pStyle w:val="sectionhead"/>
        <w:keepNext w:val="0"/>
        <w:rPr>
          <w:b w:val="0"/>
          <w:bCs w:val="0"/>
          <w:sz w:val="28"/>
          <w:szCs w:val="28"/>
        </w:rPr>
      </w:pPr>
      <w:r w:rsidRPr="00006D1F">
        <w:rPr>
          <w:b w:val="0"/>
          <w:bCs w:val="0"/>
          <w:sz w:val="28"/>
          <w:szCs w:val="28"/>
        </w:rPr>
        <w:t>No vote. No quorum.</w:t>
      </w:r>
    </w:p>
    <w:p w14:paraId="7816AADA" w14:textId="5C4368C8" w:rsidR="00062A9C" w:rsidRPr="009E516A" w:rsidRDefault="00062A9C" w:rsidP="002368E1">
      <w:pPr>
        <w:pStyle w:val="Heading1"/>
      </w:pPr>
      <w:r w:rsidRPr="009E516A">
        <w:lastRenderedPageBreak/>
        <w:t>Commissioner’s Report</w:t>
      </w:r>
    </w:p>
    <w:p w14:paraId="675946EB" w14:textId="0F0BDDDE" w:rsidR="00672444" w:rsidRDefault="00672444" w:rsidP="002368E1">
      <w:pPr>
        <w:pStyle w:val="Heading2"/>
      </w:pPr>
      <w:bookmarkStart w:id="2" w:name="_Hlk80261076"/>
      <w:r w:rsidRPr="002368E1">
        <w:t xml:space="preserve">Darline Graham </w:t>
      </w:r>
      <w:r w:rsidRPr="002368E1">
        <w:rPr>
          <w:rStyle w:val="md-plain"/>
        </w:rPr>
        <w:t>reported</w:t>
      </w:r>
      <w:r w:rsidRPr="002368E1">
        <w:t>:</w:t>
      </w:r>
    </w:p>
    <w:p w14:paraId="36DAA66D" w14:textId="5BFAE329" w:rsidR="008123D0" w:rsidRDefault="008123D0" w:rsidP="007B11DA">
      <w:pPr>
        <w:rPr>
          <w:sz w:val="28"/>
          <w:szCs w:val="28"/>
        </w:rPr>
      </w:pPr>
      <w:r>
        <w:rPr>
          <w:sz w:val="28"/>
          <w:szCs w:val="28"/>
        </w:rPr>
        <w:t xml:space="preserve">Commissioner Graham noted that in addition to Mr. </w:t>
      </w:r>
      <w:r w:rsidR="006F22D9">
        <w:rPr>
          <w:sz w:val="28"/>
          <w:szCs w:val="28"/>
        </w:rPr>
        <w:t xml:space="preserve">Peter </w:t>
      </w:r>
      <w:r>
        <w:rPr>
          <w:sz w:val="28"/>
          <w:szCs w:val="28"/>
        </w:rPr>
        <w:t>Smith, an agency staff member had recently passed away</w:t>
      </w:r>
      <w:r w:rsidR="00204A43">
        <w:rPr>
          <w:sz w:val="28"/>
          <w:szCs w:val="28"/>
        </w:rPr>
        <w:t xml:space="preserve">, </w:t>
      </w:r>
      <w:r>
        <w:rPr>
          <w:sz w:val="28"/>
          <w:szCs w:val="28"/>
        </w:rPr>
        <w:t xml:space="preserve">and a number of staff had lost family members; condolences were offered </w:t>
      </w:r>
      <w:proofErr w:type="gramStart"/>
      <w:r>
        <w:rPr>
          <w:sz w:val="28"/>
          <w:szCs w:val="28"/>
        </w:rPr>
        <w:t>to</w:t>
      </w:r>
      <w:proofErr w:type="gramEnd"/>
      <w:r>
        <w:rPr>
          <w:sz w:val="28"/>
          <w:szCs w:val="28"/>
        </w:rPr>
        <w:t xml:space="preserve"> all.</w:t>
      </w:r>
    </w:p>
    <w:p w14:paraId="6D839538" w14:textId="33461C4B" w:rsidR="008123D0" w:rsidRDefault="008123D0" w:rsidP="007B11DA">
      <w:pPr>
        <w:rPr>
          <w:sz w:val="28"/>
          <w:szCs w:val="28"/>
        </w:rPr>
      </w:pPr>
      <w:r>
        <w:rPr>
          <w:sz w:val="28"/>
          <w:szCs w:val="28"/>
        </w:rPr>
        <w:t>The agency was invited to attend a press conference held by the Governor and the Department of Employment and Workforce (DEW) announc</w:t>
      </w:r>
      <w:r w:rsidR="00F3386A">
        <w:rPr>
          <w:sz w:val="28"/>
          <w:szCs w:val="28"/>
        </w:rPr>
        <w:t>ing</w:t>
      </w:r>
      <w:r>
        <w:rPr>
          <w:sz w:val="28"/>
          <w:szCs w:val="28"/>
        </w:rPr>
        <w:t xml:space="preserve"> September as Workforce Development Month. Commissioner Graham attended the first State Workforce Development Board </w:t>
      </w:r>
      <w:r w:rsidR="00F3386A">
        <w:rPr>
          <w:sz w:val="28"/>
          <w:szCs w:val="28"/>
        </w:rPr>
        <w:t xml:space="preserve">Meeting </w:t>
      </w:r>
      <w:r>
        <w:rPr>
          <w:sz w:val="28"/>
          <w:szCs w:val="28"/>
        </w:rPr>
        <w:t xml:space="preserve">since being selected for the board. Commissioner Graham and Karma Marshall attended </w:t>
      </w:r>
      <w:r w:rsidR="00F3386A">
        <w:rPr>
          <w:sz w:val="28"/>
          <w:szCs w:val="28"/>
        </w:rPr>
        <w:t>a</w:t>
      </w:r>
      <w:r>
        <w:rPr>
          <w:sz w:val="28"/>
          <w:szCs w:val="28"/>
        </w:rPr>
        <w:t xml:space="preserve"> Workforce Symposium offered by DEW and the Chamber of Commerce. The director of DEW discussed how the labor shortage </w:t>
      </w:r>
      <w:r w:rsidR="00F3386A">
        <w:rPr>
          <w:sz w:val="28"/>
          <w:szCs w:val="28"/>
        </w:rPr>
        <w:t xml:space="preserve">was </w:t>
      </w:r>
      <w:r>
        <w:rPr>
          <w:sz w:val="28"/>
          <w:szCs w:val="28"/>
        </w:rPr>
        <w:t>a long-term issue for</w:t>
      </w:r>
      <w:r w:rsidR="006F22D9">
        <w:rPr>
          <w:sz w:val="28"/>
          <w:szCs w:val="28"/>
        </w:rPr>
        <w:t xml:space="preserve"> the</w:t>
      </w:r>
      <w:r>
        <w:rPr>
          <w:sz w:val="28"/>
          <w:szCs w:val="28"/>
        </w:rPr>
        <w:t xml:space="preserve"> state, especially as baby boomers exit the workforce. DEW also shared results of a survey they conducted regarding what job candidates were looking for: better pay, work closer to home, flexible hours, and flexible job conditions (such as telework opportunities). SCCB has already focused on several of these, which will help fill vacancies.</w:t>
      </w:r>
    </w:p>
    <w:p w14:paraId="3DE7B58E" w14:textId="2963F033" w:rsidR="008123D0" w:rsidRDefault="008123D0" w:rsidP="007B11DA">
      <w:pPr>
        <w:rPr>
          <w:sz w:val="28"/>
          <w:szCs w:val="28"/>
        </w:rPr>
      </w:pPr>
      <w:r>
        <w:rPr>
          <w:sz w:val="28"/>
          <w:szCs w:val="28"/>
        </w:rPr>
        <w:t>The agency is discussing ways to partner and better serve transition students</w:t>
      </w:r>
      <w:r w:rsidR="00F3386A" w:rsidRPr="00F3386A">
        <w:rPr>
          <w:sz w:val="28"/>
          <w:szCs w:val="28"/>
        </w:rPr>
        <w:t xml:space="preserve"> </w:t>
      </w:r>
      <w:r w:rsidR="00F3386A">
        <w:rPr>
          <w:sz w:val="28"/>
          <w:szCs w:val="28"/>
        </w:rPr>
        <w:t>with Able SC</w:t>
      </w:r>
      <w:r>
        <w:rPr>
          <w:sz w:val="28"/>
          <w:szCs w:val="28"/>
        </w:rPr>
        <w:t>. The agency held its AT Expo in collaboration with Able SC as part of their Employer Summit. This allowed the agency to reach a larger audience of employers and to establish new relationships.</w:t>
      </w:r>
    </w:p>
    <w:p w14:paraId="41979B5B" w14:textId="09626B32" w:rsidR="008123D0" w:rsidRDefault="008123D0" w:rsidP="007B11DA">
      <w:pPr>
        <w:rPr>
          <w:sz w:val="28"/>
          <w:szCs w:val="28"/>
        </w:rPr>
      </w:pPr>
      <w:r>
        <w:rPr>
          <w:sz w:val="28"/>
          <w:szCs w:val="28"/>
        </w:rPr>
        <w:t>The agency met with MUSC Storm Eye Institute, which will assist in identifying individuals who can benefit from the Prevention program.</w:t>
      </w:r>
    </w:p>
    <w:p w14:paraId="3BDD3D34" w14:textId="21A8ED51" w:rsidR="008123D0" w:rsidRDefault="008123D0" w:rsidP="007B11DA">
      <w:pPr>
        <w:rPr>
          <w:sz w:val="28"/>
          <w:szCs w:val="28"/>
        </w:rPr>
      </w:pPr>
      <w:r>
        <w:rPr>
          <w:sz w:val="28"/>
          <w:szCs w:val="28"/>
        </w:rPr>
        <w:t xml:space="preserve">Six members of the leadership team will attend the </w:t>
      </w:r>
      <w:r w:rsidRPr="008123D0">
        <w:rPr>
          <w:sz w:val="28"/>
          <w:szCs w:val="28"/>
        </w:rPr>
        <w:t>Council of State Administrators of Vocational Rehabilitation</w:t>
      </w:r>
      <w:r>
        <w:rPr>
          <w:sz w:val="28"/>
          <w:szCs w:val="28"/>
        </w:rPr>
        <w:t xml:space="preserve"> (CSAVR) and </w:t>
      </w:r>
      <w:r w:rsidRPr="008123D0">
        <w:rPr>
          <w:sz w:val="28"/>
          <w:szCs w:val="28"/>
        </w:rPr>
        <w:t>National Council of State Agencies for the Blind</w:t>
      </w:r>
      <w:r>
        <w:rPr>
          <w:sz w:val="28"/>
          <w:szCs w:val="28"/>
        </w:rPr>
        <w:t xml:space="preserve"> (NCSAB) Fall Conferences in Texas. This is an opportunity for the agency to connect with leaders from other states and learn from a diverse group of presenters, including the Rehabilitation Services Association (RSA).</w:t>
      </w:r>
    </w:p>
    <w:p w14:paraId="344ED6E1" w14:textId="7FDBF071" w:rsidR="008123D0" w:rsidRDefault="008123D0" w:rsidP="007B11DA">
      <w:pPr>
        <w:rPr>
          <w:sz w:val="28"/>
          <w:szCs w:val="28"/>
        </w:rPr>
      </w:pPr>
      <w:r>
        <w:rPr>
          <w:sz w:val="28"/>
          <w:szCs w:val="28"/>
        </w:rPr>
        <w:t xml:space="preserve">The agency presented to the Executive Budget office on September 29, the first step in the budget process for </w:t>
      </w:r>
      <w:r w:rsidR="00F3386A">
        <w:rPr>
          <w:sz w:val="28"/>
          <w:szCs w:val="28"/>
        </w:rPr>
        <w:t>F</w:t>
      </w:r>
      <w:r>
        <w:rPr>
          <w:sz w:val="28"/>
          <w:szCs w:val="28"/>
        </w:rPr>
        <w:t xml:space="preserve">iscal </w:t>
      </w:r>
      <w:r w:rsidR="00F3386A">
        <w:rPr>
          <w:sz w:val="28"/>
          <w:szCs w:val="28"/>
        </w:rPr>
        <w:t>Y</w:t>
      </w:r>
      <w:r>
        <w:rPr>
          <w:sz w:val="28"/>
          <w:szCs w:val="28"/>
        </w:rPr>
        <w:t>ear 2024. The agency had one recurring request (for the attorney salary).</w:t>
      </w:r>
    </w:p>
    <w:p w14:paraId="5A7A1E99" w14:textId="53D840A6" w:rsidR="008123D0" w:rsidRDefault="008123D0" w:rsidP="007B11DA">
      <w:pPr>
        <w:rPr>
          <w:sz w:val="28"/>
          <w:szCs w:val="28"/>
        </w:rPr>
      </w:pPr>
      <w:r>
        <w:rPr>
          <w:sz w:val="28"/>
          <w:szCs w:val="28"/>
        </w:rPr>
        <w:t>Commissioner Graham thanked Ms. Olker for her visit to the Greenville office in September. Ms. Olker commented that she enjoyed the visit very much.</w:t>
      </w:r>
    </w:p>
    <w:p w14:paraId="2A3515CB" w14:textId="1409779A" w:rsidR="008123D0" w:rsidRDefault="008123D0" w:rsidP="007B11DA">
      <w:pPr>
        <w:rPr>
          <w:sz w:val="28"/>
          <w:szCs w:val="28"/>
        </w:rPr>
      </w:pPr>
      <w:r>
        <w:rPr>
          <w:sz w:val="28"/>
          <w:szCs w:val="28"/>
        </w:rPr>
        <w:lastRenderedPageBreak/>
        <w:t xml:space="preserve">A potential new office location in Charleston (in the West Ashley area) was </w:t>
      </w:r>
      <w:r w:rsidR="00F3386A">
        <w:rPr>
          <w:sz w:val="28"/>
          <w:szCs w:val="28"/>
        </w:rPr>
        <w:t xml:space="preserve">under consideration </w:t>
      </w:r>
      <w:r>
        <w:rPr>
          <w:sz w:val="28"/>
          <w:szCs w:val="28"/>
        </w:rPr>
        <w:t xml:space="preserve">(staff </w:t>
      </w:r>
      <w:r w:rsidR="00F3386A">
        <w:rPr>
          <w:sz w:val="28"/>
          <w:szCs w:val="28"/>
        </w:rPr>
        <w:t>in Charleston</w:t>
      </w:r>
      <w:r>
        <w:rPr>
          <w:sz w:val="28"/>
          <w:szCs w:val="28"/>
        </w:rPr>
        <w:t xml:space="preserve"> is teleworking due to flooding that occurred in the existing office).</w:t>
      </w:r>
    </w:p>
    <w:p w14:paraId="6CDA56FE" w14:textId="0952AC3A" w:rsidR="008123D0" w:rsidRDefault="008123D0" w:rsidP="007B11DA">
      <w:pPr>
        <w:rPr>
          <w:sz w:val="28"/>
          <w:szCs w:val="28"/>
        </w:rPr>
      </w:pPr>
      <w:r>
        <w:rPr>
          <w:sz w:val="28"/>
          <w:szCs w:val="28"/>
        </w:rPr>
        <w:t>Consumer feedback meetings continue</w:t>
      </w:r>
      <w:r w:rsidR="00F3386A">
        <w:rPr>
          <w:sz w:val="28"/>
          <w:szCs w:val="28"/>
        </w:rPr>
        <w:t xml:space="preserve"> allowing</w:t>
      </w:r>
      <w:r>
        <w:rPr>
          <w:sz w:val="28"/>
          <w:szCs w:val="28"/>
        </w:rPr>
        <w:t xml:space="preserve"> the agency to hear consumer concerns and comments that aid in making decisions regarding the training program. For example, peer support group meetings have been</w:t>
      </w:r>
      <w:r w:rsidR="00204A43">
        <w:rPr>
          <w:sz w:val="28"/>
          <w:szCs w:val="28"/>
        </w:rPr>
        <w:t xml:space="preserve"> </w:t>
      </w:r>
      <w:r>
        <w:rPr>
          <w:sz w:val="28"/>
          <w:szCs w:val="28"/>
        </w:rPr>
        <w:t>helpful</w:t>
      </w:r>
      <w:r w:rsidR="00204A43">
        <w:rPr>
          <w:sz w:val="28"/>
          <w:szCs w:val="28"/>
        </w:rPr>
        <w:t xml:space="preserve">, </w:t>
      </w:r>
      <w:r>
        <w:rPr>
          <w:sz w:val="28"/>
          <w:szCs w:val="28"/>
        </w:rPr>
        <w:t>and the number offered will be increased.</w:t>
      </w:r>
    </w:p>
    <w:p w14:paraId="59C9B005" w14:textId="01BBDFF4" w:rsidR="008123D0" w:rsidRDefault="00742BC9" w:rsidP="007B11DA">
      <w:pPr>
        <w:rPr>
          <w:sz w:val="28"/>
          <w:szCs w:val="28"/>
        </w:rPr>
      </w:pPr>
      <w:r>
        <w:rPr>
          <w:sz w:val="28"/>
          <w:szCs w:val="28"/>
        </w:rPr>
        <w:t xml:space="preserve">Feedback on the </w:t>
      </w:r>
      <w:r w:rsidR="008123D0">
        <w:rPr>
          <w:sz w:val="28"/>
          <w:szCs w:val="28"/>
        </w:rPr>
        <w:t>new SCCB website is extremely positive. Many new referrals have been received through the easy-to-use contact form.</w:t>
      </w:r>
    </w:p>
    <w:p w14:paraId="52C072AC" w14:textId="061755AD" w:rsidR="008123D0" w:rsidRDefault="008123D0" w:rsidP="008123D0">
      <w:pPr>
        <w:rPr>
          <w:sz w:val="28"/>
          <w:szCs w:val="28"/>
        </w:rPr>
      </w:pPr>
      <w:r>
        <w:rPr>
          <w:sz w:val="28"/>
          <w:szCs w:val="28"/>
        </w:rPr>
        <w:t>New Employees – New employees Valda Thomas, Licensed Practical Nurse, Shayla Ferguson, VR Counselor in Greenville, Cherri Boller, VR Counselor in Clemson, Denise Doktor, Employment Consultant in Conway, John Lark, Business Enterprise Program Consultant in Greenville, Kevin Jones, Procurement Manager, and Jennifer Taylor, Administrative Assistant in Rock Hill, were welcomed to the agency.</w:t>
      </w:r>
    </w:p>
    <w:p w14:paraId="43C042AA" w14:textId="498E888B" w:rsidR="00C53ACC" w:rsidRPr="00672444" w:rsidRDefault="00C53ACC" w:rsidP="002368E1">
      <w:pPr>
        <w:pStyle w:val="Heading1"/>
      </w:pPr>
      <w:r w:rsidRPr="00672444">
        <w:t>Finance Report</w:t>
      </w:r>
    </w:p>
    <w:p w14:paraId="07494D84" w14:textId="5D578C6F" w:rsidR="00D05ADC" w:rsidRDefault="00C53ACC" w:rsidP="002368E1">
      <w:pPr>
        <w:pStyle w:val="Heading2"/>
      </w:pPr>
      <w:r w:rsidRPr="009E516A">
        <w:t>Matt Daugherty reported</w:t>
      </w:r>
      <w:r w:rsidR="002F5AEF" w:rsidRPr="009E516A">
        <w:t>:</w:t>
      </w:r>
    </w:p>
    <w:p w14:paraId="321CE3F8" w14:textId="70DAB8D5" w:rsidR="00307985" w:rsidRDefault="00307985" w:rsidP="00512954">
      <w:pPr>
        <w:rPr>
          <w:sz w:val="28"/>
          <w:szCs w:val="28"/>
        </w:rPr>
      </w:pPr>
      <w:r>
        <w:rPr>
          <w:sz w:val="28"/>
          <w:szCs w:val="28"/>
        </w:rPr>
        <w:t xml:space="preserve">Susan John asked if there </w:t>
      </w:r>
      <w:r w:rsidR="003A7D69">
        <w:rPr>
          <w:sz w:val="28"/>
          <w:szCs w:val="28"/>
        </w:rPr>
        <w:t>was</w:t>
      </w:r>
      <w:r>
        <w:rPr>
          <w:sz w:val="28"/>
          <w:szCs w:val="28"/>
        </w:rPr>
        <w:t xml:space="preserve"> a percentage of the budget that can be carried over from the previous year. Mr. Daugherty </w:t>
      </w:r>
      <w:r w:rsidR="00E96AE1">
        <w:rPr>
          <w:sz w:val="28"/>
          <w:szCs w:val="28"/>
        </w:rPr>
        <w:t>said</w:t>
      </w:r>
      <w:r>
        <w:rPr>
          <w:sz w:val="28"/>
          <w:szCs w:val="28"/>
        </w:rPr>
        <w:t xml:space="preserve"> that </w:t>
      </w:r>
      <w:r w:rsidR="00E96AE1">
        <w:rPr>
          <w:sz w:val="28"/>
          <w:szCs w:val="28"/>
        </w:rPr>
        <w:t xml:space="preserve">it was 10% </w:t>
      </w:r>
      <w:r>
        <w:rPr>
          <w:sz w:val="28"/>
          <w:szCs w:val="28"/>
        </w:rPr>
        <w:t>for the State Budget.</w:t>
      </w:r>
    </w:p>
    <w:p w14:paraId="27B74D1F" w14:textId="2CA70D69" w:rsidR="00307985" w:rsidRDefault="00307985" w:rsidP="00512954">
      <w:pPr>
        <w:rPr>
          <w:sz w:val="28"/>
          <w:szCs w:val="28"/>
        </w:rPr>
      </w:pPr>
      <w:r>
        <w:rPr>
          <w:sz w:val="28"/>
          <w:szCs w:val="28"/>
        </w:rPr>
        <w:t xml:space="preserve">Dr. Johnson asked if issues with funds </w:t>
      </w:r>
      <w:r w:rsidR="00E96AE1">
        <w:rPr>
          <w:sz w:val="28"/>
          <w:szCs w:val="28"/>
        </w:rPr>
        <w:t xml:space="preserve">listed </w:t>
      </w:r>
      <w:r>
        <w:rPr>
          <w:sz w:val="28"/>
          <w:szCs w:val="28"/>
        </w:rPr>
        <w:t xml:space="preserve">in different categories had been addressed. Mr. Daugherty </w:t>
      </w:r>
      <w:r w:rsidR="00314BB9">
        <w:rPr>
          <w:sz w:val="28"/>
          <w:szCs w:val="28"/>
        </w:rPr>
        <w:t>replied</w:t>
      </w:r>
      <w:r>
        <w:rPr>
          <w:sz w:val="28"/>
          <w:szCs w:val="28"/>
        </w:rPr>
        <w:t xml:space="preserve"> </w:t>
      </w:r>
      <w:r w:rsidR="003A7D69">
        <w:rPr>
          <w:sz w:val="28"/>
          <w:szCs w:val="28"/>
        </w:rPr>
        <w:t xml:space="preserve">this was due to </w:t>
      </w:r>
      <w:r>
        <w:rPr>
          <w:sz w:val="28"/>
          <w:szCs w:val="28"/>
        </w:rPr>
        <w:t>operating costs in one area need</w:t>
      </w:r>
      <w:r w:rsidR="003A7D69">
        <w:rPr>
          <w:sz w:val="28"/>
          <w:szCs w:val="28"/>
        </w:rPr>
        <w:t>ing</w:t>
      </w:r>
      <w:r>
        <w:rPr>
          <w:sz w:val="28"/>
          <w:szCs w:val="28"/>
        </w:rPr>
        <w:t xml:space="preserve"> to be distributed to other categories</w:t>
      </w:r>
      <w:r w:rsidR="00314BB9">
        <w:rPr>
          <w:sz w:val="28"/>
          <w:szCs w:val="28"/>
        </w:rPr>
        <w:t xml:space="preserve">, and </w:t>
      </w:r>
      <w:r w:rsidR="003A7D69">
        <w:rPr>
          <w:sz w:val="28"/>
          <w:szCs w:val="28"/>
        </w:rPr>
        <w:t xml:space="preserve">that had </w:t>
      </w:r>
      <w:r w:rsidR="00F3386A">
        <w:rPr>
          <w:sz w:val="28"/>
          <w:szCs w:val="28"/>
        </w:rPr>
        <w:t>been addressed</w:t>
      </w:r>
      <w:r w:rsidR="00314BB9">
        <w:rPr>
          <w:sz w:val="28"/>
          <w:szCs w:val="28"/>
        </w:rPr>
        <w:t>.</w:t>
      </w:r>
    </w:p>
    <w:p w14:paraId="006FF270" w14:textId="2F869315" w:rsidR="007013E0" w:rsidRDefault="00C6464B" w:rsidP="00C6464B">
      <w:pPr>
        <w:rPr>
          <w:sz w:val="28"/>
          <w:szCs w:val="28"/>
        </w:rPr>
      </w:pPr>
      <w:r w:rsidRPr="002368E1">
        <w:rPr>
          <w:sz w:val="28"/>
          <w:szCs w:val="28"/>
        </w:rPr>
        <w:t xml:space="preserve">State Budget </w:t>
      </w:r>
      <w:r w:rsidR="007013E0">
        <w:rPr>
          <w:sz w:val="28"/>
          <w:szCs w:val="28"/>
        </w:rPr>
        <w:t xml:space="preserve">– </w:t>
      </w:r>
      <w:r w:rsidRPr="002368E1">
        <w:rPr>
          <w:sz w:val="28"/>
          <w:szCs w:val="28"/>
        </w:rPr>
        <w:t xml:space="preserve">Agency spending is </w:t>
      </w:r>
      <w:r w:rsidR="008123D0">
        <w:rPr>
          <w:sz w:val="28"/>
          <w:szCs w:val="28"/>
        </w:rPr>
        <w:t>2</w:t>
      </w:r>
      <w:r w:rsidR="00314BB9">
        <w:rPr>
          <w:sz w:val="28"/>
          <w:szCs w:val="28"/>
        </w:rPr>
        <w:t>9</w:t>
      </w:r>
      <w:r w:rsidRPr="002368E1">
        <w:rPr>
          <w:sz w:val="28"/>
          <w:szCs w:val="28"/>
        </w:rPr>
        <w:t>%.</w:t>
      </w:r>
      <w:r>
        <w:rPr>
          <w:sz w:val="28"/>
          <w:szCs w:val="28"/>
        </w:rPr>
        <w:t xml:space="preserve"> </w:t>
      </w:r>
      <w:r w:rsidR="007013E0" w:rsidRPr="002368E1">
        <w:rPr>
          <w:sz w:val="28"/>
          <w:szCs w:val="28"/>
        </w:rPr>
        <w:t xml:space="preserve">Vocational Rehabilitation </w:t>
      </w:r>
      <w:r w:rsidR="007013E0">
        <w:rPr>
          <w:sz w:val="28"/>
          <w:szCs w:val="28"/>
        </w:rPr>
        <w:t xml:space="preserve">(VR) </w:t>
      </w:r>
      <w:r w:rsidR="007013E0" w:rsidRPr="002368E1">
        <w:rPr>
          <w:sz w:val="28"/>
          <w:szCs w:val="28"/>
        </w:rPr>
        <w:t xml:space="preserve">has utilized </w:t>
      </w:r>
      <w:r w:rsidR="008123D0">
        <w:rPr>
          <w:sz w:val="28"/>
          <w:szCs w:val="28"/>
        </w:rPr>
        <w:t>23</w:t>
      </w:r>
      <w:r w:rsidR="007013E0" w:rsidRPr="002368E1">
        <w:rPr>
          <w:sz w:val="28"/>
          <w:szCs w:val="28"/>
        </w:rPr>
        <w:t xml:space="preserve">% of the budget, the Training Center </w:t>
      </w:r>
      <w:r w:rsidR="008123D0">
        <w:rPr>
          <w:sz w:val="28"/>
          <w:szCs w:val="28"/>
        </w:rPr>
        <w:t>27</w:t>
      </w:r>
      <w:r w:rsidR="007013E0" w:rsidRPr="002368E1">
        <w:rPr>
          <w:sz w:val="28"/>
          <w:szCs w:val="28"/>
        </w:rPr>
        <w:t xml:space="preserve">%, Transition Services </w:t>
      </w:r>
      <w:r w:rsidR="008123D0">
        <w:rPr>
          <w:sz w:val="28"/>
          <w:szCs w:val="28"/>
        </w:rPr>
        <w:t>11</w:t>
      </w:r>
      <w:r w:rsidR="007013E0" w:rsidRPr="002368E1">
        <w:rPr>
          <w:sz w:val="28"/>
          <w:szCs w:val="28"/>
        </w:rPr>
        <w:t xml:space="preserve">%, the Business Enterprise Program (BEP) </w:t>
      </w:r>
      <w:r w:rsidR="008123D0">
        <w:rPr>
          <w:sz w:val="28"/>
          <w:szCs w:val="28"/>
        </w:rPr>
        <w:t>49</w:t>
      </w:r>
      <w:r w:rsidR="00314BB9">
        <w:rPr>
          <w:sz w:val="28"/>
          <w:szCs w:val="28"/>
        </w:rPr>
        <w:t>%</w:t>
      </w:r>
      <w:r w:rsidR="007013E0" w:rsidRPr="002368E1">
        <w:rPr>
          <w:sz w:val="28"/>
          <w:szCs w:val="28"/>
        </w:rPr>
        <w:t xml:space="preserve">, Prevention of Blindness </w:t>
      </w:r>
      <w:r w:rsidR="008123D0">
        <w:rPr>
          <w:sz w:val="28"/>
          <w:szCs w:val="28"/>
        </w:rPr>
        <w:t>10</w:t>
      </w:r>
      <w:r w:rsidR="007013E0" w:rsidRPr="002368E1">
        <w:rPr>
          <w:sz w:val="28"/>
          <w:szCs w:val="28"/>
        </w:rPr>
        <w:t xml:space="preserve">%, Older Blind </w:t>
      </w:r>
      <w:r w:rsidR="008123D0">
        <w:rPr>
          <w:sz w:val="28"/>
          <w:szCs w:val="28"/>
        </w:rPr>
        <w:t>25</w:t>
      </w:r>
      <w:r w:rsidR="007013E0" w:rsidRPr="002368E1">
        <w:rPr>
          <w:sz w:val="28"/>
          <w:szCs w:val="28"/>
        </w:rPr>
        <w:t xml:space="preserve">%, Children’s Services </w:t>
      </w:r>
      <w:r w:rsidR="008123D0">
        <w:rPr>
          <w:sz w:val="28"/>
          <w:szCs w:val="28"/>
        </w:rPr>
        <w:t>24</w:t>
      </w:r>
      <w:r w:rsidR="007013E0" w:rsidRPr="002368E1">
        <w:rPr>
          <w:sz w:val="28"/>
          <w:szCs w:val="28"/>
        </w:rPr>
        <w:t xml:space="preserve">%, and Administration </w:t>
      </w:r>
      <w:r w:rsidR="008123D0">
        <w:rPr>
          <w:sz w:val="28"/>
          <w:szCs w:val="28"/>
        </w:rPr>
        <w:t>33</w:t>
      </w:r>
      <w:r w:rsidR="007013E0" w:rsidRPr="002368E1">
        <w:rPr>
          <w:sz w:val="28"/>
          <w:szCs w:val="28"/>
        </w:rPr>
        <w:t>%</w:t>
      </w:r>
      <w:r w:rsidR="007013E0">
        <w:rPr>
          <w:sz w:val="28"/>
          <w:szCs w:val="28"/>
        </w:rPr>
        <w:t>.</w:t>
      </w:r>
    </w:p>
    <w:p w14:paraId="58C55828" w14:textId="4BEF4030" w:rsidR="008123D0" w:rsidRDefault="008123D0" w:rsidP="00C6464B">
      <w:pPr>
        <w:rPr>
          <w:sz w:val="28"/>
          <w:szCs w:val="28"/>
        </w:rPr>
      </w:pPr>
      <w:r>
        <w:rPr>
          <w:sz w:val="28"/>
          <w:szCs w:val="28"/>
        </w:rPr>
        <w:t xml:space="preserve">Ms. Olker commented that Case Services expenditures seemed low in all areas. Mr. Daugherty </w:t>
      </w:r>
      <w:r w:rsidR="00F3386A">
        <w:rPr>
          <w:sz w:val="28"/>
          <w:szCs w:val="28"/>
        </w:rPr>
        <w:t xml:space="preserve">said </w:t>
      </w:r>
      <w:r>
        <w:rPr>
          <w:sz w:val="28"/>
          <w:szCs w:val="28"/>
        </w:rPr>
        <w:t>this was partially due staff vacancies; as vacancies were filled, expenditures would increase. Ms. Marshall added that referrals were</w:t>
      </w:r>
      <w:r w:rsidR="00F3386A">
        <w:rPr>
          <w:sz w:val="28"/>
          <w:szCs w:val="28"/>
        </w:rPr>
        <w:t xml:space="preserve"> already</w:t>
      </w:r>
      <w:r>
        <w:rPr>
          <w:sz w:val="28"/>
          <w:szCs w:val="28"/>
        </w:rPr>
        <w:t xml:space="preserve"> increasing in </w:t>
      </w:r>
      <w:r w:rsidR="00204A43">
        <w:rPr>
          <w:sz w:val="28"/>
          <w:szCs w:val="28"/>
        </w:rPr>
        <w:t>several</w:t>
      </w:r>
      <w:r>
        <w:rPr>
          <w:sz w:val="28"/>
          <w:szCs w:val="28"/>
        </w:rPr>
        <w:t xml:space="preserve"> areas.</w:t>
      </w:r>
    </w:p>
    <w:p w14:paraId="17B14FC5" w14:textId="650EC907" w:rsidR="008123D0" w:rsidRDefault="00C6464B" w:rsidP="00C6464B">
      <w:pPr>
        <w:rPr>
          <w:sz w:val="28"/>
          <w:szCs w:val="28"/>
        </w:rPr>
      </w:pPr>
      <w:r w:rsidRPr="002368E1">
        <w:rPr>
          <w:sz w:val="28"/>
          <w:szCs w:val="28"/>
        </w:rPr>
        <w:t xml:space="preserve">Federal Grants </w:t>
      </w:r>
      <w:r>
        <w:rPr>
          <w:sz w:val="28"/>
          <w:szCs w:val="28"/>
        </w:rPr>
        <w:t>–</w:t>
      </w:r>
      <w:r w:rsidRPr="003B32BF">
        <w:rPr>
          <w:sz w:val="28"/>
          <w:szCs w:val="28"/>
        </w:rPr>
        <w:t xml:space="preserve"> </w:t>
      </w:r>
      <w:r w:rsidR="008123D0">
        <w:rPr>
          <w:sz w:val="28"/>
          <w:szCs w:val="28"/>
        </w:rPr>
        <w:t xml:space="preserve">The 2020 and 2021 VR grants were both closed out. The clean-up process for the 2021 grant would continue into December. Spending on the 2022 </w:t>
      </w:r>
      <w:r w:rsidR="008123D0">
        <w:rPr>
          <w:sz w:val="28"/>
          <w:szCs w:val="28"/>
        </w:rPr>
        <w:lastRenderedPageBreak/>
        <w:t>grant was beginning; the agency was 50% through the two-year period of performance for the 2022 grant (the first year of the grant was closed out and the requirements to carry over the grant were met).</w:t>
      </w:r>
      <w:r w:rsidR="00F3386A">
        <w:rPr>
          <w:sz w:val="28"/>
          <w:szCs w:val="28"/>
        </w:rPr>
        <w:t xml:space="preserve"> </w:t>
      </w:r>
      <w:r w:rsidR="008123D0">
        <w:rPr>
          <w:sz w:val="28"/>
          <w:szCs w:val="28"/>
        </w:rPr>
        <w:t>Ms. Olker commented that she was pleased that use of Supported Employment grant had increased to 17%.</w:t>
      </w:r>
    </w:p>
    <w:p w14:paraId="6E63987F" w14:textId="722A8ACD" w:rsidR="00D060E3" w:rsidRDefault="008123D0" w:rsidP="00C6464B">
      <w:pPr>
        <w:rPr>
          <w:sz w:val="28"/>
          <w:szCs w:val="28"/>
        </w:rPr>
      </w:pPr>
      <w:r>
        <w:rPr>
          <w:sz w:val="28"/>
          <w:szCs w:val="28"/>
        </w:rPr>
        <w:t xml:space="preserve">Federal Contract – </w:t>
      </w:r>
      <w:r w:rsidR="00F3386A">
        <w:rPr>
          <w:sz w:val="28"/>
          <w:szCs w:val="28"/>
        </w:rPr>
        <w:t>This</w:t>
      </w:r>
      <w:r>
        <w:rPr>
          <w:sz w:val="28"/>
          <w:szCs w:val="28"/>
        </w:rPr>
        <w:t xml:space="preserve"> grant is committed to the Fort Jackson BEP contract. Chairperson Johnson asked if the current amount expended was high. Mr. Daugherty replied that this contract follows a different yearly schedule and is utilized in a different manner than other contracts.</w:t>
      </w:r>
      <w:r w:rsidR="00D060E3" w:rsidRPr="00D557F2">
        <w:rPr>
          <w:vanish/>
          <w:sz w:val="28"/>
          <w:szCs w:val="28"/>
        </w:rPr>
        <w:t xml:space="preserve">Mr. Daugherty explained that a new spreadsheet with a single line item for the Fort Jackson contract was included to prevent </w:t>
      </w:r>
      <w:r w:rsidR="009D0C2D" w:rsidRPr="00D557F2">
        <w:rPr>
          <w:vanish/>
          <w:sz w:val="28"/>
          <w:szCs w:val="28"/>
        </w:rPr>
        <w:t>this</w:t>
      </w:r>
      <w:r w:rsidR="00D060E3" w:rsidRPr="00D557F2">
        <w:rPr>
          <w:vanish/>
          <w:sz w:val="28"/>
          <w:szCs w:val="28"/>
        </w:rPr>
        <w:t xml:space="preserve"> amount from </w:t>
      </w:r>
      <w:r w:rsidR="009D0C2D" w:rsidRPr="00D557F2">
        <w:rPr>
          <w:vanish/>
          <w:sz w:val="28"/>
          <w:szCs w:val="28"/>
        </w:rPr>
        <w:t>making the rest of the Budget Report harder to understand.</w:t>
      </w:r>
    </w:p>
    <w:p w14:paraId="78058265" w14:textId="77777777" w:rsidR="008123D0" w:rsidRPr="00D557F2" w:rsidRDefault="008123D0" w:rsidP="00C6464B">
      <w:pPr>
        <w:rPr>
          <w:vanish/>
          <w:sz w:val="28"/>
          <w:szCs w:val="28"/>
        </w:rPr>
      </w:pPr>
    </w:p>
    <w:p w14:paraId="78432AEA" w14:textId="6DEC5F83" w:rsidR="008123D0" w:rsidRDefault="00792D94" w:rsidP="002368E1">
      <w:pPr>
        <w:rPr>
          <w:sz w:val="28"/>
          <w:szCs w:val="28"/>
        </w:rPr>
      </w:pPr>
      <w:bookmarkStart w:id="3" w:name="_Hlk80692901"/>
      <w:bookmarkEnd w:id="2"/>
      <w:r w:rsidRPr="002368E1">
        <w:rPr>
          <w:sz w:val="28"/>
          <w:szCs w:val="28"/>
        </w:rPr>
        <w:t xml:space="preserve">Capital Improvement Projects </w:t>
      </w:r>
      <w:r w:rsidR="003C03CE">
        <w:rPr>
          <w:sz w:val="28"/>
          <w:szCs w:val="28"/>
        </w:rPr>
        <w:t>–</w:t>
      </w:r>
      <w:r w:rsidR="00357996">
        <w:rPr>
          <w:sz w:val="28"/>
          <w:szCs w:val="28"/>
        </w:rPr>
        <w:t xml:space="preserve"> </w:t>
      </w:r>
      <w:r w:rsidR="008123D0">
        <w:rPr>
          <w:sz w:val="28"/>
          <w:szCs w:val="28"/>
        </w:rPr>
        <w:t xml:space="preserve">The agency is attempting to </w:t>
      </w:r>
      <w:r w:rsidR="00F3386A">
        <w:rPr>
          <w:sz w:val="28"/>
          <w:szCs w:val="28"/>
        </w:rPr>
        <w:t>prepare</w:t>
      </w:r>
      <w:r w:rsidR="008123D0">
        <w:rPr>
          <w:sz w:val="28"/>
          <w:szCs w:val="28"/>
        </w:rPr>
        <w:t xml:space="preserve"> as much as possible for the new generator by early 2023. Chairperson Johnson asked if the workers on site </w:t>
      </w:r>
      <w:proofErr w:type="gramStart"/>
      <w:r w:rsidR="008123D0">
        <w:rPr>
          <w:sz w:val="28"/>
          <w:szCs w:val="28"/>
        </w:rPr>
        <w:t>were</w:t>
      </w:r>
      <w:r w:rsidR="00204A43">
        <w:rPr>
          <w:sz w:val="28"/>
          <w:szCs w:val="28"/>
        </w:rPr>
        <w:t xml:space="preserve"> a</w:t>
      </w:r>
      <w:r w:rsidR="008123D0">
        <w:rPr>
          <w:sz w:val="28"/>
          <w:szCs w:val="28"/>
        </w:rPr>
        <w:t xml:space="preserve"> part of that project</w:t>
      </w:r>
      <w:proofErr w:type="gramEnd"/>
      <w:r w:rsidR="008123D0">
        <w:rPr>
          <w:sz w:val="28"/>
          <w:szCs w:val="28"/>
        </w:rPr>
        <w:t xml:space="preserve">. Mr. Daugherty replied they were repairing an issue with the boiler. Following the generator </w:t>
      </w:r>
      <w:r w:rsidR="00F3386A">
        <w:rPr>
          <w:sz w:val="28"/>
          <w:szCs w:val="28"/>
        </w:rPr>
        <w:t>pro</w:t>
      </w:r>
      <w:r w:rsidR="00F1080E">
        <w:rPr>
          <w:sz w:val="28"/>
          <w:szCs w:val="28"/>
        </w:rPr>
        <w:t>j</w:t>
      </w:r>
      <w:r w:rsidR="00F3386A">
        <w:rPr>
          <w:sz w:val="28"/>
          <w:szCs w:val="28"/>
        </w:rPr>
        <w:t xml:space="preserve">ect </w:t>
      </w:r>
      <w:r w:rsidR="008123D0">
        <w:rPr>
          <w:sz w:val="28"/>
          <w:szCs w:val="28"/>
        </w:rPr>
        <w:t xml:space="preserve">would be Building A renovations and landscaping, then the HVAC. Mr. Daugherty noted the biggest delays were due </w:t>
      </w:r>
      <w:r w:rsidR="00F3386A">
        <w:rPr>
          <w:sz w:val="28"/>
          <w:szCs w:val="28"/>
        </w:rPr>
        <w:t>items</w:t>
      </w:r>
      <w:r w:rsidR="008123D0">
        <w:rPr>
          <w:sz w:val="28"/>
          <w:szCs w:val="28"/>
        </w:rPr>
        <w:t xml:space="preserve"> requiring computer chip</w:t>
      </w:r>
      <w:r w:rsidR="00F3386A">
        <w:rPr>
          <w:sz w:val="28"/>
          <w:szCs w:val="28"/>
        </w:rPr>
        <w:t>s</w:t>
      </w:r>
      <w:r w:rsidR="008123D0">
        <w:rPr>
          <w:sz w:val="28"/>
          <w:szCs w:val="28"/>
        </w:rPr>
        <w:t xml:space="preserve"> (such as the chiller).</w:t>
      </w:r>
    </w:p>
    <w:p w14:paraId="318CFCC0" w14:textId="78E57210" w:rsidR="008123D0" w:rsidRDefault="008123D0" w:rsidP="002368E1">
      <w:pPr>
        <w:rPr>
          <w:sz w:val="28"/>
          <w:szCs w:val="28"/>
        </w:rPr>
      </w:pPr>
      <w:r>
        <w:rPr>
          <w:sz w:val="28"/>
          <w:szCs w:val="28"/>
        </w:rPr>
        <w:t xml:space="preserve">Ms. John asked about progress on the Dennis Canteen. Mr. Daugherty said that quotes for equipment were being obtained and that some equipment </w:t>
      </w:r>
      <w:r w:rsidR="00F3386A">
        <w:rPr>
          <w:sz w:val="28"/>
          <w:szCs w:val="28"/>
        </w:rPr>
        <w:t>w</w:t>
      </w:r>
      <w:r>
        <w:rPr>
          <w:sz w:val="28"/>
          <w:szCs w:val="28"/>
        </w:rPr>
        <w:t xml:space="preserve">ould be purchased on state contract. Ms. John asked </w:t>
      </w:r>
      <w:r w:rsidR="00F3386A">
        <w:rPr>
          <w:sz w:val="28"/>
          <w:szCs w:val="28"/>
        </w:rPr>
        <w:t xml:space="preserve">if </w:t>
      </w:r>
      <w:r>
        <w:rPr>
          <w:sz w:val="28"/>
          <w:szCs w:val="28"/>
        </w:rPr>
        <w:t>this would be a self-serve kiosk and Mr. Daugherty replied yes.</w:t>
      </w:r>
    </w:p>
    <w:p w14:paraId="0D33FFC6" w14:textId="3897044B" w:rsidR="008123D0" w:rsidRDefault="008123D0" w:rsidP="002368E1">
      <w:pPr>
        <w:rPr>
          <w:sz w:val="28"/>
          <w:szCs w:val="28"/>
        </w:rPr>
      </w:pPr>
      <w:r>
        <w:rPr>
          <w:sz w:val="28"/>
          <w:szCs w:val="28"/>
        </w:rPr>
        <w:t xml:space="preserve">Chairperson Johnson asked </w:t>
      </w:r>
      <w:r w:rsidR="00F3386A">
        <w:rPr>
          <w:sz w:val="28"/>
          <w:szCs w:val="28"/>
        </w:rPr>
        <w:t xml:space="preserve">for clarification </w:t>
      </w:r>
      <w:r>
        <w:rPr>
          <w:sz w:val="28"/>
          <w:szCs w:val="28"/>
        </w:rPr>
        <w:t xml:space="preserve">about the last line </w:t>
      </w:r>
      <w:r w:rsidR="00F3386A">
        <w:rPr>
          <w:sz w:val="28"/>
          <w:szCs w:val="28"/>
        </w:rPr>
        <w:t xml:space="preserve">item </w:t>
      </w:r>
      <w:r>
        <w:rPr>
          <w:sz w:val="28"/>
          <w:szCs w:val="28"/>
        </w:rPr>
        <w:t xml:space="preserve">in </w:t>
      </w:r>
      <w:r w:rsidR="00F3386A">
        <w:rPr>
          <w:sz w:val="28"/>
          <w:szCs w:val="28"/>
        </w:rPr>
        <w:t xml:space="preserve">the </w:t>
      </w:r>
      <w:r>
        <w:rPr>
          <w:sz w:val="28"/>
          <w:szCs w:val="28"/>
        </w:rPr>
        <w:t xml:space="preserve">Capital Improvement Projects. Mr. Daugherty replied this project was in the idea phase and involved undeveloped property </w:t>
      </w:r>
      <w:r w:rsidR="008D1B7B">
        <w:rPr>
          <w:sz w:val="28"/>
          <w:szCs w:val="28"/>
        </w:rPr>
        <w:t>adjacent</w:t>
      </w:r>
      <w:r>
        <w:rPr>
          <w:sz w:val="28"/>
          <w:szCs w:val="28"/>
        </w:rPr>
        <w:t xml:space="preserve"> to Building A. The agency was evaluating if it could be used for supplemental storage and/or parking. The property could need to be rezoned.</w:t>
      </w:r>
    </w:p>
    <w:p w14:paraId="5769E0A5" w14:textId="6EC6ABCD" w:rsidR="003463E8" w:rsidRDefault="003463E8" w:rsidP="002368E1">
      <w:pPr>
        <w:pStyle w:val="Heading1"/>
      </w:pPr>
      <w:r w:rsidRPr="00CD1234">
        <w:t>Human Resources Report</w:t>
      </w:r>
    </w:p>
    <w:p w14:paraId="572BD0FF" w14:textId="1D592410" w:rsidR="00B60E5F" w:rsidRDefault="003463E8" w:rsidP="00403321">
      <w:pPr>
        <w:pStyle w:val="Heading2"/>
      </w:pPr>
      <w:r w:rsidRPr="002368E1">
        <w:t>Luis Mendoza reported:</w:t>
      </w:r>
      <w:bookmarkEnd w:id="3"/>
    </w:p>
    <w:p w14:paraId="0ABD2866" w14:textId="3FA375E2" w:rsidR="008123D0" w:rsidRDefault="008123D0" w:rsidP="003B07EB">
      <w:pPr>
        <w:rPr>
          <w:sz w:val="28"/>
          <w:szCs w:val="28"/>
        </w:rPr>
      </w:pPr>
      <w:r>
        <w:rPr>
          <w:sz w:val="28"/>
          <w:szCs w:val="28"/>
        </w:rPr>
        <w:t xml:space="preserve">Seven fulltime employees were hired last quarter, compared to five during the same time last year. There are six hires for November, compared to three last year. Chairperson Johnson asked about separations and Mr. Mendoza said there were six in the last quarter, compared to five last year. </w:t>
      </w:r>
      <w:r w:rsidR="008D1B7B">
        <w:rPr>
          <w:sz w:val="28"/>
          <w:szCs w:val="28"/>
        </w:rPr>
        <w:t>S</w:t>
      </w:r>
      <w:r>
        <w:rPr>
          <w:sz w:val="28"/>
          <w:szCs w:val="28"/>
        </w:rPr>
        <w:t>eparations included retirees and staff who moved to other agencies, but no counselors.</w:t>
      </w:r>
    </w:p>
    <w:p w14:paraId="58D4DAC4" w14:textId="0F811115" w:rsidR="008123D0" w:rsidRDefault="008123D0" w:rsidP="003B07EB">
      <w:pPr>
        <w:rPr>
          <w:sz w:val="28"/>
          <w:szCs w:val="28"/>
        </w:rPr>
      </w:pPr>
      <w:r>
        <w:rPr>
          <w:sz w:val="28"/>
          <w:szCs w:val="28"/>
        </w:rPr>
        <w:t xml:space="preserve">Ms. John asked if the data indicated the trend was based on salary adjustments and policy changes </w:t>
      </w:r>
      <w:r w:rsidR="008D1B7B">
        <w:rPr>
          <w:sz w:val="28"/>
          <w:szCs w:val="28"/>
        </w:rPr>
        <w:t>implemented</w:t>
      </w:r>
      <w:r>
        <w:rPr>
          <w:sz w:val="28"/>
          <w:szCs w:val="28"/>
        </w:rPr>
        <w:t xml:space="preserve">. Mr. Mendoza said yes. Commissioner Graham </w:t>
      </w:r>
      <w:r w:rsidR="008D1B7B">
        <w:rPr>
          <w:sz w:val="28"/>
          <w:szCs w:val="28"/>
        </w:rPr>
        <w:lastRenderedPageBreak/>
        <w:t xml:space="preserve">said </w:t>
      </w:r>
      <w:r>
        <w:rPr>
          <w:sz w:val="28"/>
          <w:szCs w:val="28"/>
        </w:rPr>
        <w:t>many state agencies had vacancies and ma</w:t>
      </w:r>
      <w:r w:rsidR="00742BC9">
        <w:rPr>
          <w:sz w:val="28"/>
          <w:szCs w:val="28"/>
        </w:rPr>
        <w:t>n</w:t>
      </w:r>
      <w:r>
        <w:rPr>
          <w:sz w:val="28"/>
          <w:szCs w:val="28"/>
        </w:rPr>
        <w:t xml:space="preserve">y </w:t>
      </w:r>
      <w:r w:rsidR="00742BC9">
        <w:rPr>
          <w:sz w:val="28"/>
          <w:szCs w:val="28"/>
        </w:rPr>
        <w:t>people</w:t>
      </w:r>
      <w:r>
        <w:rPr>
          <w:sz w:val="28"/>
          <w:szCs w:val="28"/>
        </w:rPr>
        <w:t xml:space="preserve"> were </w:t>
      </w:r>
      <w:r w:rsidR="00F1080E">
        <w:rPr>
          <w:sz w:val="28"/>
          <w:szCs w:val="28"/>
        </w:rPr>
        <w:t>changing jobs and agencies</w:t>
      </w:r>
      <w:r>
        <w:rPr>
          <w:sz w:val="28"/>
          <w:szCs w:val="28"/>
        </w:rPr>
        <w:t>.</w:t>
      </w:r>
    </w:p>
    <w:p w14:paraId="6834516D" w14:textId="21D552A4" w:rsidR="008123D0" w:rsidRDefault="008123D0" w:rsidP="003B07EB">
      <w:pPr>
        <w:rPr>
          <w:sz w:val="28"/>
          <w:szCs w:val="28"/>
        </w:rPr>
      </w:pPr>
      <w:r>
        <w:rPr>
          <w:sz w:val="28"/>
          <w:szCs w:val="28"/>
        </w:rPr>
        <w:t>Mr. Mendoza said from 10-2020 to 9-2021 there were 13 hires and/or internal promotions. From 10-2021 to 9-2022 there were 36 hires and/or internal promotions</w:t>
      </w:r>
      <w:r w:rsidR="008D1B7B">
        <w:rPr>
          <w:sz w:val="28"/>
          <w:szCs w:val="28"/>
        </w:rPr>
        <w:t>; t</w:t>
      </w:r>
      <w:r>
        <w:rPr>
          <w:sz w:val="28"/>
          <w:szCs w:val="28"/>
        </w:rPr>
        <w:t>wenty-eight</w:t>
      </w:r>
      <w:r w:rsidR="008D1B7B">
        <w:rPr>
          <w:sz w:val="28"/>
          <w:szCs w:val="28"/>
        </w:rPr>
        <w:t xml:space="preserve"> </w:t>
      </w:r>
      <w:r>
        <w:rPr>
          <w:sz w:val="28"/>
          <w:szCs w:val="28"/>
        </w:rPr>
        <w:t xml:space="preserve">were new hires to SCCB. Twenty-five of </w:t>
      </w:r>
      <w:r w:rsidR="008D1B7B">
        <w:rPr>
          <w:sz w:val="28"/>
          <w:szCs w:val="28"/>
        </w:rPr>
        <w:t>those</w:t>
      </w:r>
      <w:r>
        <w:rPr>
          <w:sz w:val="28"/>
          <w:szCs w:val="28"/>
        </w:rPr>
        <w:t xml:space="preserve"> remain employed with SCCB.</w:t>
      </w:r>
    </w:p>
    <w:p w14:paraId="510B2C1E" w14:textId="0FD02716" w:rsidR="008123D0" w:rsidRDefault="008123D0" w:rsidP="003B07EB">
      <w:pPr>
        <w:rPr>
          <w:sz w:val="28"/>
          <w:szCs w:val="28"/>
        </w:rPr>
      </w:pPr>
      <w:r>
        <w:rPr>
          <w:sz w:val="28"/>
          <w:szCs w:val="28"/>
        </w:rPr>
        <w:t>Counselor positions – All counselor and administrative assistant positions in Region I are filled. HR and hiring managers in other regions are conducting interviews each week.</w:t>
      </w:r>
    </w:p>
    <w:p w14:paraId="2CA23688" w14:textId="33F9A0BC" w:rsidR="008123D0" w:rsidRDefault="008D1B7B" w:rsidP="003B07EB">
      <w:pPr>
        <w:rPr>
          <w:sz w:val="28"/>
          <w:szCs w:val="28"/>
        </w:rPr>
      </w:pPr>
      <w:r>
        <w:rPr>
          <w:sz w:val="28"/>
          <w:szCs w:val="28"/>
        </w:rPr>
        <w:t>In</w:t>
      </w:r>
      <w:r w:rsidR="008123D0">
        <w:rPr>
          <w:sz w:val="28"/>
          <w:szCs w:val="28"/>
        </w:rPr>
        <w:t xml:space="preserve"> September, HR attended the Midlands SC Works Job Fair and job fairs in Louisiana, at the University of South Carolina, at Clemson, and at USC Upstate. In November, HR will attend a veteran</w:t>
      </w:r>
      <w:r w:rsidR="00F1080E">
        <w:rPr>
          <w:sz w:val="28"/>
          <w:szCs w:val="28"/>
        </w:rPr>
        <w:t>’</w:t>
      </w:r>
      <w:r w:rsidR="008123D0">
        <w:rPr>
          <w:sz w:val="28"/>
          <w:szCs w:val="28"/>
        </w:rPr>
        <w:t>s job fair and a job fair hosted by the National Federation of the Blind.</w:t>
      </w:r>
    </w:p>
    <w:p w14:paraId="43BA999C" w14:textId="5586339D" w:rsidR="008123D0" w:rsidRDefault="008123D0" w:rsidP="003B07EB">
      <w:pPr>
        <w:rPr>
          <w:sz w:val="28"/>
          <w:szCs w:val="28"/>
        </w:rPr>
      </w:pPr>
      <w:r>
        <w:rPr>
          <w:sz w:val="28"/>
          <w:szCs w:val="28"/>
        </w:rPr>
        <w:t>For the month of October, HR has hosted several health and wellness events.</w:t>
      </w:r>
    </w:p>
    <w:p w14:paraId="6E2ED3D7" w14:textId="4BA109E3" w:rsidR="008123D0" w:rsidRDefault="008123D0" w:rsidP="003B07EB">
      <w:pPr>
        <w:rPr>
          <w:sz w:val="28"/>
          <w:szCs w:val="28"/>
        </w:rPr>
      </w:pPr>
      <w:r>
        <w:rPr>
          <w:sz w:val="28"/>
          <w:szCs w:val="28"/>
        </w:rPr>
        <w:t xml:space="preserve">Telecommuting – HR continues to work with State HR to expand the telecommuting pilot and to work with departments to identify measures to track productivity. Since implementing the pilot, the agency has </w:t>
      </w:r>
      <w:r w:rsidR="008D1B7B">
        <w:rPr>
          <w:sz w:val="28"/>
          <w:szCs w:val="28"/>
        </w:rPr>
        <w:t xml:space="preserve">retained </w:t>
      </w:r>
      <w:r>
        <w:rPr>
          <w:sz w:val="28"/>
          <w:szCs w:val="28"/>
        </w:rPr>
        <w:t xml:space="preserve">two employees who were </w:t>
      </w:r>
      <w:r w:rsidR="008D1B7B">
        <w:rPr>
          <w:sz w:val="28"/>
          <w:szCs w:val="28"/>
        </w:rPr>
        <w:t xml:space="preserve">about to </w:t>
      </w:r>
      <w:r>
        <w:rPr>
          <w:sz w:val="28"/>
          <w:szCs w:val="28"/>
        </w:rPr>
        <w:t>leav</w:t>
      </w:r>
      <w:r w:rsidR="008D1B7B">
        <w:rPr>
          <w:sz w:val="28"/>
          <w:szCs w:val="28"/>
        </w:rPr>
        <w:t>e</w:t>
      </w:r>
      <w:r>
        <w:rPr>
          <w:sz w:val="28"/>
          <w:szCs w:val="28"/>
        </w:rPr>
        <w:t xml:space="preserve"> for other agencies that allow telecommuting. This saved the agency about $32,000 in training and other administrative costs.</w:t>
      </w:r>
    </w:p>
    <w:p w14:paraId="2E2ABBDF" w14:textId="399A1DAC" w:rsidR="008123D0" w:rsidRDefault="008123D0" w:rsidP="003B07EB">
      <w:pPr>
        <w:rPr>
          <w:sz w:val="28"/>
          <w:szCs w:val="28"/>
        </w:rPr>
      </w:pPr>
      <w:r>
        <w:rPr>
          <w:sz w:val="28"/>
          <w:szCs w:val="28"/>
        </w:rPr>
        <w:t>State HR is reviewing the counselor track.</w:t>
      </w:r>
    </w:p>
    <w:p w14:paraId="389860FB" w14:textId="3B232C4E" w:rsidR="008123D0" w:rsidRDefault="008123D0" w:rsidP="003B07EB">
      <w:pPr>
        <w:rPr>
          <w:sz w:val="28"/>
          <w:szCs w:val="28"/>
        </w:rPr>
      </w:pPr>
      <w:r>
        <w:rPr>
          <w:sz w:val="28"/>
          <w:szCs w:val="28"/>
        </w:rPr>
        <w:t>Chairperson Johnson asked if all employees had received the 3% raise and the $1,500 bonus approved the General Assembly. Mr. Mendoza said the bonus would be paid on November 1 for fulltime staff w</w:t>
      </w:r>
      <w:r w:rsidR="008D1B7B">
        <w:rPr>
          <w:sz w:val="28"/>
          <w:szCs w:val="28"/>
        </w:rPr>
        <w:t xml:space="preserve">ith </w:t>
      </w:r>
      <w:r>
        <w:rPr>
          <w:sz w:val="28"/>
          <w:szCs w:val="28"/>
        </w:rPr>
        <w:t xml:space="preserve">continuous state service from January 1 </w:t>
      </w:r>
      <w:r w:rsidR="008D1B7B">
        <w:rPr>
          <w:sz w:val="28"/>
          <w:szCs w:val="28"/>
        </w:rPr>
        <w:t>through</w:t>
      </w:r>
      <w:r>
        <w:rPr>
          <w:sz w:val="28"/>
          <w:szCs w:val="28"/>
        </w:rPr>
        <w:t xml:space="preserve"> </w:t>
      </w:r>
      <w:r w:rsidR="008D1B7B">
        <w:rPr>
          <w:sz w:val="28"/>
          <w:szCs w:val="28"/>
        </w:rPr>
        <w:t>June 30</w:t>
      </w:r>
      <w:r>
        <w:rPr>
          <w:sz w:val="28"/>
          <w:szCs w:val="28"/>
        </w:rPr>
        <w:t>. Ms. John asked if the moral of those who would not receive the bonus</w:t>
      </w:r>
      <w:r w:rsidR="008D1B7B">
        <w:rPr>
          <w:sz w:val="28"/>
          <w:szCs w:val="28"/>
        </w:rPr>
        <w:t xml:space="preserve"> would be affected</w:t>
      </w:r>
      <w:r>
        <w:rPr>
          <w:sz w:val="28"/>
          <w:szCs w:val="28"/>
        </w:rPr>
        <w:t>. Mr. Mendoza said the employees who would not receive the bonus had been hired within the past two months or they had a break in state service</w:t>
      </w:r>
      <w:r w:rsidR="00726A01">
        <w:rPr>
          <w:sz w:val="28"/>
          <w:szCs w:val="28"/>
        </w:rPr>
        <w:t>.</w:t>
      </w:r>
    </w:p>
    <w:p w14:paraId="08739426" w14:textId="09F3D76B" w:rsidR="008123D0" w:rsidRDefault="008D1B7B" w:rsidP="003B07EB">
      <w:pPr>
        <w:rPr>
          <w:sz w:val="28"/>
          <w:szCs w:val="28"/>
        </w:rPr>
      </w:pPr>
      <w:r>
        <w:rPr>
          <w:sz w:val="28"/>
          <w:szCs w:val="28"/>
        </w:rPr>
        <w:t>A</w:t>
      </w:r>
      <w:r w:rsidR="008123D0">
        <w:rPr>
          <w:sz w:val="28"/>
          <w:szCs w:val="28"/>
        </w:rPr>
        <w:t xml:space="preserve">ffirmative action information (number hires and promotions, broken down by gender and race) </w:t>
      </w:r>
      <w:r>
        <w:rPr>
          <w:sz w:val="28"/>
          <w:szCs w:val="28"/>
        </w:rPr>
        <w:t xml:space="preserve">is reported </w:t>
      </w:r>
      <w:r w:rsidR="008123D0">
        <w:rPr>
          <w:sz w:val="28"/>
          <w:szCs w:val="28"/>
        </w:rPr>
        <w:t xml:space="preserve">to Human Affairs in October. Historically, the agency has underutilized the white female (counselors, HR, financial) and black male (in general) categories. Since 2020, the agency </w:t>
      </w:r>
      <w:r>
        <w:rPr>
          <w:sz w:val="28"/>
          <w:szCs w:val="28"/>
        </w:rPr>
        <w:t>h</w:t>
      </w:r>
      <w:r w:rsidR="008123D0">
        <w:rPr>
          <w:sz w:val="28"/>
          <w:szCs w:val="28"/>
        </w:rPr>
        <w:t>as</w:t>
      </w:r>
      <w:r>
        <w:rPr>
          <w:sz w:val="28"/>
          <w:szCs w:val="28"/>
        </w:rPr>
        <w:t xml:space="preserve"> </w:t>
      </w:r>
      <w:r w:rsidR="008123D0">
        <w:rPr>
          <w:sz w:val="28"/>
          <w:szCs w:val="28"/>
        </w:rPr>
        <w:t>increas</w:t>
      </w:r>
      <w:r>
        <w:rPr>
          <w:sz w:val="28"/>
          <w:szCs w:val="28"/>
        </w:rPr>
        <w:t>ed</w:t>
      </w:r>
      <w:r w:rsidR="008123D0">
        <w:rPr>
          <w:sz w:val="28"/>
          <w:szCs w:val="28"/>
        </w:rPr>
        <w:t xml:space="preserve"> its retention of employees in these categories. Ms. Olker asked if there was a category for blind and visually impaired employees. Mr. Mendoza said no, but the agency had increased the number of employees with visual impairments each year.</w:t>
      </w:r>
    </w:p>
    <w:p w14:paraId="074FDB55" w14:textId="65CD6C30" w:rsidR="00B96D37" w:rsidRPr="003A7D69" w:rsidRDefault="009A32BF" w:rsidP="003B07EB">
      <w:pPr>
        <w:rPr>
          <w:vanish/>
          <w:sz w:val="28"/>
          <w:szCs w:val="28"/>
        </w:rPr>
      </w:pPr>
      <w:r w:rsidRPr="003A7D69">
        <w:rPr>
          <w:vanish/>
          <w:sz w:val="28"/>
          <w:szCs w:val="28"/>
        </w:rPr>
        <w:lastRenderedPageBreak/>
        <w:t xml:space="preserve">Mr. Mendoza, Cathy Duncan, and other Charleston staff attended the SC Works Public Sector Career Fair. </w:t>
      </w:r>
    </w:p>
    <w:p w14:paraId="40A66EEE" w14:textId="46706F14" w:rsidR="004B41E5" w:rsidRPr="00672444" w:rsidRDefault="009A32BF" w:rsidP="002368E1">
      <w:pPr>
        <w:pStyle w:val="Heading1"/>
        <w:rPr>
          <w:rStyle w:val="sectionheadChar"/>
          <w:b/>
          <w:bCs/>
          <w:sz w:val="28"/>
          <w:szCs w:val="28"/>
        </w:rPr>
      </w:pPr>
      <w:bookmarkStart w:id="4" w:name="_Hlk76044447"/>
      <w:bookmarkStart w:id="5" w:name="_Hlk96939385"/>
      <w:r>
        <w:rPr>
          <w:rStyle w:val="sectionheadChar"/>
          <w:b/>
          <w:bCs/>
          <w:sz w:val="28"/>
          <w:szCs w:val="28"/>
        </w:rPr>
        <w:t>Consumer</w:t>
      </w:r>
      <w:r w:rsidR="001A78F7" w:rsidRPr="00672444">
        <w:rPr>
          <w:rStyle w:val="sectionheadChar"/>
          <w:b/>
          <w:bCs/>
          <w:sz w:val="28"/>
          <w:szCs w:val="28"/>
        </w:rPr>
        <w:t xml:space="preserve"> Services</w:t>
      </w:r>
      <w:r w:rsidR="004B41E5" w:rsidRPr="00672444">
        <w:rPr>
          <w:rStyle w:val="sectionheadChar"/>
          <w:b/>
          <w:bCs/>
          <w:sz w:val="28"/>
          <w:szCs w:val="28"/>
        </w:rPr>
        <w:t xml:space="preserve"> Update</w:t>
      </w:r>
    </w:p>
    <w:p w14:paraId="16F92668" w14:textId="5156CD77" w:rsidR="00C1454B" w:rsidRDefault="004B41E5" w:rsidP="002368E1">
      <w:pPr>
        <w:pStyle w:val="Heading2"/>
      </w:pPr>
      <w:r w:rsidRPr="002368E1">
        <w:t>Karma Marshall reported:</w:t>
      </w:r>
    </w:p>
    <w:p w14:paraId="07C825BD" w14:textId="01D28F86" w:rsidR="008123D0" w:rsidRDefault="00D35D7E" w:rsidP="00D35D7E">
      <w:pPr>
        <w:rPr>
          <w:sz w:val="28"/>
          <w:szCs w:val="28"/>
        </w:rPr>
      </w:pPr>
      <w:r>
        <w:rPr>
          <w:sz w:val="28"/>
          <w:szCs w:val="28"/>
        </w:rPr>
        <w:t xml:space="preserve">Residential Program – </w:t>
      </w:r>
      <w:r w:rsidR="008123D0">
        <w:rPr>
          <w:sz w:val="28"/>
          <w:szCs w:val="28"/>
        </w:rPr>
        <w:t xml:space="preserve">Nineteen consumers were receiving training at the Training Center. The Training Center Consumer Handbook was in the process of being revised. A separate handbook for the </w:t>
      </w:r>
      <w:proofErr w:type="gramStart"/>
      <w:r w:rsidR="008123D0">
        <w:rPr>
          <w:sz w:val="28"/>
          <w:szCs w:val="28"/>
        </w:rPr>
        <w:t>Summer</w:t>
      </w:r>
      <w:proofErr w:type="gramEnd"/>
      <w:r w:rsidR="00F1080E">
        <w:rPr>
          <w:sz w:val="28"/>
          <w:szCs w:val="28"/>
        </w:rPr>
        <w:t xml:space="preserve"> </w:t>
      </w:r>
      <w:r w:rsidR="008123D0">
        <w:rPr>
          <w:sz w:val="28"/>
          <w:szCs w:val="28"/>
        </w:rPr>
        <w:t xml:space="preserve">Teen </w:t>
      </w:r>
      <w:r w:rsidR="008D1B7B">
        <w:rPr>
          <w:sz w:val="28"/>
          <w:szCs w:val="28"/>
        </w:rPr>
        <w:t xml:space="preserve">program </w:t>
      </w:r>
      <w:r w:rsidR="008123D0">
        <w:rPr>
          <w:sz w:val="28"/>
          <w:szCs w:val="28"/>
        </w:rPr>
        <w:t>would also be developed. Absences were being monitored to help consumers understand the importance of attendance, especially work attendance. Chairperson Johnson asked if the Training Center Manager position had been filled and Ms. Marshall replied</w:t>
      </w:r>
      <w:r w:rsidR="00204A43">
        <w:rPr>
          <w:sz w:val="28"/>
          <w:szCs w:val="28"/>
        </w:rPr>
        <w:t xml:space="preserve"> “no”</w:t>
      </w:r>
      <w:r w:rsidR="008123D0">
        <w:rPr>
          <w:sz w:val="28"/>
          <w:szCs w:val="28"/>
        </w:rPr>
        <w:t xml:space="preserve">. Commissioner Graham added that they were in the process of </w:t>
      </w:r>
      <w:proofErr w:type="gramStart"/>
      <w:r w:rsidR="008123D0">
        <w:rPr>
          <w:sz w:val="28"/>
          <w:szCs w:val="28"/>
        </w:rPr>
        <w:t>making a decision</w:t>
      </w:r>
      <w:proofErr w:type="gramEnd"/>
      <w:r w:rsidR="008123D0">
        <w:rPr>
          <w:sz w:val="28"/>
          <w:szCs w:val="28"/>
        </w:rPr>
        <w:t xml:space="preserve"> about </w:t>
      </w:r>
      <w:r w:rsidR="008D1B7B">
        <w:rPr>
          <w:sz w:val="28"/>
          <w:szCs w:val="28"/>
        </w:rPr>
        <w:t>a</w:t>
      </w:r>
      <w:r w:rsidR="008123D0">
        <w:rPr>
          <w:sz w:val="28"/>
          <w:szCs w:val="28"/>
        </w:rPr>
        <w:t xml:space="preserve"> candidate.</w:t>
      </w:r>
    </w:p>
    <w:p w14:paraId="46B25FAC" w14:textId="0CAD970D" w:rsidR="008123D0" w:rsidRDefault="008123D0" w:rsidP="00D35D7E">
      <w:pPr>
        <w:rPr>
          <w:sz w:val="28"/>
          <w:szCs w:val="28"/>
        </w:rPr>
      </w:pPr>
      <w:r>
        <w:rPr>
          <w:sz w:val="28"/>
          <w:szCs w:val="28"/>
        </w:rPr>
        <w:t>Ms. Marshall and Donna Earley toured the Louisiana Center for the Blind</w:t>
      </w:r>
      <w:r w:rsidR="008D1B7B">
        <w:rPr>
          <w:sz w:val="28"/>
          <w:szCs w:val="28"/>
        </w:rPr>
        <w:t xml:space="preserve"> </w:t>
      </w:r>
      <w:r>
        <w:rPr>
          <w:sz w:val="28"/>
          <w:szCs w:val="28"/>
        </w:rPr>
        <w:t xml:space="preserve">in Ruston, Louisiana. </w:t>
      </w:r>
      <w:r w:rsidR="008D1B7B">
        <w:rPr>
          <w:sz w:val="28"/>
          <w:szCs w:val="28"/>
        </w:rPr>
        <w:t>T</w:t>
      </w:r>
      <w:r>
        <w:rPr>
          <w:sz w:val="28"/>
          <w:szCs w:val="28"/>
        </w:rPr>
        <w:t xml:space="preserve">hey received a lot of information which may be incorporated into the SCCB Training Center (such as expanding the intake process prior to admittance to </w:t>
      </w:r>
      <w:r w:rsidR="008D1B7B">
        <w:rPr>
          <w:sz w:val="28"/>
          <w:szCs w:val="28"/>
        </w:rPr>
        <w:t>en</w:t>
      </w:r>
      <w:r>
        <w:rPr>
          <w:sz w:val="28"/>
          <w:szCs w:val="28"/>
        </w:rPr>
        <w:t>sure consumers are stable and understand expectations).</w:t>
      </w:r>
    </w:p>
    <w:p w14:paraId="4AA68B2A" w14:textId="4493D4DD" w:rsidR="008123D0" w:rsidRDefault="008123D0" w:rsidP="00D35D7E">
      <w:pPr>
        <w:rPr>
          <w:sz w:val="28"/>
          <w:szCs w:val="28"/>
        </w:rPr>
      </w:pPr>
      <w:r>
        <w:rPr>
          <w:sz w:val="28"/>
          <w:szCs w:val="28"/>
        </w:rPr>
        <w:t>Prevention of Blindness – The policy has been revised to address the expansion of the program to cover more procedures for individuals who are uninsured or under insured.</w:t>
      </w:r>
    </w:p>
    <w:p w14:paraId="7659F800" w14:textId="1D9368AB" w:rsidR="008123D0" w:rsidRDefault="008123D0" w:rsidP="00D35D7E">
      <w:pPr>
        <w:rPr>
          <w:sz w:val="28"/>
          <w:szCs w:val="28"/>
        </w:rPr>
      </w:pPr>
      <w:r>
        <w:rPr>
          <w:sz w:val="28"/>
          <w:szCs w:val="28"/>
        </w:rPr>
        <w:t xml:space="preserve">Ms. Marshall and Commissioner </w:t>
      </w:r>
      <w:r w:rsidR="008D1B7B">
        <w:rPr>
          <w:sz w:val="28"/>
          <w:szCs w:val="28"/>
        </w:rPr>
        <w:t xml:space="preserve">Graham </w:t>
      </w:r>
      <w:r>
        <w:rPr>
          <w:sz w:val="28"/>
          <w:szCs w:val="28"/>
        </w:rPr>
        <w:t xml:space="preserve">will </w:t>
      </w:r>
      <w:r w:rsidR="00726A01">
        <w:rPr>
          <w:sz w:val="28"/>
          <w:szCs w:val="28"/>
        </w:rPr>
        <w:t xml:space="preserve">be </w:t>
      </w:r>
      <w:r>
        <w:rPr>
          <w:sz w:val="28"/>
          <w:szCs w:val="28"/>
        </w:rPr>
        <w:t>meet</w:t>
      </w:r>
      <w:r w:rsidR="00726A01">
        <w:rPr>
          <w:sz w:val="28"/>
          <w:szCs w:val="28"/>
        </w:rPr>
        <w:t>ing</w:t>
      </w:r>
      <w:r w:rsidR="008D1B7B">
        <w:rPr>
          <w:sz w:val="28"/>
          <w:szCs w:val="28"/>
        </w:rPr>
        <w:t xml:space="preserve"> </w:t>
      </w:r>
      <w:r>
        <w:rPr>
          <w:sz w:val="28"/>
          <w:szCs w:val="28"/>
        </w:rPr>
        <w:t xml:space="preserve">with Jolene Maddison, president of </w:t>
      </w:r>
      <w:r w:rsidR="00752F3E">
        <w:rPr>
          <w:sz w:val="28"/>
          <w:szCs w:val="28"/>
        </w:rPr>
        <w:t xml:space="preserve">the </w:t>
      </w:r>
      <w:r>
        <w:rPr>
          <w:sz w:val="28"/>
          <w:szCs w:val="28"/>
        </w:rPr>
        <w:t>SC</w:t>
      </w:r>
      <w:r w:rsidR="00752F3E">
        <w:rPr>
          <w:sz w:val="28"/>
          <w:szCs w:val="28"/>
        </w:rPr>
        <w:t xml:space="preserve"> </w:t>
      </w:r>
      <w:r>
        <w:rPr>
          <w:sz w:val="28"/>
          <w:szCs w:val="28"/>
        </w:rPr>
        <w:t>S</w:t>
      </w:r>
      <w:r w:rsidR="00752F3E">
        <w:rPr>
          <w:sz w:val="28"/>
          <w:szCs w:val="28"/>
        </w:rPr>
        <w:t xml:space="preserve">chool for the </w:t>
      </w:r>
      <w:r>
        <w:rPr>
          <w:sz w:val="28"/>
          <w:szCs w:val="28"/>
        </w:rPr>
        <w:t>D</w:t>
      </w:r>
      <w:r w:rsidR="00752F3E">
        <w:rPr>
          <w:sz w:val="28"/>
          <w:szCs w:val="28"/>
        </w:rPr>
        <w:t xml:space="preserve">eaf and </w:t>
      </w:r>
      <w:r>
        <w:rPr>
          <w:sz w:val="28"/>
          <w:szCs w:val="28"/>
        </w:rPr>
        <w:t>B</w:t>
      </w:r>
      <w:r w:rsidR="00752F3E">
        <w:rPr>
          <w:sz w:val="28"/>
          <w:szCs w:val="28"/>
        </w:rPr>
        <w:t>lind</w:t>
      </w:r>
      <w:r>
        <w:rPr>
          <w:sz w:val="28"/>
          <w:szCs w:val="28"/>
        </w:rPr>
        <w:t xml:space="preserve">, to discuss a possible collaborative </w:t>
      </w:r>
      <w:proofErr w:type="gramStart"/>
      <w:r>
        <w:rPr>
          <w:sz w:val="28"/>
          <w:szCs w:val="28"/>
        </w:rPr>
        <w:t>Summer</w:t>
      </w:r>
      <w:proofErr w:type="gramEnd"/>
      <w:r>
        <w:rPr>
          <w:sz w:val="28"/>
          <w:szCs w:val="28"/>
        </w:rPr>
        <w:t xml:space="preserve"> Teen program for both deaf and blind students.</w:t>
      </w:r>
    </w:p>
    <w:p w14:paraId="3B485432" w14:textId="55E0866C" w:rsidR="008123D0" w:rsidRDefault="008123D0" w:rsidP="00D35D7E">
      <w:pPr>
        <w:rPr>
          <w:sz w:val="28"/>
          <w:szCs w:val="28"/>
        </w:rPr>
      </w:pPr>
      <w:r>
        <w:rPr>
          <w:sz w:val="28"/>
          <w:szCs w:val="28"/>
        </w:rPr>
        <w:t>The SCCB Deafblind Coordinator attended the Southeastern Regional Institute on Deafness (SERID). A SCCB consumer participated in a panel at SERID in which she discussed her successful employment.</w:t>
      </w:r>
    </w:p>
    <w:p w14:paraId="50E9971B" w14:textId="3938E926" w:rsidR="008123D0" w:rsidRDefault="008123D0" w:rsidP="00D35D7E">
      <w:pPr>
        <w:rPr>
          <w:sz w:val="28"/>
          <w:szCs w:val="28"/>
        </w:rPr>
      </w:pPr>
      <w:r>
        <w:rPr>
          <w:sz w:val="28"/>
          <w:szCs w:val="28"/>
        </w:rPr>
        <w:t>Transition and Children’s Services counselor</w:t>
      </w:r>
      <w:r w:rsidR="00752F3E">
        <w:rPr>
          <w:sz w:val="28"/>
          <w:szCs w:val="28"/>
        </w:rPr>
        <w:t>s</w:t>
      </w:r>
      <w:r>
        <w:rPr>
          <w:sz w:val="28"/>
          <w:szCs w:val="28"/>
        </w:rPr>
        <w:t xml:space="preserve"> will attend the </w:t>
      </w:r>
      <w:r w:rsidRPr="008123D0">
        <w:rPr>
          <w:sz w:val="28"/>
          <w:szCs w:val="28"/>
        </w:rPr>
        <w:t>Association for Education and Rehabilitation of the Blind and Visually Impaired (AER)</w:t>
      </w:r>
      <w:r>
        <w:rPr>
          <w:sz w:val="28"/>
          <w:szCs w:val="28"/>
        </w:rPr>
        <w:t xml:space="preserve"> Conference in November. They will </w:t>
      </w:r>
      <w:r w:rsidR="00752F3E">
        <w:rPr>
          <w:sz w:val="28"/>
          <w:szCs w:val="28"/>
        </w:rPr>
        <w:t xml:space="preserve">be able </w:t>
      </w:r>
      <w:r>
        <w:rPr>
          <w:sz w:val="28"/>
          <w:szCs w:val="28"/>
        </w:rPr>
        <w:t xml:space="preserve">to meet and network with many </w:t>
      </w:r>
      <w:r w:rsidRPr="008123D0">
        <w:rPr>
          <w:sz w:val="28"/>
          <w:szCs w:val="28"/>
        </w:rPr>
        <w:t>Teachers of the Visually Impaired (TVI)</w:t>
      </w:r>
      <w:r>
        <w:rPr>
          <w:sz w:val="28"/>
          <w:szCs w:val="28"/>
        </w:rPr>
        <w:t xml:space="preserve"> from around the state.</w:t>
      </w:r>
    </w:p>
    <w:p w14:paraId="24617926" w14:textId="701E0EAF" w:rsidR="008123D0" w:rsidRDefault="008123D0" w:rsidP="00D35D7E">
      <w:pPr>
        <w:rPr>
          <w:sz w:val="28"/>
          <w:szCs w:val="28"/>
        </w:rPr>
      </w:pPr>
      <w:r>
        <w:rPr>
          <w:sz w:val="28"/>
          <w:szCs w:val="28"/>
        </w:rPr>
        <w:t>At the AT Expo (part of Able SC</w:t>
      </w:r>
      <w:r w:rsidR="00752F3E">
        <w:rPr>
          <w:sz w:val="28"/>
          <w:szCs w:val="28"/>
        </w:rPr>
        <w:t>’s</w:t>
      </w:r>
      <w:r>
        <w:rPr>
          <w:sz w:val="28"/>
          <w:szCs w:val="28"/>
        </w:rPr>
        <w:t xml:space="preserve"> Employer Summit), vendors </w:t>
      </w:r>
      <w:proofErr w:type="spellStart"/>
      <w:r>
        <w:rPr>
          <w:sz w:val="28"/>
          <w:szCs w:val="28"/>
        </w:rPr>
        <w:t>Vispero</w:t>
      </w:r>
      <w:proofErr w:type="spellEnd"/>
      <w:r>
        <w:rPr>
          <w:sz w:val="28"/>
          <w:szCs w:val="28"/>
        </w:rPr>
        <w:t xml:space="preserve"> and </w:t>
      </w:r>
      <w:r w:rsidRPr="008123D0">
        <w:rPr>
          <w:sz w:val="28"/>
          <w:szCs w:val="28"/>
        </w:rPr>
        <w:t>Eschenbach</w:t>
      </w:r>
      <w:r>
        <w:rPr>
          <w:sz w:val="28"/>
          <w:szCs w:val="28"/>
        </w:rPr>
        <w:t xml:space="preserve"> </w:t>
      </w:r>
      <w:proofErr w:type="spellStart"/>
      <w:r>
        <w:rPr>
          <w:sz w:val="28"/>
          <w:szCs w:val="28"/>
        </w:rPr>
        <w:t>Optik</w:t>
      </w:r>
      <w:proofErr w:type="spellEnd"/>
      <w:r>
        <w:rPr>
          <w:sz w:val="28"/>
          <w:szCs w:val="28"/>
        </w:rPr>
        <w:t xml:space="preserve"> demonstrated assistive devices used individuals with visual impairments to employers. Several SCCB staff were present to answer questions from employers.</w:t>
      </w:r>
    </w:p>
    <w:p w14:paraId="6D2B1123" w14:textId="7E8BA44A" w:rsidR="00C30182" w:rsidRPr="00C30182" w:rsidRDefault="008123D0" w:rsidP="00C30182">
      <w:pPr>
        <w:pStyle w:val="sectionhead"/>
        <w:rPr>
          <w:sz w:val="28"/>
          <w:szCs w:val="28"/>
        </w:rPr>
      </w:pPr>
      <w:r>
        <w:rPr>
          <w:sz w:val="28"/>
          <w:szCs w:val="28"/>
        </w:rPr>
        <w:lastRenderedPageBreak/>
        <w:t>Quality Assurance</w:t>
      </w:r>
      <w:r w:rsidR="00F2335D">
        <w:rPr>
          <w:sz w:val="28"/>
          <w:szCs w:val="28"/>
        </w:rPr>
        <w:t xml:space="preserve"> Update</w:t>
      </w:r>
    </w:p>
    <w:p w14:paraId="7DF67D37" w14:textId="198B15FE" w:rsidR="00C30182" w:rsidRDefault="008123D0" w:rsidP="00D35D7E">
      <w:pPr>
        <w:rPr>
          <w:sz w:val="28"/>
          <w:szCs w:val="28"/>
        </w:rPr>
      </w:pPr>
      <w:r>
        <w:rPr>
          <w:sz w:val="28"/>
          <w:szCs w:val="28"/>
        </w:rPr>
        <w:t>Mike Daniels</w:t>
      </w:r>
      <w:r w:rsidR="00C30182">
        <w:rPr>
          <w:sz w:val="28"/>
          <w:szCs w:val="28"/>
        </w:rPr>
        <w:t xml:space="preserve"> reported:</w:t>
      </w:r>
    </w:p>
    <w:p w14:paraId="6E1B6197" w14:textId="5C901B43" w:rsidR="008123D0" w:rsidRDefault="00752F3E" w:rsidP="00D35D7E">
      <w:pPr>
        <w:rPr>
          <w:sz w:val="28"/>
          <w:szCs w:val="28"/>
        </w:rPr>
      </w:pPr>
      <w:r>
        <w:rPr>
          <w:sz w:val="28"/>
          <w:szCs w:val="28"/>
        </w:rPr>
        <w:t>Vocat</w:t>
      </w:r>
      <w:r w:rsidR="00204A43">
        <w:rPr>
          <w:sz w:val="28"/>
          <w:szCs w:val="28"/>
        </w:rPr>
        <w:t>i</w:t>
      </w:r>
      <w:r>
        <w:rPr>
          <w:sz w:val="28"/>
          <w:szCs w:val="28"/>
        </w:rPr>
        <w:t>onal Rehabil</w:t>
      </w:r>
      <w:r w:rsidR="00204A43">
        <w:rPr>
          <w:sz w:val="28"/>
          <w:szCs w:val="28"/>
        </w:rPr>
        <w:t>i</w:t>
      </w:r>
      <w:r>
        <w:rPr>
          <w:sz w:val="28"/>
          <w:szCs w:val="28"/>
        </w:rPr>
        <w:t xml:space="preserve">tation – </w:t>
      </w:r>
      <w:r w:rsidR="00F2335D">
        <w:rPr>
          <w:sz w:val="28"/>
          <w:szCs w:val="28"/>
        </w:rPr>
        <w:t xml:space="preserve">210 cases </w:t>
      </w:r>
      <w:r w:rsidR="00AE5E91">
        <w:rPr>
          <w:sz w:val="28"/>
          <w:szCs w:val="28"/>
        </w:rPr>
        <w:t xml:space="preserve">were </w:t>
      </w:r>
      <w:r w:rsidR="00F2335D">
        <w:rPr>
          <w:sz w:val="28"/>
          <w:szCs w:val="28"/>
        </w:rPr>
        <w:t>review</w:t>
      </w:r>
      <w:r w:rsidR="00AE5E91">
        <w:rPr>
          <w:sz w:val="28"/>
          <w:szCs w:val="28"/>
        </w:rPr>
        <w:t>ed</w:t>
      </w:r>
      <w:r w:rsidR="00F2335D">
        <w:rPr>
          <w:sz w:val="28"/>
          <w:szCs w:val="28"/>
        </w:rPr>
        <w:t xml:space="preserve"> in Quarter 1 for State Fiscal Year 2023. Only two cases were not in compliance for eligibility. A training need was identified </w:t>
      </w:r>
      <w:proofErr w:type="gramStart"/>
      <w:r w:rsidR="00F2335D">
        <w:rPr>
          <w:sz w:val="28"/>
          <w:szCs w:val="28"/>
        </w:rPr>
        <w:t>with regard to</w:t>
      </w:r>
      <w:proofErr w:type="gramEnd"/>
      <w:r w:rsidR="00F2335D">
        <w:rPr>
          <w:sz w:val="28"/>
          <w:szCs w:val="28"/>
        </w:rPr>
        <w:t xml:space="preserve"> eligibility determination within 60 days. Three cases were not in compliance for plan completion within 90 days of eligibility. </w:t>
      </w:r>
      <w:r>
        <w:rPr>
          <w:sz w:val="28"/>
          <w:szCs w:val="28"/>
        </w:rPr>
        <w:t xml:space="preserve">It was noted that five counselors were each covering two caseloads, and </w:t>
      </w:r>
      <w:r w:rsidR="00514DA5">
        <w:rPr>
          <w:sz w:val="28"/>
          <w:szCs w:val="28"/>
        </w:rPr>
        <w:t>several</w:t>
      </w:r>
      <w:r>
        <w:rPr>
          <w:sz w:val="28"/>
          <w:szCs w:val="28"/>
        </w:rPr>
        <w:t xml:space="preserve"> new counselors were hired during this time.</w:t>
      </w:r>
    </w:p>
    <w:p w14:paraId="2C8039F4" w14:textId="795B39EC" w:rsidR="00AE5E91" w:rsidRDefault="00AE5E91" w:rsidP="00D35D7E">
      <w:pPr>
        <w:rPr>
          <w:sz w:val="28"/>
          <w:szCs w:val="28"/>
        </w:rPr>
      </w:pPr>
      <w:r>
        <w:rPr>
          <w:sz w:val="28"/>
          <w:szCs w:val="28"/>
        </w:rPr>
        <w:t>Older Blind –</w:t>
      </w:r>
      <w:r w:rsidR="00752F3E">
        <w:rPr>
          <w:sz w:val="28"/>
          <w:szCs w:val="28"/>
        </w:rPr>
        <w:t xml:space="preserve"> </w:t>
      </w:r>
      <w:r>
        <w:rPr>
          <w:sz w:val="28"/>
          <w:szCs w:val="28"/>
        </w:rPr>
        <w:t>136 cases were reviewed with 90% in compliance. Ms. John asked how the number of cases to review was determined. Mr. Daniels replied that all cases that were opened or closed during the quarter were reviewed.</w:t>
      </w:r>
    </w:p>
    <w:p w14:paraId="01E4EA79" w14:textId="532FA98D" w:rsidR="00AE5E91" w:rsidRDefault="00AE5E91" w:rsidP="00D35D7E">
      <w:pPr>
        <w:rPr>
          <w:sz w:val="28"/>
          <w:szCs w:val="28"/>
        </w:rPr>
      </w:pPr>
      <w:r>
        <w:rPr>
          <w:sz w:val="28"/>
          <w:szCs w:val="28"/>
        </w:rPr>
        <w:t>Children’s Services – 24 cases were reviewed. Application for services was at 83% with all other metrics at 100%.</w:t>
      </w:r>
    </w:p>
    <w:p w14:paraId="4D30B672" w14:textId="0948D002" w:rsidR="00AA484C" w:rsidRDefault="00AE5E91" w:rsidP="00AE5E91">
      <w:pPr>
        <w:rPr>
          <w:sz w:val="28"/>
          <w:szCs w:val="28"/>
        </w:rPr>
      </w:pPr>
      <w:r>
        <w:rPr>
          <w:sz w:val="28"/>
          <w:szCs w:val="28"/>
        </w:rPr>
        <w:t xml:space="preserve">Prevention of Blindness – 10 cases were reviewed. Application for services was at 89%, eye report at 80%, and eligibility letter at 100%. The low score for </w:t>
      </w:r>
      <w:r w:rsidR="00752F3E">
        <w:rPr>
          <w:sz w:val="28"/>
          <w:szCs w:val="28"/>
        </w:rPr>
        <w:t xml:space="preserve">the </w:t>
      </w:r>
      <w:r>
        <w:rPr>
          <w:sz w:val="28"/>
          <w:szCs w:val="28"/>
        </w:rPr>
        <w:t xml:space="preserve">signed eligibility letter reflected an issue </w:t>
      </w:r>
      <w:r w:rsidR="00752F3E">
        <w:rPr>
          <w:sz w:val="28"/>
          <w:szCs w:val="28"/>
        </w:rPr>
        <w:t>that</w:t>
      </w:r>
      <w:r w:rsidR="006A7B38">
        <w:rPr>
          <w:sz w:val="28"/>
          <w:szCs w:val="28"/>
        </w:rPr>
        <w:t xml:space="preserve"> will be addressed in training. Chairperson Johnson asked if only 10 cases were reviewed, how could the scanned letter metric be 29%? Mr. Daniels said that the number depends on what status </w:t>
      </w:r>
      <w:r w:rsidR="00752F3E">
        <w:rPr>
          <w:sz w:val="28"/>
          <w:szCs w:val="28"/>
        </w:rPr>
        <w:t>a</w:t>
      </w:r>
      <w:r w:rsidR="006A7B38">
        <w:rPr>
          <w:sz w:val="28"/>
          <w:szCs w:val="28"/>
        </w:rPr>
        <w:t xml:space="preserve"> consumer </w:t>
      </w:r>
      <w:r w:rsidR="00752F3E">
        <w:rPr>
          <w:sz w:val="28"/>
          <w:szCs w:val="28"/>
        </w:rPr>
        <w:t>was</w:t>
      </w:r>
      <w:r w:rsidR="006A7B38">
        <w:rPr>
          <w:sz w:val="28"/>
          <w:szCs w:val="28"/>
        </w:rPr>
        <w:t xml:space="preserve"> in (such as application, eligibility, </w:t>
      </w:r>
      <w:r w:rsidR="00752F3E">
        <w:rPr>
          <w:sz w:val="28"/>
          <w:szCs w:val="28"/>
        </w:rPr>
        <w:t>plan or closed</w:t>
      </w:r>
      <w:r w:rsidR="006A7B38">
        <w:rPr>
          <w:sz w:val="28"/>
          <w:szCs w:val="28"/>
        </w:rPr>
        <w:t xml:space="preserve">). Chairperson Johnson asked why only 10 cases </w:t>
      </w:r>
      <w:r w:rsidR="00752F3E">
        <w:rPr>
          <w:sz w:val="28"/>
          <w:szCs w:val="28"/>
        </w:rPr>
        <w:t xml:space="preserve">were </w:t>
      </w:r>
      <w:r w:rsidR="006A7B38">
        <w:rPr>
          <w:sz w:val="28"/>
          <w:szCs w:val="28"/>
        </w:rPr>
        <w:t xml:space="preserve">opened in the quarter. Ms. Marshall responded that additional focus had been placed on Older Blind due to multiple vacancies in that program. </w:t>
      </w:r>
      <w:r w:rsidR="00595734">
        <w:rPr>
          <w:sz w:val="28"/>
          <w:szCs w:val="28"/>
        </w:rPr>
        <w:t>Also</w:t>
      </w:r>
      <w:r w:rsidR="006A7B38">
        <w:rPr>
          <w:sz w:val="28"/>
          <w:szCs w:val="28"/>
        </w:rPr>
        <w:t xml:space="preserve">, with new funding for Prevention, there </w:t>
      </w:r>
      <w:r w:rsidR="00752F3E">
        <w:rPr>
          <w:sz w:val="28"/>
          <w:szCs w:val="28"/>
        </w:rPr>
        <w:t>would</w:t>
      </w:r>
      <w:r w:rsidR="006A7B38">
        <w:rPr>
          <w:sz w:val="28"/>
          <w:szCs w:val="28"/>
        </w:rPr>
        <w:t xml:space="preserve"> be a </w:t>
      </w:r>
      <w:r w:rsidR="00595734">
        <w:rPr>
          <w:sz w:val="28"/>
          <w:szCs w:val="28"/>
        </w:rPr>
        <w:t xml:space="preserve">prevention </w:t>
      </w:r>
      <w:r w:rsidR="006A7B38">
        <w:rPr>
          <w:sz w:val="28"/>
          <w:szCs w:val="28"/>
        </w:rPr>
        <w:t xml:space="preserve">coordinator for each of the four regions (currently one person covers the entire state). </w:t>
      </w:r>
      <w:r w:rsidR="00797C2A">
        <w:rPr>
          <w:sz w:val="28"/>
          <w:szCs w:val="28"/>
        </w:rPr>
        <w:t>Commissioner Graham added that the partnership with Storm</w:t>
      </w:r>
      <w:r w:rsidR="009A156F">
        <w:rPr>
          <w:sz w:val="28"/>
          <w:szCs w:val="28"/>
        </w:rPr>
        <w:t xml:space="preserve"> Eye Institute and </w:t>
      </w:r>
      <w:r w:rsidR="00595734">
        <w:rPr>
          <w:sz w:val="28"/>
          <w:szCs w:val="28"/>
        </w:rPr>
        <w:t>other ophthalmologists would result in increased referrals. Ms. John asked if the policy change t</w:t>
      </w:r>
      <w:r w:rsidR="00752F3E">
        <w:rPr>
          <w:sz w:val="28"/>
          <w:szCs w:val="28"/>
        </w:rPr>
        <w:t xml:space="preserve">o </w:t>
      </w:r>
      <w:r w:rsidR="00595734">
        <w:rPr>
          <w:sz w:val="28"/>
          <w:szCs w:val="28"/>
        </w:rPr>
        <w:t xml:space="preserve">be discussed in Executive Session </w:t>
      </w:r>
      <w:r w:rsidR="00752F3E">
        <w:rPr>
          <w:sz w:val="28"/>
          <w:szCs w:val="28"/>
        </w:rPr>
        <w:t xml:space="preserve">would </w:t>
      </w:r>
      <w:r w:rsidR="00595734">
        <w:rPr>
          <w:sz w:val="28"/>
          <w:szCs w:val="28"/>
        </w:rPr>
        <w:t xml:space="preserve">affect the referrals and Ms. Marshall said referrals would increase because additional procedures would be covered. Ms. Olker asked </w:t>
      </w:r>
      <w:r w:rsidR="00752F3E">
        <w:rPr>
          <w:sz w:val="28"/>
          <w:szCs w:val="28"/>
        </w:rPr>
        <w:t xml:space="preserve">about the </w:t>
      </w:r>
      <w:r w:rsidR="00595734">
        <w:rPr>
          <w:sz w:val="28"/>
          <w:szCs w:val="28"/>
        </w:rPr>
        <w:t xml:space="preserve">time </w:t>
      </w:r>
      <w:r w:rsidR="00752F3E">
        <w:rPr>
          <w:sz w:val="28"/>
          <w:szCs w:val="28"/>
        </w:rPr>
        <w:t xml:space="preserve">between </w:t>
      </w:r>
      <w:r w:rsidR="00595734">
        <w:rPr>
          <w:sz w:val="28"/>
          <w:szCs w:val="28"/>
        </w:rPr>
        <w:t>a referral to a</w:t>
      </w:r>
      <w:r w:rsidR="00752F3E">
        <w:rPr>
          <w:sz w:val="28"/>
          <w:szCs w:val="28"/>
        </w:rPr>
        <w:t>n</w:t>
      </w:r>
      <w:r w:rsidR="00595734">
        <w:rPr>
          <w:sz w:val="28"/>
          <w:szCs w:val="28"/>
        </w:rPr>
        <w:t xml:space="preserve"> application </w:t>
      </w:r>
      <w:r w:rsidR="00752F3E">
        <w:rPr>
          <w:sz w:val="28"/>
          <w:szCs w:val="28"/>
        </w:rPr>
        <w:t>being completed</w:t>
      </w:r>
      <w:r w:rsidR="00595734">
        <w:rPr>
          <w:sz w:val="28"/>
          <w:szCs w:val="28"/>
        </w:rPr>
        <w:t xml:space="preserve">. Ms. Marshall said the goal is to respond </w:t>
      </w:r>
      <w:r w:rsidR="00752F3E">
        <w:rPr>
          <w:sz w:val="28"/>
          <w:szCs w:val="28"/>
        </w:rPr>
        <w:t xml:space="preserve">to the referral </w:t>
      </w:r>
      <w:r w:rsidR="00595734">
        <w:rPr>
          <w:sz w:val="28"/>
          <w:szCs w:val="28"/>
        </w:rPr>
        <w:t xml:space="preserve">within 48 hours. The next step is to </w:t>
      </w:r>
      <w:r w:rsidR="00AA484C">
        <w:rPr>
          <w:sz w:val="28"/>
          <w:szCs w:val="28"/>
        </w:rPr>
        <w:t xml:space="preserve">determine if this is the appropriate agency and program for </w:t>
      </w:r>
      <w:r w:rsidR="00453E65">
        <w:rPr>
          <w:sz w:val="28"/>
          <w:szCs w:val="28"/>
        </w:rPr>
        <w:t>the referral and proceed from there</w:t>
      </w:r>
      <w:r w:rsidR="00AA484C">
        <w:rPr>
          <w:sz w:val="28"/>
          <w:szCs w:val="28"/>
        </w:rPr>
        <w:t>.</w:t>
      </w:r>
    </w:p>
    <w:p w14:paraId="66887A36" w14:textId="0D59B143" w:rsidR="00AE5E91" w:rsidRDefault="00AA484C" w:rsidP="00D35D7E">
      <w:pPr>
        <w:rPr>
          <w:sz w:val="28"/>
          <w:szCs w:val="28"/>
        </w:rPr>
      </w:pPr>
      <w:r>
        <w:rPr>
          <w:sz w:val="28"/>
          <w:szCs w:val="28"/>
        </w:rPr>
        <w:t xml:space="preserve">VR Consumer Satisfaction Survey – 87 consumers in closed status in Quarter 4 of State Fiscal Year 2022 were surveyed and 12 responded. Chairperson Johnson asked if phone surveys were used. Mr. Daniels said that moving forward different </w:t>
      </w:r>
      <w:r>
        <w:rPr>
          <w:sz w:val="28"/>
          <w:szCs w:val="28"/>
        </w:rPr>
        <w:lastRenderedPageBreak/>
        <w:t xml:space="preserve">options would be used such as Survey Monkey, phone calls, and mail. Susan John asked if </w:t>
      </w:r>
      <w:r w:rsidR="00792A8A">
        <w:rPr>
          <w:sz w:val="28"/>
          <w:szCs w:val="28"/>
        </w:rPr>
        <w:t>consumers could conduct the surveys</w:t>
      </w:r>
      <w:r w:rsidR="00453E65">
        <w:rPr>
          <w:sz w:val="28"/>
          <w:szCs w:val="28"/>
        </w:rPr>
        <w:t xml:space="preserve"> and </w:t>
      </w:r>
      <w:r w:rsidR="00792A8A">
        <w:rPr>
          <w:sz w:val="28"/>
          <w:szCs w:val="28"/>
        </w:rPr>
        <w:t>Mr. Daniels said the</w:t>
      </w:r>
      <w:r w:rsidR="00204A43">
        <w:rPr>
          <w:sz w:val="28"/>
          <w:szCs w:val="28"/>
        </w:rPr>
        <w:t>re</w:t>
      </w:r>
      <w:r w:rsidR="00792A8A">
        <w:rPr>
          <w:sz w:val="28"/>
          <w:szCs w:val="28"/>
        </w:rPr>
        <w:t xml:space="preserve"> were confidentiality issues with that.</w:t>
      </w:r>
    </w:p>
    <w:p w14:paraId="5437BC5F" w14:textId="04B75B5F" w:rsidR="00792A8A" w:rsidRDefault="00792A8A" w:rsidP="00D35D7E">
      <w:pPr>
        <w:rPr>
          <w:sz w:val="28"/>
          <w:szCs w:val="28"/>
        </w:rPr>
      </w:pPr>
      <w:r>
        <w:rPr>
          <w:sz w:val="28"/>
          <w:szCs w:val="28"/>
        </w:rPr>
        <w:t>Older Blind Consumer Satisfaction Survey – 9 consumers were surveyed with an overall satisfaction rate of 100%.</w:t>
      </w:r>
    </w:p>
    <w:p w14:paraId="2EADFEE4" w14:textId="12ED8141" w:rsidR="00792A8A" w:rsidRDefault="00792A8A" w:rsidP="00792A8A">
      <w:pPr>
        <w:rPr>
          <w:sz w:val="28"/>
          <w:szCs w:val="28"/>
        </w:rPr>
      </w:pPr>
      <w:r>
        <w:rPr>
          <w:sz w:val="28"/>
          <w:szCs w:val="28"/>
        </w:rPr>
        <w:t>Prevention of Blindness Consumer Satisfaction Survey – 20 consumers were surveyed, 10 responded, with an overall satisfaction rate of 100%.</w:t>
      </w:r>
    </w:p>
    <w:p w14:paraId="3B78113C" w14:textId="52ADDBE7" w:rsidR="00792A8A" w:rsidRDefault="00792A8A" w:rsidP="00792A8A">
      <w:pPr>
        <w:rPr>
          <w:sz w:val="28"/>
          <w:szCs w:val="28"/>
        </w:rPr>
      </w:pPr>
      <w:r>
        <w:rPr>
          <w:sz w:val="28"/>
          <w:szCs w:val="28"/>
        </w:rPr>
        <w:t>Children’s Services Consumer Satisfaction Survey – The overall satisfaction rate was 100%.</w:t>
      </w:r>
    </w:p>
    <w:p w14:paraId="063754CA" w14:textId="3F59A1C7" w:rsidR="00996DC0" w:rsidRDefault="00792A8A" w:rsidP="00D35D7E">
      <w:pPr>
        <w:rPr>
          <w:sz w:val="28"/>
          <w:szCs w:val="28"/>
        </w:rPr>
      </w:pPr>
      <w:r>
        <w:rPr>
          <w:sz w:val="28"/>
          <w:szCs w:val="28"/>
        </w:rPr>
        <w:t xml:space="preserve">Consumer Wages – </w:t>
      </w:r>
      <w:r w:rsidR="00453E65">
        <w:rPr>
          <w:sz w:val="28"/>
          <w:szCs w:val="28"/>
        </w:rPr>
        <w:t>A</w:t>
      </w:r>
      <w:r>
        <w:rPr>
          <w:sz w:val="28"/>
          <w:szCs w:val="28"/>
        </w:rPr>
        <w:t xml:space="preserve">verage wages and hours worked had increased compared to the previous quarter. </w:t>
      </w:r>
      <w:r w:rsidR="00996DC0">
        <w:rPr>
          <w:sz w:val="28"/>
          <w:szCs w:val="28"/>
        </w:rPr>
        <w:t xml:space="preserve">Commissioner Graham added that </w:t>
      </w:r>
      <w:r w:rsidR="00453E65">
        <w:rPr>
          <w:sz w:val="28"/>
          <w:szCs w:val="28"/>
        </w:rPr>
        <w:t xml:space="preserve">this information showed consumers were in quality employment with good wages, a goal of </w:t>
      </w:r>
      <w:r w:rsidR="00996DC0">
        <w:rPr>
          <w:sz w:val="28"/>
          <w:szCs w:val="28"/>
        </w:rPr>
        <w:t>the Workforce Investment and Opportunity Act (WIOA).</w:t>
      </w:r>
    </w:p>
    <w:p w14:paraId="28ED0F50" w14:textId="0FA71C0D" w:rsidR="00996DC0" w:rsidRPr="00C30182" w:rsidRDefault="00996DC0" w:rsidP="00996DC0">
      <w:pPr>
        <w:pStyle w:val="sectionhead"/>
        <w:rPr>
          <w:sz w:val="28"/>
          <w:szCs w:val="28"/>
        </w:rPr>
      </w:pPr>
      <w:r>
        <w:rPr>
          <w:sz w:val="28"/>
          <w:szCs w:val="28"/>
        </w:rPr>
        <w:t>Business Enterprise Program Update</w:t>
      </w:r>
    </w:p>
    <w:p w14:paraId="2971361F" w14:textId="706905A0" w:rsidR="00996DC0" w:rsidRDefault="00996DC0" w:rsidP="00996DC0">
      <w:pPr>
        <w:rPr>
          <w:sz w:val="28"/>
          <w:szCs w:val="28"/>
        </w:rPr>
      </w:pPr>
      <w:r>
        <w:rPr>
          <w:sz w:val="28"/>
          <w:szCs w:val="28"/>
        </w:rPr>
        <w:t>Ryan Skinner reported:</w:t>
      </w:r>
    </w:p>
    <w:p w14:paraId="17C17EF3" w14:textId="190B3FD6" w:rsidR="00F2335D" w:rsidRDefault="00453E65" w:rsidP="00D35D7E">
      <w:pPr>
        <w:rPr>
          <w:sz w:val="28"/>
          <w:szCs w:val="28"/>
        </w:rPr>
      </w:pPr>
      <w:r>
        <w:rPr>
          <w:sz w:val="28"/>
          <w:szCs w:val="28"/>
        </w:rPr>
        <w:t>Business Enterprise Program</w:t>
      </w:r>
      <w:r w:rsidR="00204A43">
        <w:rPr>
          <w:sz w:val="28"/>
          <w:szCs w:val="28"/>
        </w:rPr>
        <w:t xml:space="preserve"> - </w:t>
      </w:r>
      <w:r w:rsidR="00996DC0">
        <w:rPr>
          <w:sz w:val="28"/>
          <w:szCs w:val="28"/>
        </w:rPr>
        <w:t>The new BEP Consultant in Greenville came to the agency with experience as a QA inspector in food service. The remaining BEP Consultant positions in Columbia had</w:t>
      </w:r>
      <w:r w:rsidR="0089416F">
        <w:rPr>
          <w:sz w:val="28"/>
          <w:szCs w:val="28"/>
        </w:rPr>
        <w:t xml:space="preserve"> </w:t>
      </w:r>
      <w:r w:rsidR="00996DC0">
        <w:rPr>
          <w:sz w:val="28"/>
          <w:szCs w:val="28"/>
        </w:rPr>
        <w:t xml:space="preserve">been filled. Mr. Skinner recognized the efforts of Elaine Robertson and Jaqueline Stubbs in </w:t>
      </w:r>
      <w:r w:rsidR="0089416F">
        <w:rPr>
          <w:sz w:val="28"/>
          <w:szCs w:val="28"/>
        </w:rPr>
        <w:t>maintaining the districts while the consultant positions were being filled.</w:t>
      </w:r>
    </w:p>
    <w:p w14:paraId="39654505" w14:textId="093C8D9C" w:rsidR="0089416F" w:rsidRDefault="00453E65" w:rsidP="00D35D7E">
      <w:pPr>
        <w:rPr>
          <w:sz w:val="28"/>
          <w:szCs w:val="28"/>
        </w:rPr>
      </w:pPr>
      <w:r>
        <w:rPr>
          <w:sz w:val="28"/>
          <w:szCs w:val="28"/>
        </w:rPr>
        <w:t>A</w:t>
      </w:r>
      <w:r w:rsidR="0089416F">
        <w:rPr>
          <w:sz w:val="28"/>
          <w:szCs w:val="28"/>
        </w:rPr>
        <w:t xml:space="preserve"> Scope of Work for an agency vending contract</w:t>
      </w:r>
      <w:r>
        <w:rPr>
          <w:sz w:val="28"/>
          <w:szCs w:val="28"/>
        </w:rPr>
        <w:t xml:space="preserve"> was being created</w:t>
      </w:r>
      <w:r w:rsidR="0089416F">
        <w:rPr>
          <w:sz w:val="28"/>
          <w:szCs w:val="28"/>
        </w:rPr>
        <w:t xml:space="preserve">. This would </w:t>
      </w:r>
      <w:r>
        <w:rPr>
          <w:sz w:val="28"/>
          <w:szCs w:val="28"/>
        </w:rPr>
        <w:t xml:space="preserve">improve </w:t>
      </w:r>
      <w:r w:rsidR="0089416F">
        <w:rPr>
          <w:sz w:val="28"/>
          <w:szCs w:val="28"/>
        </w:rPr>
        <w:t>the process of equipment purchases.</w:t>
      </w:r>
    </w:p>
    <w:p w14:paraId="1CD0FC9D" w14:textId="060B8010" w:rsidR="0089416F" w:rsidRDefault="0089416F" w:rsidP="00D35D7E">
      <w:pPr>
        <w:rPr>
          <w:sz w:val="28"/>
          <w:szCs w:val="28"/>
        </w:rPr>
      </w:pPr>
      <w:r>
        <w:rPr>
          <w:sz w:val="28"/>
          <w:szCs w:val="28"/>
        </w:rPr>
        <w:t xml:space="preserve">With the participation of the Blind Committee, planning </w:t>
      </w:r>
      <w:r w:rsidR="00453E65">
        <w:rPr>
          <w:sz w:val="28"/>
          <w:szCs w:val="28"/>
        </w:rPr>
        <w:t>would</w:t>
      </w:r>
      <w:r>
        <w:rPr>
          <w:sz w:val="28"/>
          <w:szCs w:val="28"/>
        </w:rPr>
        <w:t xml:space="preserve"> begin for the next Annual Meeting. Ms. John asked where it would be held. Mr. Skinner said </w:t>
      </w:r>
      <w:r w:rsidR="00CC577B">
        <w:rPr>
          <w:sz w:val="28"/>
          <w:szCs w:val="28"/>
        </w:rPr>
        <w:t xml:space="preserve">it was </w:t>
      </w:r>
      <w:r>
        <w:rPr>
          <w:sz w:val="28"/>
          <w:szCs w:val="28"/>
        </w:rPr>
        <w:t xml:space="preserve">typically held at the agency, but due to </w:t>
      </w:r>
      <w:r w:rsidR="00453E65">
        <w:rPr>
          <w:sz w:val="28"/>
          <w:szCs w:val="28"/>
        </w:rPr>
        <w:t>facility</w:t>
      </w:r>
      <w:r>
        <w:rPr>
          <w:sz w:val="28"/>
          <w:szCs w:val="28"/>
        </w:rPr>
        <w:t xml:space="preserve"> issues the last Annual Meeting was held at Embassy Suites.</w:t>
      </w:r>
    </w:p>
    <w:p w14:paraId="4B12651A" w14:textId="466C0B30" w:rsidR="00453E65" w:rsidRDefault="00453E65" w:rsidP="00453E65">
      <w:pPr>
        <w:rPr>
          <w:sz w:val="28"/>
          <w:szCs w:val="28"/>
        </w:rPr>
      </w:pPr>
      <w:r>
        <w:rPr>
          <w:sz w:val="28"/>
          <w:szCs w:val="28"/>
        </w:rPr>
        <w:t xml:space="preserve">Ms. John asked if the two referrals to the BEP program </w:t>
      </w:r>
      <w:proofErr w:type="gramStart"/>
      <w:r>
        <w:rPr>
          <w:sz w:val="28"/>
          <w:szCs w:val="28"/>
        </w:rPr>
        <w:t>were consumers</w:t>
      </w:r>
      <w:proofErr w:type="gramEnd"/>
      <w:r>
        <w:rPr>
          <w:sz w:val="28"/>
          <w:szCs w:val="28"/>
        </w:rPr>
        <w:t xml:space="preserve"> want</w:t>
      </w:r>
      <w:r w:rsidR="00514DA5">
        <w:rPr>
          <w:sz w:val="28"/>
          <w:szCs w:val="28"/>
        </w:rPr>
        <w:t>ing</w:t>
      </w:r>
      <w:r>
        <w:rPr>
          <w:sz w:val="28"/>
          <w:szCs w:val="28"/>
        </w:rPr>
        <w:t xml:space="preserve"> to become </w:t>
      </w:r>
      <w:r w:rsidR="00204A43">
        <w:rPr>
          <w:sz w:val="28"/>
          <w:szCs w:val="28"/>
        </w:rPr>
        <w:t xml:space="preserve">a </w:t>
      </w:r>
      <w:r>
        <w:rPr>
          <w:sz w:val="28"/>
          <w:szCs w:val="28"/>
        </w:rPr>
        <w:t>Blind Licensed Vendor (BLVs) or businesses that wanted vending services. Mr. Skinner said they were VR consumers. Ms. John asked if future reports could the number BLVs waiting on a stand and Mr. Skinner said this would be added.</w:t>
      </w:r>
    </w:p>
    <w:p w14:paraId="28AD6029" w14:textId="08778AAF" w:rsidR="0089416F" w:rsidRDefault="00CC577B" w:rsidP="00D35D7E">
      <w:pPr>
        <w:rPr>
          <w:sz w:val="28"/>
          <w:szCs w:val="28"/>
        </w:rPr>
      </w:pPr>
      <w:r>
        <w:rPr>
          <w:sz w:val="28"/>
          <w:szCs w:val="28"/>
        </w:rPr>
        <w:lastRenderedPageBreak/>
        <w:t>Business Services – Mr. Skinner spoke with representatives of several companies at the Employer Summit/AT Expo, including Dominion Energy and BlueCross BlueShield</w:t>
      </w:r>
      <w:r w:rsidR="00453E65">
        <w:rPr>
          <w:sz w:val="28"/>
          <w:szCs w:val="28"/>
        </w:rPr>
        <w:t>;</w:t>
      </w:r>
      <w:r>
        <w:rPr>
          <w:sz w:val="28"/>
          <w:szCs w:val="28"/>
        </w:rPr>
        <w:t xml:space="preserve"> they would explore options to collaborate on training that would benefit consumers.</w:t>
      </w:r>
    </w:p>
    <w:p w14:paraId="0EACE5D4" w14:textId="3FE38ADB" w:rsidR="00CC577B" w:rsidRDefault="00453E65" w:rsidP="00D35D7E">
      <w:pPr>
        <w:rPr>
          <w:sz w:val="28"/>
          <w:szCs w:val="28"/>
        </w:rPr>
      </w:pPr>
      <w:r>
        <w:rPr>
          <w:sz w:val="28"/>
          <w:szCs w:val="28"/>
        </w:rPr>
        <w:t xml:space="preserve">An </w:t>
      </w:r>
      <w:r w:rsidR="00CC577B">
        <w:rPr>
          <w:sz w:val="28"/>
          <w:szCs w:val="28"/>
        </w:rPr>
        <w:t xml:space="preserve">Integrated Business Service Team </w:t>
      </w:r>
      <w:r>
        <w:rPr>
          <w:sz w:val="28"/>
          <w:szCs w:val="28"/>
        </w:rPr>
        <w:t xml:space="preserve">in each region of the state </w:t>
      </w:r>
      <w:r w:rsidR="00131655">
        <w:rPr>
          <w:sz w:val="28"/>
          <w:szCs w:val="28"/>
        </w:rPr>
        <w:t xml:space="preserve">which </w:t>
      </w:r>
      <w:r w:rsidR="00CC577B">
        <w:rPr>
          <w:sz w:val="28"/>
          <w:szCs w:val="28"/>
        </w:rPr>
        <w:t xml:space="preserve">together SC Works, DEW, and VR. The </w:t>
      </w:r>
      <w:r w:rsidR="00131655">
        <w:rPr>
          <w:sz w:val="28"/>
          <w:szCs w:val="28"/>
        </w:rPr>
        <w:t xml:space="preserve">SCCB </w:t>
      </w:r>
      <w:r w:rsidR="00CC577B">
        <w:rPr>
          <w:sz w:val="28"/>
          <w:szCs w:val="28"/>
        </w:rPr>
        <w:t xml:space="preserve">Employment Consultants will become </w:t>
      </w:r>
      <w:r w:rsidR="00131655">
        <w:rPr>
          <w:sz w:val="28"/>
          <w:szCs w:val="28"/>
        </w:rPr>
        <w:t xml:space="preserve">more </w:t>
      </w:r>
      <w:r w:rsidR="00CC577B">
        <w:rPr>
          <w:sz w:val="28"/>
          <w:szCs w:val="28"/>
        </w:rPr>
        <w:t>involved with these teams</w:t>
      </w:r>
      <w:r w:rsidR="00131655">
        <w:rPr>
          <w:sz w:val="28"/>
          <w:szCs w:val="28"/>
        </w:rPr>
        <w:t xml:space="preserve"> which will lead to increased networking with businesses and services that will benefit consumers.</w:t>
      </w:r>
    </w:p>
    <w:bookmarkEnd w:id="4"/>
    <w:bookmarkEnd w:id="5"/>
    <w:p w14:paraId="4F2DCAB5" w14:textId="2AC656CD" w:rsidR="00672444" w:rsidRPr="00672444" w:rsidRDefault="00C53ACC" w:rsidP="002368E1">
      <w:pPr>
        <w:pStyle w:val="Heading1"/>
      </w:pPr>
      <w:r w:rsidRPr="00672444">
        <w:t>Old Business</w:t>
      </w:r>
    </w:p>
    <w:p w14:paraId="6716B354" w14:textId="3B849D2E" w:rsidR="00A54096" w:rsidRPr="009E516A" w:rsidRDefault="005D7D94" w:rsidP="00062A9C">
      <w:pPr>
        <w:rPr>
          <w:sz w:val="28"/>
          <w:szCs w:val="28"/>
        </w:rPr>
      </w:pPr>
      <w:r>
        <w:rPr>
          <w:sz w:val="28"/>
          <w:szCs w:val="28"/>
        </w:rPr>
        <w:t>None</w:t>
      </w:r>
      <w:r w:rsidR="008123D0">
        <w:rPr>
          <w:sz w:val="28"/>
          <w:szCs w:val="28"/>
        </w:rPr>
        <w:t>.</w:t>
      </w:r>
    </w:p>
    <w:p w14:paraId="6A529581" w14:textId="053400F6" w:rsidR="00861A6C" w:rsidRPr="00672444" w:rsidRDefault="00533228" w:rsidP="002368E1">
      <w:pPr>
        <w:pStyle w:val="Heading1"/>
      </w:pPr>
      <w:r w:rsidRPr="00672444">
        <w:t>New Business</w:t>
      </w:r>
    </w:p>
    <w:p w14:paraId="7CA0B0D1" w14:textId="22ABFFE4" w:rsidR="00A54096" w:rsidRPr="002368E1" w:rsidRDefault="001C386F" w:rsidP="002368E1">
      <w:pPr>
        <w:rPr>
          <w:sz w:val="28"/>
          <w:szCs w:val="28"/>
        </w:rPr>
      </w:pPr>
      <w:bookmarkStart w:id="6" w:name="_Hlk92802386"/>
      <w:r>
        <w:rPr>
          <w:sz w:val="28"/>
          <w:szCs w:val="28"/>
        </w:rPr>
        <w:t>None</w:t>
      </w:r>
      <w:r w:rsidR="008123D0">
        <w:rPr>
          <w:sz w:val="28"/>
          <w:szCs w:val="28"/>
        </w:rPr>
        <w:t>.</w:t>
      </w:r>
    </w:p>
    <w:bookmarkEnd w:id="6"/>
    <w:p w14:paraId="2583CFE5" w14:textId="77777777" w:rsidR="00817AAF" w:rsidRPr="00672444" w:rsidRDefault="00817AAF" w:rsidP="00817AAF">
      <w:pPr>
        <w:pStyle w:val="Heading1"/>
      </w:pPr>
      <w:r w:rsidRPr="00672444">
        <w:t>Public Comment</w:t>
      </w:r>
    </w:p>
    <w:p w14:paraId="29B9DE8F" w14:textId="72578591" w:rsidR="00817AAF" w:rsidRPr="002368E1" w:rsidRDefault="00817AAF" w:rsidP="00817AAF">
      <w:pPr>
        <w:rPr>
          <w:sz w:val="28"/>
          <w:szCs w:val="28"/>
        </w:rPr>
      </w:pPr>
      <w:r>
        <w:rPr>
          <w:sz w:val="28"/>
          <w:szCs w:val="28"/>
        </w:rPr>
        <w:t>None</w:t>
      </w:r>
      <w:r w:rsidR="008123D0">
        <w:rPr>
          <w:sz w:val="28"/>
          <w:szCs w:val="28"/>
        </w:rPr>
        <w:t>.</w:t>
      </w:r>
    </w:p>
    <w:p w14:paraId="6C61B7E1" w14:textId="1382C246" w:rsidR="008B5377" w:rsidRDefault="008B5377" w:rsidP="008B5377">
      <w:pPr>
        <w:pStyle w:val="Heading1"/>
      </w:pPr>
      <w:r>
        <w:t>Executive Session</w:t>
      </w:r>
    </w:p>
    <w:p w14:paraId="213372C8" w14:textId="73AD3B53" w:rsidR="008B5377" w:rsidRDefault="008B5377" w:rsidP="008B5377">
      <w:pPr>
        <w:rPr>
          <w:sz w:val="28"/>
          <w:szCs w:val="28"/>
        </w:rPr>
      </w:pPr>
      <w:r w:rsidRPr="008B5377">
        <w:rPr>
          <w:sz w:val="28"/>
          <w:szCs w:val="28"/>
        </w:rPr>
        <w:t xml:space="preserve">Chairperson Johnson </w:t>
      </w:r>
      <w:r w:rsidR="00131655">
        <w:rPr>
          <w:sz w:val="28"/>
          <w:szCs w:val="28"/>
        </w:rPr>
        <w:t>stated the Board would</w:t>
      </w:r>
      <w:r w:rsidRPr="008B5377">
        <w:rPr>
          <w:sz w:val="28"/>
          <w:szCs w:val="28"/>
        </w:rPr>
        <w:t xml:space="preserve"> go into Executive Session to discuss </w:t>
      </w:r>
      <w:r w:rsidR="00131655">
        <w:rPr>
          <w:sz w:val="28"/>
          <w:szCs w:val="28"/>
        </w:rPr>
        <w:t>a Contract Update</w:t>
      </w:r>
      <w:r w:rsidRPr="008B5377">
        <w:rPr>
          <w:sz w:val="28"/>
          <w:szCs w:val="28"/>
        </w:rPr>
        <w:t>.</w:t>
      </w:r>
    </w:p>
    <w:p w14:paraId="05303F2F" w14:textId="6DB6327A" w:rsidR="008B5377" w:rsidRDefault="00EA31D4" w:rsidP="008B5377">
      <w:pPr>
        <w:rPr>
          <w:sz w:val="28"/>
          <w:szCs w:val="28"/>
        </w:rPr>
      </w:pPr>
      <w:r>
        <w:rPr>
          <w:sz w:val="28"/>
          <w:szCs w:val="28"/>
        </w:rPr>
        <w:t xml:space="preserve">Chairperson Johnson </w:t>
      </w:r>
      <w:r w:rsidR="008B5377" w:rsidRPr="008B5377">
        <w:rPr>
          <w:sz w:val="28"/>
          <w:szCs w:val="28"/>
        </w:rPr>
        <w:t>stated that the members were out of Executive Session. No votes were taken during Executive Session.</w:t>
      </w:r>
      <w:r w:rsidR="00131655">
        <w:rPr>
          <w:sz w:val="28"/>
          <w:szCs w:val="28"/>
        </w:rPr>
        <w:t xml:space="preserve"> </w:t>
      </w:r>
      <w:r w:rsidR="00131655" w:rsidRPr="00006D1F">
        <w:rPr>
          <w:sz w:val="28"/>
          <w:szCs w:val="28"/>
        </w:rPr>
        <w:t>No quorum.</w:t>
      </w:r>
    </w:p>
    <w:p w14:paraId="46FCC567" w14:textId="652A9326" w:rsidR="00861A6C" w:rsidRPr="00672444" w:rsidRDefault="00761A79" w:rsidP="002368E1">
      <w:pPr>
        <w:pStyle w:val="Heading1"/>
      </w:pPr>
      <w:r w:rsidRPr="00672444">
        <w:t xml:space="preserve">Future </w:t>
      </w:r>
      <w:r w:rsidR="00161911">
        <w:t>Board</w:t>
      </w:r>
      <w:r w:rsidRPr="00672444">
        <w:t xml:space="preserve"> Meeting Schedule</w:t>
      </w:r>
    </w:p>
    <w:p w14:paraId="0AB25496" w14:textId="504B824B" w:rsidR="00C355CD" w:rsidRDefault="00A24AB3" w:rsidP="00C355CD">
      <w:pPr>
        <w:rPr>
          <w:sz w:val="28"/>
          <w:szCs w:val="28"/>
        </w:rPr>
      </w:pPr>
      <w:r>
        <w:rPr>
          <w:sz w:val="28"/>
          <w:szCs w:val="28"/>
        </w:rPr>
        <w:t>November</w:t>
      </w:r>
      <w:r w:rsidR="004F0527">
        <w:rPr>
          <w:sz w:val="28"/>
          <w:szCs w:val="28"/>
        </w:rPr>
        <w:t xml:space="preserve"> </w:t>
      </w:r>
      <w:r>
        <w:rPr>
          <w:sz w:val="28"/>
          <w:szCs w:val="28"/>
        </w:rPr>
        <w:t>22</w:t>
      </w:r>
      <w:r w:rsidR="00C355CD">
        <w:rPr>
          <w:sz w:val="28"/>
          <w:szCs w:val="28"/>
        </w:rPr>
        <w:t>, 2022</w:t>
      </w:r>
      <w:r>
        <w:rPr>
          <w:sz w:val="28"/>
          <w:szCs w:val="28"/>
        </w:rPr>
        <w:t xml:space="preserve"> – Canceled</w:t>
      </w:r>
    </w:p>
    <w:p w14:paraId="78650ED9" w14:textId="686E167A" w:rsidR="00A24AB3" w:rsidRPr="00672444" w:rsidRDefault="00A24AB3" w:rsidP="00C355CD">
      <w:pPr>
        <w:rPr>
          <w:sz w:val="28"/>
          <w:szCs w:val="28"/>
        </w:rPr>
      </w:pPr>
      <w:r>
        <w:rPr>
          <w:sz w:val="28"/>
          <w:szCs w:val="28"/>
        </w:rPr>
        <w:t>December 8, 2022 – Last hour of Strategic Planning Retreat</w:t>
      </w:r>
    </w:p>
    <w:p w14:paraId="46C783D2" w14:textId="54C7A6A7" w:rsidR="00CF7C7E" w:rsidRPr="00672444" w:rsidRDefault="00C22FA8" w:rsidP="00672444">
      <w:pPr>
        <w:rPr>
          <w:sz w:val="28"/>
          <w:szCs w:val="28"/>
        </w:rPr>
      </w:pPr>
      <w:r w:rsidRPr="00672444">
        <w:rPr>
          <w:sz w:val="28"/>
          <w:szCs w:val="28"/>
        </w:rPr>
        <w:t>The meeting w</w:t>
      </w:r>
      <w:r w:rsidR="00AD5932" w:rsidRPr="00672444">
        <w:rPr>
          <w:sz w:val="28"/>
          <w:szCs w:val="28"/>
        </w:rPr>
        <w:t>ill</w:t>
      </w:r>
      <w:r w:rsidRPr="00672444">
        <w:rPr>
          <w:sz w:val="28"/>
          <w:szCs w:val="28"/>
        </w:rPr>
        <w:t xml:space="preserve"> be held</w:t>
      </w:r>
      <w:r w:rsidR="00A10E5B" w:rsidRPr="00672444">
        <w:rPr>
          <w:sz w:val="28"/>
          <w:szCs w:val="28"/>
        </w:rPr>
        <w:t xml:space="preserve"> </w:t>
      </w:r>
      <w:r w:rsidR="00A862CD" w:rsidRPr="00672444">
        <w:rPr>
          <w:sz w:val="28"/>
          <w:szCs w:val="28"/>
        </w:rPr>
        <w:t>in</w:t>
      </w:r>
      <w:r w:rsidR="009E4B4D" w:rsidRPr="00672444">
        <w:rPr>
          <w:sz w:val="28"/>
          <w:szCs w:val="28"/>
        </w:rPr>
        <w:t>-</w:t>
      </w:r>
      <w:r w:rsidR="00A862CD" w:rsidRPr="00672444">
        <w:rPr>
          <w:sz w:val="28"/>
          <w:szCs w:val="28"/>
        </w:rPr>
        <w:t>person</w:t>
      </w:r>
      <w:r w:rsidR="00261666" w:rsidRPr="00672444">
        <w:rPr>
          <w:sz w:val="28"/>
          <w:szCs w:val="28"/>
        </w:rPr>
        <w:t xml:space="preserve"> and via Zoom Meeting Software</w:t>
      </w:r>
      <w:r w:rsidR="00A862CD" w:rsidRPr="00672444">
        <w:rPr>
          <w:sz w:val="28"/>
          <w:szCs w:val="28"/>
        </w:rPr>
        <w:t xml:space="preserve"> </w:t>
      </w:r>
      <w:r w:rsidRPr="00672444">
        <w:rPr>
          <w:sz w:val="28"/>
          <w:szCs w:val="28"/>
        </w:rPr>
        <w:t xml:space="preserve">at </w:t>
      </w:r>
      <w:r w:rsidR="00150C11">
        <w:rPr>
          <w:sz w:val="28"/>
          <w:szCs w:val="28"/>
        </w:rPr>
        <w:t>3</w:t>
      </w:r>
      <w:r w:rsidRPr="00672444">
        <w:rPr>
          <w:sz w:val="28"/>
          <w:szCs w:val="28"/>
        </w:rPr>
        <w:t xml:space="preserve">:00 </w:t>
      </w:r>
      <w:r w:rsidR="00150C11">
        <w:rPr>
          <w:sz w:val="28"/>
          <w:szCs w:val="28"/>
        </w:rPr>
        <w:t>p</w:t>
      </w:r>
      <w:r w:rsidRPr="00672444">
        <w:rPr>
          <w:sz w:val="28"/>
          <w:szCs w:val="28"/>
        </w:rPr>
        <w:t>m</w:t>
      </w:r>
      <w:r w:rsidR="00A862CD" w:rsidRPr="00672444">
        <w:rPr>
          <w:sz w:val="28"/>
          <w:szCs w:val="28"/>
        </w:rPr>
        <w:t xml:space="preserve"> in </w:t>
      </w:r>
      <w:r w:rsidR="004137E9" w:rsidRPr="00672444">
        <w:rPr>
          <w:sz w:val="28"/>
          <w:szCs w:val="28"/>
        </w:rPr>
        <w:t xml:space="preserve">the </w:t>
      </w:r>
      <w:r w:rsidR="00150C11" w:rsidRPr="00150C11">
        <w:rPr>
          <w:sz w:val="28"/>
          <w:szCs w:val="28"/>
        </w:rPr>
        <w:t>Fleet Mortgage Room</w:t>
      </w:r>
      <w:r w:rsidR="00150C11">
        <w:rPr>
          <w:sz w:val="28"/>
          <w:szCs w:val="28"/>
        </w:rPr>
        <w:t xml:space="preserve"> </w:t>
      </w:r>
      <w:r w:rsidR="00150C11" w:rsidRPr="00150C11">
        <w:rPr>
          <w:sz w:val="28"/>
          <w:szCs w:val="28"/>
        </w:rPr>
        <w:t>at Saluda Shoals Park, 5605 Bush River Road, Columbia, SC 29212</w:t>
      </w:r>
      <w:r w:rsidR="00A862CD" w:rsidRPr="00672444">
        <w:rPr>
          <w:sz w:val="28"/>
          <w:szCs w:val="28"/>
        </w:rPr>
        <w:t>.</w:t>
      </w:r>
      <w:bookmarkStart w:id="7" w:name="_Hlk68604671"/>
    </w:p>
    <w:p w14:paraId="798CA8C8" w14:textId="78C8B4A8" w:rsidR="004E1FD0" w:rsidRPr="00672444" w:rsidRDefault="004E1FD0" w:rsidP="002368E1">
      <w:pPr>
        <w:pStyle w:val="Heading1"/>
      </w:pPr>
      <w:r w:rsidRPr="00672444">
        <w:lastRenderedPageBreak/>
        <w:t>Adjournment</w:t>
      </w:r>
    </w:p>
    <w:bookmarkEnd w:id="7"/>
    <w:p w14:paraId="21942072" w14:textId="2ACDD0E8" w:rsidR="00A24AB3" w:rsidRPr="00006D1F" w:rsidRDefault="00A24AB3" w:rsidP="00A24AB3">
      <w:pPr>
        <w:pStyle w:val="documentbody"/>
        <w:rPr>
          <w:sz w:val="28"/>
          <w:szCs w:val="28"/>
        </w:rPr>
      </w:pPr>
      <w:r w:rsidRPr="00006D1F">
        <w:rPr>
          <w:sz w:val="28"/>
          <w:szCs w:val="28"/>
        </w:rPr>
        <w:t>There being no further business</w:t>
      </w:r>
      <w:r>
        <w:rPr>
          <w:sz w:val="28"/>
          <w:szCs w:val="28"/>
        </w:rPr>
        <w:t>,</w:t>
      </w:r>
      <w:r w:rsidRPr="00006D1F">
        <w:rPr>
          <w:sz w:val="28"/>
          <w:szCs w:val="28"/>
        </w:rPr>
        <w:t xml:space="preserve"> the meeting was adjourned at </w:t>
      </w:r>
      <w:r w:rsidR="00150C11">
        <w:rPr>
          <w:sz w:val="28"/>
          <w:szCs w:val="28"/>
        </w:rPr>
        <w:t>12</w:t>
      </w:r>
      <w:r>
        <w:rPr>
          <w:sz w:val="28"/>
          <w:szCs w:val="28"/>
        </w:rPr>
        <w:t>:</w:t>
      </w:r>
      <w:r w:rsidR="00150C11">
        <w:rPr>
          <w:sz w:val="28"/>
          <w:szCs w:val="28"/>
        </w:rPr>
        <w:t>55</w:t>
      </w:r>
      <w:r w:rsidRPr="00006D1F">
        <w:rPr>
          <w:sz w:val="28"/>
          <w:szCs w:val="28"/>
        </w:rPr>
        <w:t xml:space="preserve"> pm.  No vote was taken. No quorum.  </w:t>
      </w:r>
    </w:p>
    <w:p w14:paraId="70528925" w14:textId="77777777" w:rsidR="00A24AB3" w:rsidRPr="00672444" w:rsidRDefault="00A24AB3" w:rsidP="00672444">
      <w:pPr>
        <w:rPr>
          <w:sz w:val="28"/>
          <w:szCs w:val="28"/>
        </w:rPr>
      </w:pPr>
    </w:p>
    <w:p w14:paraId="4057B594" w14:textId="75931AC8" w:rsidR="00672444" w:rsidRPr="00672444" w:rsidRDefault="00C53ACC" w:rsidP="002368E1">
      <w:pPr>
        <w:pStyle w:val="Heading1"/>
      </w:pPr>
      <w:r w:rsidRPr="00672444">
        <w:t>Signatures</w:t>
      </w:r>
    </w:p>
    <w:p w14:paraId="760CF45D" w14:textId="77777777" w:rsidR="00672444" w:rsidRPr="00672444" w:rsidRDefault="00043379" w:rsidP="00672444">
      <w:pPr>
        <w:pStyle w:val="signatureline"/>
        <w:rPr>
          <w:sz w:val="28"/>
          <w:szCs w:val="28"/>
        </w:rPr>
      </w:pPr>
      <w:r w:rsidRPr="00672444">
        <w:rPr>
          <w:sz w:val="28"/>
          <w:szCs w:val="28"/>
        </w:rPr>
        <w:t>_________________________________________</w:t>
      </w:r>
      <w:r w:rsidR="004A7818" w:rsidRPr="00672444">
        <w:rPr>
          <w:sz w:val="28"/>
          <w:szCs w:val="28"/>
        </w:rPr>
        <w:tab/>
      </w:r>
      <w:r w:rsidR="004A7818" w:rsidRPr="00672444">
        <w:rPr>
          <w:sz w:val="28"/>
          <w:szCs w:val="28"/>
        </w:rPr>
        <w:br/>
      </w:r>
      <w:r w:rsidR="00CA5DB7" w:rsidRPr="00672444">
        <w:rPr>
          <w:sz w:val="28"/>
          <w:szCs w:val="28"/>
        </w:rPr>
        <w:t>Dr. Judy Johnson, Chairperson</w:t>
      </w:r>
    </w:p>
    <w:p w14:paraId="345A984B" w14:textId="5D8EF028" w:rsidR="00672444" w:rsidRPr="00672444" w:rsidRDefault="00043379" w:rsidP="00672444">
      <w:pPr>
        <w:pStyle w:val="signatureline"/>
        <w:rPr>
          <w:sz w:val="28"/>
          <w:szCs w:val="28"/>
        </w:rPr>
      </w:pPr>
      <w:r w:rsidRPr="00672444">
        <w:rPr>
          <w:sz w:val="28"/>
          <w:szCs w:val="28"/>
        </w:rPr>
        <w:t>_________________________________________</w:t>
      </w:r>
      <w:r w:rsidR="00CA5DB7" w:rsidRPr="00672444">
        <w:rPr>
          <w:sz w:val="28"/>
          <w:szCs w:val="28"/>
        </w:rPr>
        <w:tab/>
      </w:r>
      <w:r w:rsidR="0087320A" w:rsidRPr="00672444">
        <w:rPr>
          <w:sz w:val="28"/>
          <w:szCs w:val="28"/>
        </w:rPr>
        <w:br/>
      </w:r>
      <w:r w:rsidR="00B34F1B">
        <w:rPr>
          <w:sz w:val="28"/>
          <w:szCs w:val="28"/>
        </w:rPr>
        <w:t>Cathy</w:t>
      </w:r>
      <w:r w:rsidR="00BC1D9D">
        <w:rPr>
          <w:sz w:val="28"/>
          <w:szCs w:val="28"/>
        </w:rPr>
        <w:t xml:space="preserve"> Olker</w:t>
      </w:r>
      <w:r w:rsidR="00CA5DB7" w:rsidRPr="00672444">
        <w:rPr>
          <w:sz w:val="28"/>
          <w:szCs w:val="28"/>
        </w:rPr>
        <w:t>, Secretary</w:t>
      </w:r>
    </w:p>
    <w:p w14:paraId="3D47A653" w14:textId="0FB6C95C" w:rsidR="00C53ACC" w:rsidRPr="00672444" w:rsidRDefault="0087320A" w:rsidP="00672444">
      <w:pPr>
        <w:pStyle w:val="signatureline"/>
        <w:rPr>
          <w:b/>
          <w:bCs/>
          <w:sz w:val="28"/>
          <w:szCs w:val="28"/>
        </w:rPr>
      </w:pPr>
      <w:r w:rsidRPr="00672444">
        <w:rPr>
          <w:sz w:val="28"/>
          <w:szCs w:val="28"/>
        </w:rPr>
        <w:t>_</w:t>
      </w:r>
      <w:r w:rsidR="00C657EA" w:rsidRPr="00672444">
        <w:rPr>
          <w:sz w:val="28"/>
          <w:szCs w:val="28"/>
        </w:rPr>
        <w:t>________________________________________</w:t>
      </w:r>
      <w:r w:rsidR="00C657EA" w:rsidRPr="00672444">
        <w:rPr>
          <w:sz w:val="28"/>
          <w:szCs w:val="28"/>
        </w:rPr>
        <w:br/>
      </w:r>
      <w:r w:rsidR="00C53ACC" w:rsidRPr="00672444">
        <w:rPr>
          <w:sz w:val="28"/>
          <w:szCs w:val="28"/>
        </w:rPr>
        <w:t>Date</w:t>
      </w:r>
    </w:p>
    <w:sectPr w:rsidR="00C53ACC" w:rsidRPr="00672444" w:rsidSect="00BD3C71">
      <w:footerReference w:type="default" r:id="rId8"/>
      <w:pgSz w:w="12240" w:h="15840" w:code="1"/>
      <w:pgMar w:top="1152" w:right="1440" w:bottom="864"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7491E" w14:textId="77777777" w:rsidR="007825DA" w:rsidRDefault="007825DA" w:rsidP="0065328F">
      <w:pPr>
        <w:spacing w:after="0" w:line="240" w:lineRule="auto"/>
      </w:pPr>
      <w:r>
        <w:separator/>
      </w:r>
    </w:p>
  </w:endnote>
  <w:endnote w:type="continuationSeparator" w:id="0">
    <w:p w14:paraId="1D478647" w14:textId="77777777" w:rsidR="007825DA" w:rsidRDefault="007825DA" w:rsidP="00653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1003277219"/>
      <w:docPartObj>
        <w:docPartGallery w:val="Page Numbers (Bottom of Page)"/>
        <w:docPartUnique/>
      </w:docPartObj>
    </w:sdtPr>
    <w:sdtEndPr/>
    <w:sdtContent>
      <w:sdt>
        <w:sdtPr>
          <w:rPr>
            <w:sz w:val="24"/>
            <w:szCs w:val="24"/>
          </w:rPr>
          <w:id w:val="1728636285"/>
          <w:docPartObj>
            <w:docPartGallery w:val="Page Numbers (Top of Page)"/>
            <w:docPartUnique/>
          </w:docPartObj>
        </w:sdtPr>
        <w:sdtEndPr/>
        <w:sdtContent>
          <w:p w14:paraId="25FC2BE8" w14:textId="372DADA8" w:rsidR="0065328F" w:rsidRPr="0065328F" w:rsidRDefault="0065328F" w:rsidP="0065328F">
            <w:pPr>
              <w:pStyle w:val="Footer"/>
              <w:jc w:val="center"/>
              <w:rPr>
                <w:sz w:val="24"/>
                <w:szCs w:val="24"/>
              </w:rPr>
            </w:pPr>
            <w:r w:rsidRPr="0065328F">
              <w:rPr>
                <w:sz w:val="24"/>
                <w:szCs w:val="24"/>
              </w:rPr>
              <w:t xml:space="preserve">Page </w:t>
            </w:r>
            <w:r w:rsidRPr="0065328F">
              <w:rPr>
                <w:sz w:val="24"/>
                <w:szCs w:val="24"/>
              </w:rPr>
              <w:fldChar w:fldCharType="begin"/>
            </w:r>
            <w:r w:rsidRPr="0065328F">
              <w:rPr>
                <w:sz w:val="24"/>
                <w:szCs w:val="24"/>
              </w:rPr>
              <w:instrText xml:space="preserve"> PAGE </w:instrText>
            </w:r>
            <w:r w:rsidRPr="0065328F">
              <w:rPr>
                <w:sz w:val="24"/>
                <w:szCs w:val="24"/>
              </w:rPr>
              <w:fldChar w:fldCharType="separate"/>
            </w:r>
            <w:r w:rsidRPr="0065328F">
              <w:rPr>
                <w:noProof/>
                <w:sz w:val="24"/>
                <w:szCs w:val="24"/>
              </w:rPr>
              <w:t>2</w:t>
            </w:r>
            <w:r w:rsidRPr="0065328F">
              <w:rPr>
                <w:sz w:val="24"/>
                <w:szCs w:val="24"/>
              </w:rPr>
              <w:fldChar w:fldCharType="end"/>
            </w:r>
            <w:r w:rsidRPr="0065328F">
              <w:rPr>
                <w:sz w:val="24"/>
                <w:szCs w:val="24"/>
              </w:rPr>
              <w:t xml:space="preserve"> of </w:t>
            </w:r>
            <w:r w:rsidRPr="0065328F">
              <w:rPr>
                <w:sz w:val="24"/>
                <w:szCs w:val="24"/>
              </w:rPr>
              <w:fldChar w:fldCharType="begin"/>
            </w:r>
            <w:r w:rsidRPr="0065328F">
              <w:rPr>
                <w:sz w:val="24"/>
                <w:szCs w:val="24"/>
              </w:rPr>
              <w:instrText xml:space="preserve"> NUMPAGES  </w:instrText>
            </w:r>
            <w:r w:rsidRPr="0065328F">
              <w:rPr>
                <w:sz w:val="24"/>
                <w:szCs w:val="24"/>
              </w:rPr>
              <w:fldChar w:fldCharType="separate"/>
            </w:r>
            <w:r w:rsidRPr="0065328F">
              <w:rPr>
                <w:noProof/>
                <w:sz w:val="24"/>
                <w:szCs w:val="24"/>
              </w:rPr>
              <w:t>2</w:t>
            </w:r>
            <w:r w:rsidRPr="0065328F">
              <w:rPr>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6CEA9" w14:textId="77777777" w:rsidR="007825DA" w:rsidRDefault="007825DA" w:rsidP="0065328F">
      <w:pPr>
        <w:spacing w:after="0" w:line="240" w:lineRule="auto"/>
      </w:pPr>
      <w:r>
        <w:separator/>
      </w:r>
    </w:p>
  </w:footnote>
  <w:footnote w:type="continuationSeparator" w:id="0">
    <w:p w14:paraId="72BA2AFA" w14:textId="77777777" w:rsidR="007825DA" w:rsidRDefault="007825DA" w:rsidP="006532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B6B5F"/>
    <w:multiLevelType w:val="hybridMultilevel"/>
    <w:tmpl w:val="6E3A2F04"/>
    <w:lvl w:ilvl="0" w:tplc="FDC61F4E">
      <w:numFmt w:val="bullet"/>
      <w:pStyle w:val="bulletlistDELETE"/>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A0E8D"/>
    <w:multiLevelType w:val="hybridMultilevel"/>
    <w:tmpl w:val="D8E69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141E67"/>
    <w:multiLevelType w:val="hybridMultilevel"/>
    <w:tmpl w:val="8A1258CA"/>
    <w:lvl w:ilvl="0" w:tplc="FDC61F4E">
      <w:numFmt w:val="bullet"/>
      <w:lvlText w:val="•"/>
      <w:lvlJc w:val="left"/>
      <w:pPr>
        <w:ind w:left="720" w:hanging="360"/>
      </w:pPr>
      <w:rPr>
        <w:rFonts w:ascii="Calibri" w:eastAsiaTheme="minorHAnsi" w:hAnsi="Calibri" w:cs="Calibri" w:hint="default"/>
      </w:rPr>
    </w:lvl>
    <w:lvl w:ilvl="1" w:tplc="B1F0CCE2">
      <w:start w:val="1"/>
      <w:numFmt w:val="bullet"/>
      <w:pStyle w:val="Bulletlistlevel2"/>
      <w:lvlText w:val="o"/>
      <w:lvlJc w:val="left"/>
      <w:pPr>
        <w:ind w:left="432" w:hanging="216"/>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3E4945"/>
    <w:multiLevelType w:val="multilevel"/>
    <w:tmpl w:val="587CF372"/>
    <w:numStyleLink w:val="bulletedlist"/>
  </w:abstractNum>
  <w:abstractNum w:abstractNumId="4" w15:restartNumberingAfterBreak="0">
    <w:nsid w:val="240508D8"/>
    <w:multiLevelType w:val="hybridMultilevel"/>
    <w:tmpl w:val="F244A1DC"/>
    <w:lvl w:ilvl="0" w:tplc="FDC61F4E">
      <w:numFmt w:val="bullet"/>
      <w:lvlText w:val="•"/>
      <w:lvlJc w:val="left"/>
      <w:pPr>
        <w:ind w:left="720" w:hanging="360"/>
      </w:pPr>
      <w:rPr>
        <w:rFonts w:ascii="Calibri" w:eastAsiaTheme="minorHAnsi" w:hAnsi="Calibri" w:cs="Calibri" w:hint="default"/>
      </w:rPr>
    </w:lvl>
    <w:lvl w:ilvl="1" w:tplc="322C08C8">
      <w:start w:val="1"/>
      <w:numFmt w:val="bullet"/>
      <w:lvlText w:val="o"/>
      <w:lvlJc w:val="left"/>
      <w:pPr>
        <w:ind w:left="288" w:hanging="72"/>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2D353F"/>
    <w:multiLevelType w:val="multilevel"/>
    <w:tmpl w:val="587CF372"/>
    <w:numStyleLink w:val="bulletedlist"/>
  </w:abstractNum>
  <w:abstractNum w:abstractNumId="6" w15:restartNumberingAfterBreak="0">
    <w:nsid w:val="37737B30"/>
    <w:multiLevelType w:val="multilevel"/>
    <w:tmpl w:val="587CF372"/>
    <w:numStyleLink w:val="bulletedlist"/>
  </w:abstractNum>
  <w:abstractNum w:abstractNumId="7" w15:restartNumberingAfterBreak="0">
    <w:nsid w:val="37E05A6C"/>
    <w:multiLevelType w:val="hybridMultilevel"/>
    <w:tmpl w:val="4530D068"/>
    <w:lvl w:ilvl="0" w:tplc="FDC61F4E">
      <w:numFmt w:val="bullet"/>
      <w:lvlText w:val="•"/>
      <w:lvlJc w:val="left"/>
      <w:pPr>
        <w:ind w:left="720" w:hanging="360"/>
      </w:pPr>
      <w:rPr>
        <w:rFonts w:ascii="Calibri" w:eastAsiaTheme="minorHAnsi" w:hAnsi="Calibri" w:cs="Calibri" w:hint="default"/>
      </w:rPr>
    </w:lvl>
    <w:lvl w:ilvl="1" w:tplc="DCB6D518">
      <w:start w:val="1"/>
      <w:numFmt w:val="bullet"/>
      <w:lvlText w:val="o"/>
      <w:lvlJc w:val="left"/>
      <w:pPr>
        <w:ind w:left="216" w:firstLine="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C43DA7"/>
    <w:multiLevelType w:val="hybridMultilevel"/>
    <w:tmpl w:val="EEE8032C"/>
    <w:lvl w:ilvl="0" w:tplc="FDC61F4E">
      <w:numFmt w:val="bullet"/>
      <w:lvlText w:val="•"/>
      <w:lvlJc w:val="left"/>
      <w:pPr>
        <w:ind w:left="720" w:hanging="360"/>
      </w:pPr>
      <w:rPr>
        <w:rFonts w:ascii="Calibri" w:eastAsiaTheme="minorHAnsi" w:hAnsi="Calibri" w:cs="Calibri" w:hint="default"/>
      </w:rPr>
    </w:lvl>
    <w:lvl w:ilvl="1" w:tplc="A816072C">
      <w:start w:val="1"/>
      <w:numFmt w:val="bullet"/>
      <w:lvlText w:val="o"/>
      <w:lvlJc w:val="left"/>
      <w:pPr>
        <w:ind w:left="360" w:firstLine="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9C1E0A"/>
    <w:multiLevelType w:val="multilevel"/>
    <w:tmpl w:val="587CF372"/>
    <w:lvl w:ilvl="0">
      <w:start w:val="1"/>
      <w:numFmt w:val="bullet"/>
      <w:lvlText w:val="•"/>
      <w:lvlJc w:val="left"/>
      <w:pPr>
        <w:ind w:left="288" w:hanging="288"/>
      </w:pPr>
      <w:rPr>
        <w:rFonts w:ascii="Calibri" w:hAnsi="Calibri" w:hint="default"/>
      </w:rPr>
    </w:lvl>
    <w:lvl w:ilvl="1">
      <w:start w:val="1"/>
      <w:numFmt w:val="bullet"/>
      <w:lvlText w:val="o"/>
      <w:lvlJc w:val="left"/>
      <w:pPr>
        <w:ind w:left="576" w:hanging="288"/>
      </w:pPr>
      <w:rPr>
        <w:rFonts w:ascii="Courier New" w:hAnsi="Courier New" w:hint="default"/>
        <w:u w:val="none"/>
      </w:rPr>
    </w:lvl>
    <w:lvl w:ilvl="2">
      <w:start w:val="1"/>
      <w:numFmt w:val="bullet"/>
      <w:lvlText w:val=""/>
      <w:lvlJc w:val="left"/>
      <w:pPr>
        <w:ind w:left="864" w:hanging="288"/>
      </w:pPr>
      <w:rPr>
        <w:rFonts w:ascii="Wingdings" w:hAnsi="Wingdings" w:hint="default"/>
      </w:rPr>
    </w:lvl>
    <w:lvl w:ilvl="3">
      <w:start w:val="1"/>
      <w:numFmt w:val="bullet"/>
      <w:lvlText w:val="•"/>
      <w:lvlJc w:val="left"/>
      <w:pPr>
        <w:ind w:left="1152" w:hanging="288"/>
      </w:pPr>
      <w:rPr>
        <w:rFonts w:ascii="Calibri" w:hAnsi="Calibri" w:hint="default"/>
      </w:rPr>
    </w:lvl>
    <w:lvl w:ilvl="4">
      <w:start w:val="1"/>
      <w:numFmt w:val="bullet"/>
      <w:lvlText w:val="o"/>
      <w:lvlJc w:val="left"/>
      <w:pPr>
        <w:ind w:left="1440" w:hanging="288"/>
      </w:pPr>
      <w:rPr>
        <w:rFonts w:ascii="Courier New" w:hAnsi="Courier New" w:hint="default"/>
      </w:rPr>
    </w:lvl>
    <w:lvl w:ilvl="5">
      <w:start w:val="1"/>
      <w:numFmt w:val="bullet"/>
      <w:lvlText w:val=""/>
      <w:lvlJc w:val="left"/>
      <w:pPr>
        <w:ind w:left="1728" w:hanging="288"/>
      </w:pPr>
      <w:rPr>
        <w:rFonts w:ascii="Wingdings" w:hAnsi="Wingdings" w:hint="default"/>
      </w:rPr>
    </w:lvl>
    <w:lvl w:ilvl="6">
      <w:start w:val="1"/>
      <w:numFmt w:val="bullet"/>
      <w:lvlText w:val="•"/>
      <w:lvlJc w:val="left"/>
      <w:pPr>
        <w:ind w:left="2016" w:hanging="288"/>
      </w:pPr>
      <w:rPr>
        <w:rFonts w:ascii="Calibri" w:hAnsi="Calibri" w:hint="default"/>
      </w:rPr>
    </w:lvl>
    <w:lvl w:ilvl="7">
      <w:start w:val="1"/>
      <w:numFmt w:val="bullet"/>
      <w:lvlText w:val="o"/>
      <w:lvlJc w:val="left"/>
      <w:pPr>
        <w:ind w:left="2304" w:hanging="288"/>
      </w:pPr>
      <w:rPr>
        <w:rFonts w:ascii="Courier New" w:hAnsi="Courier New" w:hint="default"/>
      </w:rPr>
    </w:lvl>
    <w:lvl w:ilvl="8">
      <w:start w:val="1"/>
      <w:numFmt w:val="bullet"/>
      <w:lvlText w:val=""/>
      <w:lvlJc w:val="left"/>
      <w:pPr>
        <w:ind w:left="2592" w:hanging="288"/>
      </w:pPr>
      <w:rPr>
        <w:rFonts w:ascii="Wingdings" w:hAnsi="Wingdings" w:hint="default"/>
      </w:rPr>
    </w:lvl>
  </w:abstractNum>
  <w:abstractNum w:abstractNumId="10" w15:restartNumberingAfterBreak="0">
    <w:nsid w:val="3D3A29AA"/>
    <w:multiLevelType w:val="multilevel"/>
    <w:tmpl w:val="216806AC"/>
    <w:lvl w:ilvl="0">
      <w:start w:val="1"/>
      <w:numFmt w:val="bullet"/>
      <w:lvlText w:val="•"/>
      <w:lvlJc w:val="left"/>
      <w:pPr>
        <w:ind w:left="288" w:hanging="288"/>
      </w:pPr>
      <w:rPr>
        <w:rFonts w:ascii="Calibri" w:hAnsi="Calibri" w:hint="default"/>
      </w:rPr>
    </w:lvl>
    <w:lvl w:ilvl="1">
      <w:start w:val="1"/>
      <w:numFmt w:val="bullet"/>
      <w:lvlText w:val="o"/>
      <w:lvlJc w:val="left"/>
      <w:pPr>
        <w:ind w:left="576" w:hanging="288"/>
      </w:pPr>
      <w:rPr>
        <w:rFonts w:ascii="Courier New" w:hAnsi="Courier New" w:hint="default"/>
        <w:u w:val="none"/>
      </w:rPr>
    </w:lvl>
    <w:lvl w:ilvl="2">
      <w:start w:val="1"/>
      <w:numFmt w:val="bullet"/>
      <w:lvlText w:val=""/>
      <w:lvlJc w:val="left"/>
      <w:pPr>
        <w:ind w:left="864" w:hanging="288"/>
      </w:pPr>
      <w:rPr>
        <w:rFonts w:ascii="Wingdings" w:hAnsi="Wingdings" w:hint="default"/>
      </w:rPr>
    </w:lvl>
    <w:lvl w:ilvl="3">
      <w:start w:val="1"/>
      <w:numFmt w:val="bullet"/>
      <w:lvlText w:val="•"/>
      <w:lvlJc w:val="left"/>
      <w:pPr>
        <w:ind w:left="1152" w:hanging="288"/>
      </w:pPr>
      <w:rPr>
        <w:rFonts w:ascii="Calibri" w:hAnsi="Calibri" w:hint="default"/>
      </w:rPr>
    </w:lvl>
    <w:lvl w:ilvl="4">
      <w:start w:val="1"/>
      <w:numFmt w:val="bullet"/>
      <w:lvlText w:val="o"/>
      <w:lvlJc w:val="left"/>
      <w:pPr>
        <w:ind w:left="1440" w:hanging="288"/>
      </w:pPr>
      <w:rPr>
        <w:rFonts w:ascii="Courier New" w:hAnsi="Courier New" w:hint="default"/>
      </w:rPr>
    </w:lvl>
    <w:lvl w:ilvl="5">
      <w:start w:val="1"/>
      <w:numFmt w:val="bullet"/>
      <w:lvlText w:val=""/>
      <w:lvlJc w:val="left"/>
      <w:pPr>
        <w:ind w:left="1728" w:hanging="288"/>
      </w:pPr>
      <w:rPr>
        <w:rFonts w:ascii="Wingdings" w:hAnsi="Wingdings" w:hint="default"/>
      </w:rPr>
    </w:lvl>
    <w:lvl w:ilvl="6">
      <w:start w:val="1"/>
      <w:numFmt w:val="bullet"/>
      <w:lvlText w:val="•"/>
      <w:lvlJc w:val="left"/>
      <w:pPr>
        <w:ind w:left="2016" w:hanging="288"/>
      </w:pPr>
      <w:rPr>
        <w:rFonts w:ascii="Calibri" w:hAnsi="Calibri" w:hint="default"/>
      </w:rPr>
    </w:lvl>
    <w:lvl w:ilvl="7">
      <w:start w:val="1"/>
      <w:numFmt w:val="bullet"/>
      <w:lvlText w:val="o"/>
      <w:lvlJc w:val="left"/>
      <w:pPr>
        <w:ind w:left="2304" w:hanging="288"/>
      </w:pPr>
      <w:rPr>
        <w:rFonts w:ascii="Courier New" w:hAnsi="Courier New" w:hint="default"/>
      </w:rPr>
    </w:lvl>
    <w:lvl w:ilvl="8">
      <w:start w:val="1"/>
      <w:numFmt w:val="bullet"/>
      <w:lvlText w:val=""/>
      <w:lvlJc w:val="left"/>
      <w:pPr>
        <w:ind w:left="2592" w:hanging="288"/>
      </w:pPr>
      <w:rPr>
        <w:rFonts w:ascii="Wingdings" w:hAnsi="Wingdings" w:hint="default"/>
      </w:rPr>
    </w:lvl>
  </w:abstractNum>
  <w:abstractNum w:abstractNumId="11" w15:restartNumberingAfterBreak="0">
    <w:nsid w:val="48AC25E7"/>
    <w:multiLevelType w:val="multilevel"/>
    <w:tmpl w:val="587CF372"/>
    <w:numStyleLink w:val="bulletedlist"/>
  </w:abstractNum>
  <w:abstractNum w:abstractNumId="12" w15:restartNumberingAfterBreak="0">
    <w:nsid w:val="52097CD0"/>
    <w:multiLevelType w:val="multilevel"/>
    <w:tmpl w:val="587CF372"/>
    <w:styleLink w:val="bulletedlist"/>
    <w:lvl w:ilvl="0">
      <w:start w:val="1"/>
      <w:numFmt w:val="bullet"/>
      <w:lvlText w:val="•"/>
      <w:lvlJc w:val="left"/>
      <w:pPr>
        <w:ind w:left="288" w:hanging="288"/>
      </w:pPr>
      <w:rPr>
        <w:rFonts w:ascii="Calibri" w:hAnsi="Calibri" w:hint="default"/>
      </w:rPr>
    </w:lvl>
    <w:lvl w:ilvl="1">
      <w:start w:val="1"/>
      <w:numFmt w:val="bullet"/>
      <w:lvlText w:val="o"/>
      <w:lvlJc w:val="left"/>
      <w:pPr>
        <w:ind w:left="576" w:hanging="288"/>
      </w:pPr>
      <w:rPr>
        <w:rFonts w:ascii="Courier New" w:hAnsi="Courier New" w:hint="default"/>
        <w:u w:val="none"/>
      </w:rPr>
    </w:lvl>
    <w:lvl w:ilvl="2">
      <w:start w:val="1"/>
      <w:numFmt w:val="bullet"/>
      <w:lvlText w:val=""/>
      <w:lvlJc w:val="left"/>
      <w:pPr>
        <w:ind w:left="864" w:hanging="288"/>
      </w:pPr>
      <w:rPr>
        <w:rFonts w:ascii="Wingdings" w:hAnsi="Wingdings" w:hint="default"/>
      </w:rPr>
    </w:lvl>
    <w:lvl w:ilvl="3">
      <w:start w:val="1"/>
      <w:numFmt w:val="bullet"/>
      <w:lvlText w:val="•"/>
      <w:lvlJc w:val="left"/>
      <w:pPr>
        <w:ind w:left="1152" w:hanging="288"/>
      </w:pPr>
      <w:rPr>
        <w:rFonts w:ascii="Calibri" w:hAnsi="Calibri" w:hint="default"/>
      </w:rPr>
    </w:lvl>
    <w:lvl w:ilvl="4">
      <w:start w:val="1"/>
      <w:numFmt w:val="bullet"/>
      <w:lvlText w:val="o"/>
      <w:lvlJc w:val="left"/>
      <w:pPr>
        <w:ind w:left="1440" w:hanging="288"/>
      </w:pPr>
      <w:rPr>
        <w:rFonts w:ascii="Courier New" w:hAnsi="Courier New" w:hint="default"/>
      </w:rPr>
    </w:lvl>
    <w:lvl w:ilvl="5">
      <w:start w:val="1"/>
      <w:numFmt w:val="bullet"/>
      <w:lvlText w:val=""/>
      <w:lvlJc w:val="left"/>
      <w:pPr>
        <w:ind w:left="1728" w:hanging="288"/>
      </w:pPr>
      <w:rPr>
        <w:rFonts w:ascii="Wingdings" w:hAnsi="Wingdings" w:hint="default"/>
      </w:rPr>
    </w:lvl>
    <w:lvl w:ilvl="6">
      <w:start w:val="1"/>
      <w:numFmt w:val="bullet"/>
      <w:lvlText w:val="•"/>
      <w:lvlJc w:val="left"/>
      <w:pPr>
        <w:ind w:left="2016" w:hanging="288"/>
      </w:pPr>
      <w:rPr>
        <w:rFonts w:ascii="Calibri" w:hAnsi="Calibri" w:hint="default"/>
      </w:rPr>
    </w:lvl>
    <w:lvl w:ilvl="7">
      <w:start w:val="1"/>
      <w:numFmt w:val="bullet"/>
      <w:lvlText w:val="o"/>
      <w:lvlJc w:val="left"/>
      <w:pPr>
        <w:ind w:left="2304" w:hanging="288"/>
      </w:pPr>
      <w:rPr>
        <w:rFonts w:ascii="Courier New" w:hAnsi="Courier New" w:hint="default"/>
      </w:rPr>
    </w:lvl>
    <w:lvl w:ilvl="8">
      <w:start w:val="1"/>
      <w:numFmt w:val="bullet"/>
      <w:lvlText w:val=""/>
      <w:lvlJc w:val="left"/>
      <w:pPr>
        <w:ind w:left="2592" w:hanging="288"/>
      </w:pPr>
      <w:rPr>
        <w:rFonts w:ascii="Wingdings" w:hAnsi="Wingdings" w:hint="default"/>
      </w:rPr>
    </w:lvl>
  </w:abstractNum>
  <w:abstractNum w:abstractNumId="13" w15:restartNumberingAfterBreak="0">
    <w:nsid w:val="527F27E7"/>
    <w:multiLevelType w:val="multilevel"/>
    <w:tmpl w:val="587CF372"/>
    <w:numStyleLink w:val="bulletedlist"/>
  </w:abstractNum>
  <w:abstractNum w:abstractNumId="14" w15:restartNumberingAfterBreak="0">
    <w:nsid w:val="56694A33"/>
    <w:multiLevelType w:val="multilevel"/>
    <w:tmpl w:val="587CF372"/>
    <w:lvl w:ilvl="0">
      <w:start w:val="1"/>
      <w:numFmt w:val="bullet"/>
      <w:lvlText w:val="•"/>
      <w:lvlJc w:val="left"/>
      <w:pPr>
        <w:ind w:left="288" w:hanging="288"/>
      </w:pPr>
      <w:rPr>
        <w:rFonts w:ascii="Calibri" w:hAnsi="Calibri" w:hint="default"/>
      </w:rPr>
    </w:lvl>
    <w:lvl w:ilvl="1">
      <w:start w:val="1"/>
      <w:numFmt w:val="bullet"/>
      <w:lvlText w:val="o"/>
      <w:lvlJc w:val="left"/>
      <w:pPr>
        <w:ind w:left="576" w:hanging="288"/>
      </w:pPr>
      <w:rPr>
        <w:rFonts w:ascii="Courier New" w:hAnsi="Courier New" w:hint="default"/>
        <w:u w:val="none"/>
      </w:rPr>
    </w:lvl>
    <w:lvl w:ilvl="2">
      <w:start w:val="1"/>
      <w:numFmt w:val="bullet"/>
      <w:lvlText w:val=""/>
      <w:lvlJc w:val="left"/>
      <w:pPr>
        <w:ind w:left="864" w:hanging="288"/>
      </w:pPr>
      <w:rPr>
        <w:rFonts w:ascii="Wingdings" w:hAnsi="Wingdings" w:hint="default"/>
      </w:rPr>
    </w:lvl>
    <w:lvl w:ilvl="3">
      <w:start w:val="1"/>
      <w:numFmt w:val="bullet"/>
      <w:lvlText w:val="•"/>
      <w:lvlJc w:val="left"/>
      <w:pPr>
        <w:ind w:left="1152" w:hanging="288"/>
      </w:pPr>
      <w:rPr>
        <w:rFonts w:ascii="Calibri" w:hAnsi="Calibri" w:hint="default"/>
      </w:rPr>
    </w:lvl>
    <w:lvl w:ilvl="4">
      <w:start w:val="1"/>
      <w:numFmt w:val="bullet"/>
      <w:lvlText w:val="o"/>
      <w:lvlJc w:val="left"/>
      <w:pPr>
        <w:ind w:left="1440" w:hanging="288"/>
      </w:pPr>
      <w:rPr>
        <w:rFonts w:ascii="Courier New" w:hAnsi="Courier New" w:hint="default"/>
      </w:rPr>
    </w:lvl>
    <w:lvl w:ilvl="5">
      <w:start w:val="1"/>
      <w:numFmt w:val="bullet"/>
      <w:lvlText w:val=""/>
      <w:lvlJc w:val="left"/>
      <w:pPr>
        <w:ind w:left="1728" w:hanging="288"/>
      </w:pPr>
      <w:rPr>
        <w:rFonts w:ascii="Wingdings" w:hAnsi="Wingdings" w:hint="default"/>
      </w:rPr>
    </w:lvl>
    <w:lvl w:ilvl="6">
      <w:start w:val="1"/>
      <w:numFmt w:val="bullet"/>
      <w:lvlText w:val="•"/>
      <w:lvlJc w:val="left"/>
      <w:pPr>
        <w:ind w:left="2016" w:hanging="288"/>
      </w:pPr>
      <w:rPr>
        <w:rFonts w:ascii="Calibri" w:hAnsi="Calibri" w:hint="default"/>
      </w:rPr>
    </w:lvl>
    <w:lvl w:ilvl="7">
      <w:start w:val="1"/>
      <w:numFmt w:val="bullet"/>
      <w:lvlText w:val="o"/>
      <w:lvlJc w:val="left"/>
      <w:pPr>
        <w:ind w:left="2304" w:hanging="288"/>
      </w:pPr>
      <w:rPr>
        <w:rFonts w:ascii="Courier New" w:hAnsi="Courier New" w:hint="default"/>
      </w:rPr>
    </w:lvl>
    <w:lvl w:ilvl="8">
      <w:start w:val="1"/>
      <w:numFmt w:val="bullet"/>
      <w:lvlText w:val=""/>
      <w:lvlJc w:val="left"/>
      <w:pPr>
        <w:ind w:left="2592" w:hanging="288"/>
      </w:pPr>
      <w:rPr>
        <w:rFonts w:ascii="Wingdings" w:hAnsi="Wingdings" w:hint="default"/>
      </w:rPr>
    </w:lvl>
  </w:abstractNum>
  <w:abstractNum w:abstractNumId="15" w15:restartNumberingAfterBreak="0">
    <w:nsid w:val="73D8073E"/>
    <w:multiLevelType w:val="multilevel"/>
    <w:tmpl w:val="587CF372"/>
    <w:numStyleLink w:val="bulletedlist"/>
  </w:abstractNum>
  <w:abstractNum w:abstractNumId="16" w15:restartNumberingAfterBreak="0">
    <w:nsid w:val="74DC71D1"/>
    <w:multiLevelType w:val="multilevel"/>
    <w:tmpl w:val="587CF372"/>
    <w:numStyleLink w:val="bulletedlist"/>
  </w:abstractNum>
  <w:abstractNum w:abstractNumId="17" w15:restartNumberingAfterBreak="0">
    <w:nsid w:val="7CD71784"/>
    <w:multiLevelType w:val="hybridMultilevel"/>
    <w:tmpl w:val="D61200EA"/>
    <w:lvl w:ilvl="0" w:tplc="FDC61F4E">
      <w:numFmt w:val="bullet"/>
      <w:lvlText w:val="•"/>
      <w:lvlJc w:val="left"/>
      <w:pPr>
        <w:ind w:left="720" w:hanging="360"/>
      </w:pPr>
      <w:rPr>
        <w:rFonts w:ascii="Calibri" w:eastAsiaTheme="minorHAnsi" w:hAnsi="Calibri" w:cs="Calibri" w:hint="default"/>
      </w:rPr>
    </w:lvl>
    <w:lvl w:ilvl="1" w:tplc="AC70E6AC">
      <w:start w:val="1"/>
      <w:numFmt w:val="bullet"/>
      <w:lvlText w:val="o"/>
      <w:lvlJc w:val="left"/>
      <w:pPr>
        <w:ind w:left="360" w:hanging="144"/>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
  </w:num>
  <w:num w:numId="4">
    <w:abstractNumId w:val="4"/>
  </w:num>
  <w:num w:numId="5">
    <w:abstractNumId w:val="7"/>
  </w:num>
  <w:num w:numId="6">
    <w:abstractNumId w:val="17"/>
  </w:num>
  <w:num w:numId="7">
    <w:abstractNumId w:val="2"/>
  </w:num>
  <w:num w:numId="8">
    <w:abstractNumId w:val="12"/>
  </w:num>
  <w:num w:numId="9">
    <w:abstractNumId w:val="15"/>
  </w:num>
  <w:num w:numId="10">
    <w:abstractNumId w:val="13"/>
  </w:num>
  <w:num w:numId="11">
    <w:abstractNumId w:val="10"/>
  </w:num>
  <w:num w:numId="12">
    <w:abstractNumId w:val="11"/>
  </w:num>
  <w:num w:numId="13">
    <w:abstractNumId w:val="6"/>
  </w:num>
  <w:num w:numId="14">
    <w:abstractNumId w:val="5"/>
  </w:num>
  <w:num w:numId="15">
    <w:abstractNumId w:val="16"/>
  </w:num>
  <w:num w:numId="16">
    <w:abstractNumId w:val="14"/>
  </w:num>
  <w:num w:numId="17">
    <w:abstractNumId w:val="9"/>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38E"/>
    <w:rsid w:val="00003C70"/>
    <w:rsid w:val="00004DE4"/>
    <w:rsid w:val="00006D1F"/>
    <w:rsid w:val="00006D34"/>
    <w:rsid w:val="00007579"/>
    <w:rsid w:val="00011FE7"/>
    <w:rsid w:val="000241C4"/>
    <w:rsid w:val="00027D88"/>
    <w:rsid w:val="000378A5"/>
    <w:rsid w:val="0004270B"/>
    <w:rsid w:val="00043379"/>
    <w:rsid w:val="0004390D"/>
    <w:rsid w:val="0004444C"/>
    <w:rsid w:val="00045FC5"/>
    <w:rsid w:val="00055021"/>
    <w:rsid w:val="000553F5"/>
    <w:rsid w:val="0006098A"/>
    <w:rsid w:val="00062A9C"/>
    <w:rsid w:val="00066179"/>
    <w:rsid w:val="00070B55"/>
    <w:rsid w:val="00072FC6"/>
    <w:rsid w:val="00073266"/>
    <w:rsid w:val="00073304"/>
    <w:rsid w:val="00075043"/>
    <w:rsid w:val="00076DA8"/>
    <w:rsid w:val="000809B5"/>
    <w:rsid w:val="0008232C"/>
    <w:rsid w:val="00082677"/>
    <w:rsid w:val="000832F0"/>
    <w:rsid w:val="00083E79"/>
    <w:rsid w:val="00083F02"/>
    <w:rsid w:val="00084A74"/>
    <w:rsid w:val="000850F4"/>
    <w:rsid w:val="00090132"/>
    <w:rsid w:val="000967E5"/>
    <w:rsid w:val="00096C4A"/>
    <w:rsid w:val="000B0F7B"/>
    <w:rsid w:val="000B6F5E"/>
    <w:rsid w:val="000C6A05"/>
    <w:rsid w:val="000C7F93"/>
    <w:rsid w:val="000D124A"/>
    <w:rsid w:val="000D129D"/>
    <w:rsid w:val="000D2699"/>
    <w:rsid w:val="000E216E"/>
    <w:rsid w:val="000E2DB2"/>
    <w:rsid w:val="000E353A"/>
    <w:rsid w:val="000E78BE"/>
    <w:rsid w:val="000F03BA"/>
    <w:rsid w:val="000F3727"/>
    <w:rsid w:val="000F49A0"/>
    <w:rsid w:val="000F4F33"/>
    <w:rsid w:val="000F7FAF"/>
    <w:rsid w:val="00100984"/>
    <w:rsid w:val="001013A3"/>
    <w:rsid w:val="001016C7"/>
    <w:rsid w:val="0010176D"/>
    <w:rsid w:val="0010672B"/>
    <w:rsid w:val="001170DA"/>
    <w:rsid w:val="001174C5"/>
    <w:rsid w:val="0012378B"/>
    <w:rsid w:val="001237A7"/>
    <w:rsid w:val="00123FE4"/>
    <w:rsid w:val="00131655"/>
    <w:rsid w:val="00142185"/>
    <w:rsid w:val="001421E5"/>
    <w:rsid w:val="001472F4"/>
    <w:rsid w:val="00150C11"/>
    <w:rsid w:val="0015518F"/>
    <w:rsid w:val="00157225"/>
    <w:rsid w:val="00161911"/>
    <w:rsid w:val="00161A61"/>
    <w:rsid w:val="001651F2"/>
    <w:rsid w:val="001653DA"/>
    <w:rsid w:val="001654F2"/>
    <w:rsid w:val="00165656"/>
    <w:rsid w:val="0016734B"/>
    <w:rsid w:val="001674E1"/>
    <w:rsid w:val="00167506"/>
    <w:rsid w:val="00170A1F"/>
    <w:rsid w:val="00171E6F"/>
    <w:rsid w:val="00175B96"/>
    <w:rsid w:val="001770ED"/>
    <w:rsid w:val="00184793"/>
    <w:rsid w:val="00184BA2"/>
    <w:rsid w:val="001864B8"/>
    <w:rsid w:val="001866B1"/>
    <w:rsid w:val="00191AC5"/>
    <w:rsid w:val="001939FD"/>
    <w:rsid w:val="001A14F1"/>
    <w:rsid w:val="001A39F3"/>
    <w:rsid w:val="001A78F7"/>
    <w:rsid w:val="001B0FEF"/>
    <w:rsid w:val="001B29FF"/>
    <w:rsid w:val="001B4952"/>
    <w:rsid w:val="001B5E3E"/>
    <w:rsid w:val="001B72AB"/>
    <w:rsid w:val="001B7464"/>
    <w:rsid w:val="001C16EE"/>
    <w:rsid w:val="001C386F"/>
    <w:rsid w:val="001C6CCA"/>
    <w:rsid w:val="001C6E5B"/>
    <w:rsid w:val="001D08DF"/>
    <w:rsid w:val="001D099D"/>
    <w:rsid w:val="001D0AD5"/>
    <w:rsid w:val="001D1E84"/>
    <w:rsid w:val="001D2B8A"/>
    <w:rsid w:val="001D3E58"/>
    <w:rsid w:val="001D41FB"/>
    <w:rsid w:val="001D72FE"/>
    <w:rsid w:val="001E2F77"/>
    <w:rsid w:val="001E3019"/>
    <w:rsid w:val="001E3BCF"/>
    <w:rsid w:val="001E3F17"/>
    <w:rsid w:val="001E6BA6"/>
    <w:rsid w:val="001F01FE"/>
    <w:rsid w:val="001F0299"/>
    <w:rsid w:val="001F2377"/>
    <w:rsid w:val="001F4478"/>
    <w:rsid w:val="001F4D39"/>
    <w:rsid w:val="001F5ED2"/>
    <w:rsid w:val="00200530"/>
    <w:rsid w:val="00203EDB"/>
    <w:rsid w:val="0020479C"/>
    <w:rsid w:val="00204A43"/>
    <w:rsid w:val="002052D1"/>
    <w:rsid w:val="00205708"/>
    <w:rsid w:val="002107FC"/>
    <w:rsid w:val="002130C2"/>
    <w:rsid w:val="00213DCE"/>
    <w:rsid w:val="00214096"/>
    <w:rsid w:val="0021442E"/>
    <w:rsid w:val="00214A39"/>
    <w:rsid w:val="00214EDB"/>
    <w:rsid w:val="00222D8D"/>
    <w:rsid w:val="002368E1"/>
    <w:rsid w:val="00243447"/>
    <w:rsid w:val="0024469D"/>
    <w:rsid w:val="00252757"/>
    <w:rsid w:val="00256A3B"/>
    <w:rsid w:val="00256A89"/>
    <w:rsid w:val="00257860"/>
    <w:rsid w:val="00261666"/>
    <w:rsid w:val="00266269"/>
    <w:rsid w:val="002713D8"/>
    <w:rsid w:val="00271913"/>
    <w:rsid w:val="002826E1"/>
    <w:rsid w:val="0028526D"/>
    <w:rsid w:val="002871CC"/>
    <w:rsid w:val="002907E4"/>
    <w:rsid w:val="002978C3"/>
    <w:rsid w:val="002A6B12"/>
    <w:rsid w:val="002B20DE"/>
    <w:rsid w:val="002B4560"/>
    <w:rsid w:val="002B4DE1"/>
    <w:rsid w:val="002B6DD0"/>
    <w:rsid w:val="002C00D2"/>
    <w:rsid w:val="002C7C8A"/>
    <w:rsid w:val="002D2AFE"/>
    <w:rsid w:val="002D37B0"/>
    <w:rsid w:val="002D4CEE"/>
    <w:rsid w:val="002D5132"/>
    <w:rsid w:val="002D6975"/>
    <w:rsid w:val="002E1892"/>
    <w:rsid w:val="002F0B4D"/>
    <w:rsid w:val="002F1D35"/>
    <w:rsid w:val="002F5AEF"/>
    <w:rsid w:val="003034B8"/>
    <w:rsid w:val="003062E9"/>
    <w:rsid w:val="003073B4"/>
    <w:rsid w:val="003074E1"/>
    <w:rsid w:val="00307985"/>
    <w:rsid w:val="00307FE6"/>
    <w:rsid w:val="003105DC"/>
    <w:rsid w:val="00314BB9"/>
    <w:rsid w:val="00315692"/>
    <w:rsid w:val="00316E3A"/>
    <w:rsid w:val="003206A3"/>
    <w:rsid w:val="00321E94"/>
    <w:rsid w:val="003232AC"/>
    <w:rsid w:val="00323694"/>
    <w:rsid w:val="003238C8"/>
    <w:rsid w:val="0032505E"/>
    <w:rsid w:val="0032517F"/>
    <w:rsid w:val="003252CF"/>
    <w:rsid w:val="00327EDF"/>
    <w:rsid w:val="003337CD"/>
    <w:rsid w:val="00335C38"/>
    <w:rsid w:val="00340181"/>
    <w:rsid w:val="00340EFD"/>
    <w:rsid w:val="00341784"/>
    <w:rsid w:val="00343368"/>
    <w:rsid w:val="00345C8D"/>
    <w:rsid w:val="003463E8"/>
    <w:rsid w:val="003476FE"/>
    <w:rsid w:val="00351759"/>
    <w:rsid w:val="00353ED0"/>
    <w:rsid w:val="00355A81"/>
    <w:rsid w:val="00355DF4"/>
    <w:rsid w:val="00357996"/>
    <w:rsid w:val="0036073F"/>
    <w:rsid w:val="00360E2B"/>
    <w:rsid w:val="003622CB"/>
    <w:rsid w:val="00363D25"/>
    <w:rsid w:val="003645B5"/>
    <w:rsid w:val="00364D59"/>
    <w:rsid w:val="003661A4"/>
    <w:rsid w:val="003742DA"/>
    <w:rsid w:val="0037602C"/>
    <w:rsid w:val="003760D3"/>
    <w:rsid w:val="003847DE"/>
    <w:rsid w:val="00386FF9"/>
    <w:rsid w:val="003911E0"/>
    <w:rsid w:val="00394EA0"/>
    <w:rsid w:val="00395E97"/>
    <w:rsid w:val="003A0BC6"/>
    <w:rsid w:val="003A222B"/>
    <w:rsid w:val="003A25C2"/>
    <w:rsid w:val="003A297D"/>
    <w:rsid w:val="003A410B"/>
    <w:rsid w:val="003A5F97"/>
    <w:rsid w:val="003A6D88"/>
    <w:rsid w:val="003A7D69"/>
    <w:rsid w:val="003B07EB"/>
    <w:rsid w:val="003B0BDC"/>
    <w:rsid w:val="003B11C8"/>
    <w:rsid w:val="003B32BF"/>
    <w:rsid w:val="003B3C0E"/>
    <w:rsid w:val="003B417B"/>
    <w:rsid w:val="003B53DD"/>
    <w:rsid w:val="003B7998"/>
    <w:rsid w:val="003C03CE"/>
    <w:rsid w:val="003C3805"/>
    <w:rsid w:val="003C4B35"/>
    <w:rsid w:val="003D11F2"/>
    <w:rsid w:val="003D1425"/>
    <w:rsid w:val="003D4936"/>
    <w:rsid w:val="003D543B"/>
    <w:rsid w:val="003D5F9B"/>
    <w:rsid w:val="003D6A0A"/>
    <w:rsid w:val="003E4217"/>
    <w:rsid w:val="003E7D22"/>
    <w:rsid w:val="003F0601"/>
    <w:rsid w:val="003F21F4"/>
    <w:rsid w:val="003F44E8"/>
    <w:rsid w:val="00400062"/>
    <w:rsid w:val="00402E4C"/>
    <w:rsid w:val="00403321"/>
    <w:rsid w:val="00404F7A"/>
    <w:rsid w:val="00406940"/>
    <w:rsid w:val="00410719"/>
    <w:rsid w:val="004137E9"/>
    <w:rsid w:val="00422453"/>
    <w:rsid w:val="00422D94"/>
    <w:rsid w:val="0042326B"/>
    <w:rsid w:val="00423813"/>
    <w:rsid w:val="0042471B"/>
    <w:rsid w:val="004249C2"/>
    <w:rsid w:val="00424A7D"/>
    <w:rsid w:val="004253FD"/>
    <w:rsid w:val="004315C2"/>
    <w:rsid w:val="00437153"/>
    <w:rsid w:val="0044028B"/>
    <w:rsid w:val="00440C3D"/>
    <w:rsid w:val="00442D4A"/>
    <w:rsid w:val="00442D96"/>
    <w:rsid w:val="00444867"/>
    <w:rsid w:val="004452E7"/>
    <w:rsid w:val="00446479"/>
    <w:rsid w:val="00450022"/>
    <w:rsid w:val="0045328F"/>
    <w:rsid w:val="00453881"/>
    <w:rsid w:val="00453E65"/>
    <w:rsid w:val="004559CA"/>
    <w:rsid w:val="00456D99"/>
    <w:rsid w:val="004570AD"/>
    <w:rsid w:val="00462EDC"/>
    <w:rsid w:val="0046676E"/>
    <w:rsid w:val="00470081"/>
    <w:rsid w:val="00471615"/>
    <w:rsid w:val="004732BB"/>
    <w:rsid w:val="00473CCE"/>
    <w:rsid w:val="00474D0A"/>
    <w:rsid w:val="004779C3"/>
    <w:rsid w:val="00477D24"/>
    <w:rsid w:val="004827A7"/>
    <w:rsid w:val="004845A5"/>
    <w:rsid w:val="00486692"/>
    <w:rsid w:val="00490EB6"/>
    <w:rsid w:val="004944FC"/>
    <w:rsid w:val="00496A15"/>
    <w:rsid w:val="00496D98"/>
    <w:rsid w:val="004A12FE"/>
    <w:rsid w:val="004A1A4F"/>
    <w:rsid w:val="004A1EC0"/>
    <w:rsid w:val="004A1FA7"/>
    <w:rsid w:val="004A2133"/>
    <w:rsid w:val="004A23AD"/>
    <w:rsid w:val="004A61BE"/>
    <w:rsid w:val="004A7818"/>
    <w:rsid w:val="004B0166"/>
    <w:rsid w:val="004B10D4"/>
    <w:rsid w:val="004B2D5C"/>
    <w:rsid w:val="004B41E5"/>
    <w:rsid w:val="004B4E79"/>
    <w:rsid w:val="004C0960"/>
    <w:rsid w:val="004C13F7"/>
    <w:rsid w:val="004C2D88"/>
    <w:rsid w:val="004C3C0D"/>
    <w:rsid w:val="004C554A"/>
    <w:rsid w:val="004D15E4"/>
    <w:rsid w:val="004D700B"/>
    <w:rsid w:val="004E0D03"/>
    <w:rsid w:val="004E1FD0"/>
    <w:rsid w:val="004E2439"/>
    <w:rsid w:val="004E28AA"/>
    <w:rsid w:val="004E6870"/>
    <w:rsid w:val="004F0527"/>
    <w:rsid w:val="004F1B8E"/>
    <w:rsid w:val="004F31BF"/>
    <w:rsid w:val="004F5F7F"/>
    <w:rsid w:val="004F63FD"/>
    <w:rsid w:val="004F6814"/>
    <w:rsid w:val="00502F17"/>
    <w:rsid w:val="00503F0C"/>
    <w:rsid w:val="0050567A"/>
    <w:rsid w:val="00505E61"/>
    <w:rsid w:val="005066F2"/>
    <w:rsid w:val="005107CF"/>
    <w:rsid w:val="00511507"/>
    <w:rsid w:val="00512954"/>
    <w:rsid w:val="005133AA"/>
    <w:rsid w:val="00514DA5"/>
    <w:rsid w:val="00520061"/>
    <w:rsid w:val="00525516"/>
    <w:rsid w:val="00525ECC"/>
    <w:rsid w:val="00526790"/>
    <w:rsid w:val="00533228"/>
    <w:rsid w:val="00533B6C"/>
    <w:rsid w:val="0053473B"/>
    <w:rsid w:val="00535992"/>
    <w:rsid w:val="00535F10"/>
    <w:rsid w:val="00536B9E"/>
    <w:rsid w:val="005404D0"/>
    <w:rsid w:val="0054366F"/>
    <w:rsid w:val="00544445"/>
    <w:rsid w:val="00546C81"/>
    <w:rsid w:val="005511B6"/>
    <w:rsid w:val="005559FD"/>
    <w:rsid w:val="0055672E"/>
    <w:rsid w:val="005603FE"/>
    <w:rsid w:val="00562CFA"/>
    <w:rsid w:val="00564A70"/>
    <w:rsid w:val="0056575D"/>
    <w:rsid w:val="005662AA"/>
    <w:rsid w:val="00573111"/>
    <w:rsid w:val="00573607"/>
    <w:rsid w:val="005749E8"/>
    <w:rsid w:val="00574A5E"/>
    <w:rsid w:val="0057647A"/>
    <w:rsid w:val="00577EE4"/>
    <w:rsid w:val="00580588"/>
    <w:rsid w:val="00583E4B"/>
    <w:rsid w:val="0058434F"/>
    <w:rsid w:val="00585F8A"/>
    <w:rsid w:val="005860CE"/>
    <w:rsid w:val="00590C77"/>
    <w:rsid w:val="0059175B"/>
    <w:rsid w:val="00594478"/>
    <w:rsid w:val="005946D6"/>
    <w:rsid w:val="00595734"/>
    <w:rsid w:val="005960B7"/>
    <w:rsid w:val="00597CC6"/>
    <w:rsid w:val="00597D20"/>
    <w:rsid w:val="005A2805"/>
    <w:rsid w:val="005A37C1"/>
    <w:rsid w:val="005A555B"/>
    <w:rsid w:val="005A65A5"/>
    <w:rsid w:val="005A7C0E"/>
    <w:rsid w:val="005A7DE8"/>
    <w:rsid w:val="005A7E34"/>
    <w:rsid w:val="005B206A"/>
    <w:rsid w:val="005B74D4"/>
    <w:rsid w:val="005C0F96"/>
    <w:rsid w:val="005C51F6"/>
    <w:rsid w:val="005C55ED"/>
    <w:rsid w:val="005C5636"/>
    <w:rsid w:val="005D0D36"/>
    <w:rsid w:val="005D2357"/>
    <w:rsid w:val="005D7607"/>
    <w:rsid w:val="005D7B1E"/>
    <w:rsid w:val="005D7BD2"/>
    <w:rsid w:val="005D7D94"/>
    <w:rsid w:val="005E2852"/>
    <w:rsid w:val="005E3985"/>
    <w:rsid w:val="005E3A4E"/>
    <w:rsid w:val="005E5967"/>
    <w:rsid w:val="005E5D0D"/>
    <w:rsid w:val="005E5D18"/>
    <w:rsid w:val="005F1E6A"/>
    <w:rsid w:val="005F318C"/>
    <w:rsid w:val="005F478E"/>
    <w:rsid w:val="005F4D5B"/>
    <w:rsid w:val="005F6F6D"/>
    <w:rsid w:val="005F7B3E"/>
    <w:rsid w:val="006005D9"/>
    <w:rsid w:val="0060138E"/>
    <w:rsid w:val="00602347"/>
    <w:rsid w:val="006049A3"/>
    <w:rsid w:val="00606BA9"/>
    <w:rsid w:val="00607AB7"/>
    <w:rsid w:val="00610114"/>
    <w:rsid w:val="00611BA9"/>
    <w:rsid w:val="00613742"/>
    <w:rsid w:val="00622A4E"/>
    <w:rsid w:val="00622C97"/>
    <w:rsid w:val="00624C89"/>
    <w:rsid w:val="006273C7"/>
    <w:rsid w:val="0063061D"/>
    <w:rsid w:val="00630CBA"/>
    <w:rsid w:val="00634616"/>
    <w:rsid w:val="00634D35"/>
    <w:rsid w:val="00635C26"/>
    <w:rsid w:val="00635EE2"/>
    <w:rsid w:val="00635FDF"/>
    <w:rsid w:val="00641021"/>
    <w:rsid w:val="006436BE"/>
    <w:rsid w:val="006448EB"/>
    <w:rsid w:val="0064660A"/>
    <w:rsid w:val="006477B1"/>
    <w:rsid w:val="0065328F"/>
    <w:rsid w:val="006536B1"/>
    <w:rsid w:val="00654847"/>
    <w:rsid w:val="00654CCB"/>
    <w:rsid w:val="006609CF"/>
    <w:rsid w:val="0066670C"/>
    <w:rsid w:val="006707F8"/>
    <w:rsid w:val="00672444"/>
    <w:rsid w:val="00682B99"/>
    <w:rsid w:val="00686160"/>
    <w:rsid w:val="0068662B"/>
    <w:rsid w:val="006901CE"/>
    <w:rsid w:val="00692D08"/>
    <w:rsid w:val="00695FA1"/>
    <w:rsid w:val="006968C6"/>
    <w:rsid w:val="006A0157"/>
    <w:rsid w:val="006A54C6"/>
    <w:rsid w:val="006A6CCD"/>
    <w:rsid w:val="006A7B38"/>
    <w:rsid w:val="006B3733"/>
    <w:rsid w:val="006B7DDB"/>
    <w:rsid w:val="006C0393"/>
    <w:rsid w:val="006C0AEF"/>
    <w:rsid w:val="006C55CA"/>
    <w:rsid w:val="006C5A79"/>
    <w:rsid w:val="006C6B8A"/>
    <w:rsid w:val="006D06BF"/>
    <w:rsid w:val="006D25A3"/>
    <w:rsid w:val="006D741E"/>
    <w:rsid w:val="006E0275"/>
    <w:rsid w:val="006E264B"/>
    <w:rsid w:val="006E358F"/>
    <w:rsid w:val="006E564D"/>
    <w:rsid w:val="006E5877"/>
    <w:rsid w:val="006E620B"/>
    <w:rsid w:val="006F22D9"/>
    <w:rsid w:val="006F2461"/>
    <w:rsid w:val="006F3DAB"/>
    <w:rsid w:val="007005DD"/>
    <w:rsid w:val="007013E0"/>
    <w:rsid w:val="007058A7"/>
    <w:rsid w:val="00705DE1"/>
    <w:rsid w:val="00707BD3"/>
    <w:rsid w:val="00707CC1"/>
    <w:rsid w:val="00710495"/>
    <w:rsid w:val="007104FF"/>
    <w:rsid w:val="00716BD6"/>
    <w:rsid w:val="00720A82"/>
    <w:rsid w:val="0072366E"/>
    <w:rsid w:val="00725972"/>
    <w:rsid w:val="00726A01"/>
    <w:rsid w:val="00730238"/>
    <w:rsid w:val="00730C21"/>
    <w:rsid w:val="0073288B"/>
    <w:rsid w:val="007333CA"/>
    <w:rsid w:val="0073465A"/>
    <w:rsid w:val="007362B7"/>
    <w:rsid w:val="00737864"/>
    <w:rsid w:val="00741C58"/>
    <w:rsid w:val="00742BC9"/>
    <w:rsid w:val="007459FE"/>
    <w:rsid w:val="00750066"/>
    <w:rsid w:val="007500D5"/>
    <w:rsid w:val="00751893"/>
    <w:rsid w:val="00752F3E"/>
    <w:rsid w:val="00755F98"/>
    <w:rsid w:val="00756316"/>
    <w:rsid w:val="00761A79"/>
    <w:rsid w:val="007636FA"/>
    <w:rsid w:val="00764DAB"/>
    <w:rsid w:val="00765DB6"/>
    <w:rsid w:val="00766044"/>
    <w:rsid w:val="00771354"/>
    <w:rsid w:val="00771E9B"/>
    <w:rsid w:val="00774AB2"/>
    <w:rsid w:val="00775027"/>
    <w:rsid w:val="00776A2A"/>
    <w:rsid w:val="00777853"/>
    <w:rsid w:val="00780D7F"/>
    <w:rsid w:val="007825DA"/>
    <w:rsid w:val="00783A52"/>
    <w:rsid w:val="00785710"/>
    <w:rsid w:val="0079131A"/>
    <w:rsid w:val="00792A8A"/>
    <w:rsid w:val="00792D8E"/>
    <w:rsid w:val="00792D94"/>
    <w:rsid w:val="00797C2A"/>
    <w:rsid w:val="007A0DE6"/>
    <w:rsid w:val="007A137F"/>
    <w:rsid w:val="007A3853"/>
    <w:rsid w:val="007A7AD0"/>
    <w:rsid w:val="007A7BD6"/>
    <w:rsid w:val="007A7FEE"/>
    <w:rsid w:val="007B0191"/>
    <w:rsid w:val="007B087A"/>
    <w:rsid w:val="007B11DA"/>
    <w:rsid w:val="007B2306"/>
    <w:rsid w:val="007B31B1"/>
    <w:rsid w:val="007B3825"/>
    <w:rsid w:val="007B75D9"/>
    <w:rsid w:val="007C20D3"/>
    <w:rsid w:val="007C6E5D"/>
    <w:rsid w:val="007D2E0A"/>
    <w:rsid w:val="007D46F1"/>
    <w:rsid w:val="007D502A"/>
    <w:rsid w:val="007D7F59"/>
    <w:rsid w:val="007E156C"/>
    <w:rsid w:val="007E2C5A"/>
    <w:rsid w:val="007E6261"/>
    <w:rsid w:val="007F0107"/>
    <w:rsid w:val="007F3419"/>
    <w:rsid w:val="007F36C4"/>
    <w:rsid w:val="007F504B"/>
    <w:rsid w:val="007F5B55"/>
    <w:rsid w:val="007F6418"/>
    <w:rsid w:val="007F687D"/>
    <w:rsid w:val="00802640"/>
    <w:rsid w:val="00804971"/>
    <w:rsid w:val="008108DC"/>
    <w:rsid w:val="00811596"/>
    <w:rsid w:val="008123D0"/>
    <w:rsid w:val="008128D6"/>
    <w:rsid w:val="00812F8F"/>
    <w:rsid w:val="00817AAF"/>
    <w:rsid w:val="00821481"/>
    <w:rsid w:val="00823CF7"/>
    <w:rsid w:val="008251BA"/>
    <w:rsid w:val="00833557"/>
    <w:rsid w:val="0083406E"/>
    <w:rsid w:val="00834884"/>
    <w:rsid w:val="00837D00"/>
    <w:rsid w:val="00841C74"/>
    <w:rsid w:val="008426AD"/>
    <w:rsid w:val="008438C9"/>
    <w:rsid w:val="008456CB"/>
    <w:rsid w:val="00845846"/>
    <w:rsid w:val="00846C74"/>
    <w:rsid w:val="008510A5"/>
    <w:rsid w:val="00852D3C"/>
    <w:rsid w:val="00855B67"/>
    <w:rsid w:val="00861A6C"/>
    <w:rsid w:val="0086238C"/>
    <w:rsid w:val="008629F6"/>
    <w:rsid w:val="00862F24"/>
    <w:rsid w:val="0086449E"/>
    <w:rsid w:val="00864A40"/>
    <w:rsid w:val="00864AF6"/>
    <w:rsid w:val="00865DAF"/>
    <w:rsid w:val="00866FF6"/>
    <w:rsid w:val="00867901"/>
    <w:rsid w:val="008679D9"/>
    <w:rsid w:val="00870648"/>
    <w:rsid w:val="008713D1"/>
    <w:rsid w:val="00872F31"/>
    <w:rsid w:val="00872F80"/>
    <w:rsid w:val="0087320A"/>
    <w:rsid w:val="00874A6C"/>
    <w:rsid w:val="00875816"/>
    <w:rsid w:val="008768D7"/>
    <w:rsid w:val="00880480"/>
    <w:rsid w:val="00881AA4"/>
    <w:rsid w:val="00890FB1"/>
    <w:rsid w:val="00892900"/>
    <w:rsid w:val="00893C5D"/>
    <w:rsid w:val="00893F28"/>
    <w:rsid w:val="0089416F"/>
    <w:rsid w:val="008A08E9"/>
    <w:rsid w:val="008A414C"/>
    <w:rsid w:val="008A618A"/>
    <w:rsid w:val="008B185B"/>
    <w:rsid w:val="008B1A30"/>
    <w:rsid w:val="008B3023"/>
    <w:rsid w:val="008B3D68"/>
    <w:rsid w:val="008B40D0"/>
    <w:rsid w:val="008B4ED4"/>
    <w:rsid w:val="008B5377"/>
    <w:rsid w:val="008B644E"/>
    <w:rsid w:val="008B7910"/>
    <w:rsid w:val="008C0F8A"/>
    <w:rsid w:val="008C1977"/>
    <w:rsid w:val="008C5B7F"/>
    <w:rsid w:val="008C7714"/>
    <w:rsid w:val="008D1B7B"/>
    <w:rsid w:val="008D1EE8"/>
    <w:rsid w:val="008D7341"/>
    <w:rsid w:val="008D7E55"/>
    <w:rsid w:val="008E099A"/>
    <w:rsid w:val="008E1AF5"/>
    <w:rsid w:val="008E2EF5"/>
    <w:rsid w:val="008E7326"/>
    <w:rsid w:val="008F137C"/>
    <w:rsid w:val="008F160D"/>
    <w:rsid w:val="008F4D20"/>
    <w:rsid w:val="008F5260"/>
    <w:rsid w:val="00900554"/>
    <w:rsid w:val="009012AB"/>
    <w:rsid w:val="009066AC"/>
    <w:rsid w:val="009154F4"/>
    <w:rsid w:val="00917EED"/>
    <w:rsid w:val="009214CC"/>
    <w:rsid w:val="009263B1"/>
    <w:rsid w:val="00930C0E"/>
    <w:rsid w:val="00933810"/>
    <w:rsid w:val="00935609"/>
    <w:rsid w:val="009362B2"/>
    <w:rsid w:val="009365F4"/>
    <w:rsid w:val="00937459"/>
    <w:rsid w:val="00937676"/>
    <w:rsid w:val="00941880"/>
    <w:rsid w:val="009443F2"/>
    <w:rsid w:val="00944BA9"/>
    <w:rsid w:val="00945EDD"/>
    <w:rsid w:val="00952E50"/>
    <w:rsid w:val="009538C2"/>
    <w:rsid w:val="009540B0"/>
    <w:rsid w:val="00960791"/>
    <w:rsid w:val="00962A7C"/>
    <w:rsid w:val="00963AC0"/>
    <w:rsid w:val="00972479"/>
    <w:rsid w:val="00973685"/>
    <w:rsid w:val="009768E4"/>
    <w:rsid w:val="009813D2"/>
    <w:rsid w:val="00982AA7"/>
    <w:rsid w:val="00982CFF"/>
    <w:rsid w:val="00986F06"/>
    <w:rsid w:val="009920D3"/>
    <w:rsid w:val="00992F55"/>
    <w:rsid w:val="0099435C"/>
    <w:rsid w:val="00994391"/>
    <w:rsid w:val="00996DC0"/>
    <w:rsid w:val="009A0579"/>
    <w:rsid w:val="009A156F"/>
    <w:rsid w:val="009A1D88"/>
    <w:rsid w:val="009A2D30"/>
    <w:rsid w:val="009A31E5"/>
    <w:rsid w:val="009A32BF"/>
    <w:rsid w:val="009A5ED2"/>
    <w:rsid w:val="009A60AC"/>
    <w:rsid w:val="009A675F"/>
    <w:rsid w:val="009A7911"/>
    <w:rsid w:val="009A7D23"/>
    <w:rsid w:val="009B18A5"/>
    <w:rsid w:val="009B3F79"/>
    <w:rsid w:val="009B4B29"/>
    <w:rsid w:val="009B4DCD"/>
    <w:rsid w:val="009B74EB"/>
    <w:rsid w:val="009C1FE4"/>
    <w:rsid w:val="009C2C28"/>
    <w:rsid w:val="009C4E83"/>
    <w:rsid w:val="009C5F14"/>
    <w:rsid w:val="009C7D3E"/>
    <w:rsid w:val="009D0C2D"/>
    <w:rsid w:val="009D175C"/>
    <w:rsid w:val="009D4DBB"/>
    <w:rsid w:val="009D57F4"/>
    <w:rsid w:val="009D64BA"/>
    <w:rsid w:val="009E2227"/>
    <w:rsid w:val="009E2976"/>
    <w:rsid w:val="009E4B4D"/>
    <w:rsid w:val="009E4B99"/>
    <w:rsid w:val="009E516A"/>
    <w:rsid w:val="009E79F6"/>
    <w:rsid w:val="009F1F04"/>
    <w:rsid w:val="009F3097"/>
    <w:rsid w:val="009F79AE"/>
    <w:rsid w:val="00A00825"/>
    <w:rsid w:val="00A041B4"/>
    <w:rsid w:val="00A05A6D"/>
    <w:rsid w:val="00A10E5B"/>
    <w:rsid w:val="00A14426"/>
    <w:rsid w:val="00A1452B"/>
    <w:rsid w:val="00A14ED3"/>
    <w:rsid w:val="00A151BE"/>
    <w:rsid w:val="00A16ACF"/>
    <w:rsid w:val="00A16CB9"/>
    <w:rsid w:val="00A24AB3"/>
    <w:rsid w:val="00A26A7C"/>
    <w:rsid w:val="00A32BDD"/>
    <w:rsid w:val="00A36146"/>
    <w:rsid w:val="00A438D4"/>
    <w:rsid w:val="00A44444"/>
    <w:rsid w:val="00A4458F"/>
    <w:rsid w:val="00A45B28"/>
    <w:rsid w:val="00A464CC"/>
    <w:rsid w:val="00A46B68"/>
    <w:rsid w:val="00A4750E"/>
    <w:rsid w:val="00A54096"/>
    <w:rsid w:val="00A5525D"/>
    <w:rsid w:val="00A55550"/>
    <w:rsid w:val="00A610E3"/>
    <w:rsid w:val="00A6714E"/>
    <w:rsid w:val="00A71B04"/>
    <w:rsid w:val="00A73B09"/>
    <w:rsid w:val="00A75165"/>
    <w:rsid w:val="00A7647F"/>
    <w:rsid w:val="00A862CD"/>
    <w:rsid w:val="00A96497"/>
    <w:rsid w:val="00AA3AF3"/>
    <w:rsid w:val="00AA484C"/>
    <w:rsid w:val="00AA53AA"/>
    <w:rsid w:val="00AA54D0"/>
    <w:rsid w:val="00AB4119"/>
    <w:rsid w:val="00AB452D"/>
    <w:rsid w:val="00AB4BAA"/>
    <w:rsid w:val="00AC09A1"/>
    <w:rsid w:val="00AC1C58"/>
    <w:rsid w:val="00AD116D"/>
    <w:rsid w:val="00AD17D2"/>
    <w:rsid w:val="00AD5932"/>
    <w:rsid w:val="00AE1864"/>
    <w:rsid w:val="00AE46D9"/>
    <w:rsid w:val="00AE5260"/>
    <w:rsid w:val="00AE59FE"/>
    <w:rsid w:val="00AE5E91"/>
    <w:rsid w:val="00AE7105"/>
    <w:rsid w:val="00AF2FC1"/>
    <w:rsid w:val="00AF4379"/>
    <w:rsid w:val="00AF4835"/>
    <w:rsid w:val="00AF55A1"/>
    <w:rsid w:val="00AF7A3F"/>
    <w:rsid w:val="00B10D81"/>
    <w:rsid w:val="00B10DD8"/>
    <w:rsid w:val="00B11FB7"/>
    <w:rsid w:val="00B202DC"/>
    <w:rsid w:val="00B2207B"/>
    <w:rsid w:val="00B2278B"/>
    <w:rsid w:val="00B23745"/>
    <w:rsid w:val="00B24896"/>
    <w:rsid w:val="00B27DC3"/>
    <w:rsid w:val="00B310AD"/>
    <w:rsid w:val="00B338CD"/>
    <w:rsid w:val="00B34F1B"/>
    <w:rsid w:val="00B45E00"/>
    <w:rsid w:val="00B4771D"/>
    <w:rsid w:val="00B519FF"/>
    <w:rsid w:val="00B546D4"/>
    <w:rsid w:val="00B55AEA"/>
    <w:rsid w:val="00B60E5F"/>
    <w:rsid w:val="00B70709"/>
    <w:rsid w:val="00B734FA"/>
    <w:rsid w:val="00B74F8A"/>
    <w:rsid w:val="00B76C6B"/>
    <w:rsid w:val="00B825CB"/>
    <w:rsid w:val="00B87406"/>
    <w:rsid w:val="00B930DB"/>
    <w:rsid w:val="00B950AB"/>
    <w:rsid w:val="00B96D37"/>
    <w:rsid w:val="00B96E5B"/>
    <w:rsid w:val="00BA2690"/>
    <w:rsid w:val="00BA40A0"/>
    <w:rsid w:val="00BA6178"/>
    <w:rsid w:val="00BA6F80"/>
    <w:rsid w:val="00BB135A"/>
    <w:rsid w:val="00BB14E7"/>
    <w:rsid w:val="00BB364E"/>
    <w:rsid w:val="00BB7097"/>
    <w:rsid w:val="00BB7812"/>
    <w:rsid w:val="00BC1D9D"/>
    <w:rsid w:val="00BC25CF"/>
    <w:rsid w:val="00BC3887"/>
    <w:rsid w:val="00BD205F"/>
    <w:rsid w:val="00BD3C71"/>
    <w:rsid w:val="00BE0A6F"/>
    <w:rsid w:val="00BE1236"/>
    <w:rsid w:val="00BE3BD0"/>
    <w:rsid w:val="00BE7409"/>
    <w:rsid w:val="00BF1D81"/>
    <w:rsid w:val="00BF2DEE"/>
    <w:rsid w:val="00BF2F7C"/>
    <w:rsid w:val="00BF3CFC"/>
    <w:rsid w:val="00BF44ED"/>
    <w:rsid w:val="00BF5795"/>
    <w:rsid w:val="00BF6704"/>
    <w:rsid w:val="00C02F9C"/>
    <w:rsid w:val="00C05C2E"/>
    <w:rsid w:val="00C06496"/>
    <w:rsid w:val="00C0733F"/>
    <w:rsid w:val="00C11028"/>
    <w:rsid w:val="00C1332C"/>
    <w:rsid w:val="00C13B7D"/>
    <w:rsid w:val="00C1454B"/>
    <w:rsid w:val="00C1724F"/>
    <w:rsid w:val="00C22FA8"/>
    <w:rsid w:val="00C25B18"/>
    <w:rsid w:val="00C30182"/>
    <w:rsid w:val="00C35477"/>
    <w:rsid w:val="00C355CD"/>
    <w:rsid w:val="00C36CF9"/>
    <w:rsid w:val="00C376FC"/>
    <w:rsid w:val="00C41117"/>
    <w:rsid w:val="00C45DC5"/>
    <w:rsid w:val="00C4615E"/>
    <w:rsid w:val="00C47181"/>
    <w:rsid w:val="00C51EF0"/>
    <w:rsid w:val="00C53ACC"/>
    <w:rsid w:val="00C54F4D"/>
    <w:rsid w:val="00C55107"/>
    <w:rsid w:val="00C578E9"/>
    <w:rsid w:val="00C6036C"/>
    <w:rsid w:val="00C61288"/>
    <w:rsid w:val="00C6438E"/>
    <w:rsid w:val="00C6464B"/>
    <w:rsid w:val="00C64AA7"/>
    <w:rsid w:val="00C6552D"/>
    <w:rsid w:val="00C657EA"/>
    <w:rsid w:val="00C6654E"/>
    <w:rsid w:val="00C744FA"/>
    <w:rsid w:val="00C753D0"/>
    <w:rsid w:val="00C754AE"/>
    <w:rsid w:val="00C768C0"/>
    <w:rsid w:val="00C8380E"/>
    <w:rsid w:val="00C868E3"/>
    <w:rsid w:val="00C87C34"/>
    <w:rsid w:val="00C90CFD"/>
    <w:rsid w:val="00C927C0"/>
    <w:rsid w:val="00C92D74"/>
    <w:rsid w:val="00C94807"/>
    <w:rsid w:val="00C96C5F"/>
    <w:rsid w:val="00CA160B"/>
    <w:rsid w:val="00CA3115"/>
    <w:rsid w:val="00CA339B"/>
    <w:rsid w:val="00CA3E37"/>
    <w:rsid w:val="00CA47B1"/>
    <w:rsid w:val="00CA4D12"/>
    <w:rsid w:val="00CA5DB7"/>
    <w:rsid w:val="00CA703C"/>
    <w:rsid w:val="00CB0907"/>
    <w:rsid w:val="00CB225D"/>
    <w:rsid w:val="00CB24F0"/>
    <w:rsid w:val="00CB53C2"/>
    <w:rsid w:val="00CB6539"/>
    <w:rsid w:val="00CB6DF4"/>
    <w:rsid w:val="00CC0354"/>
    <w:rsid w:val="00CC47A4"/>
    <w:rsid w:val="00CC577B"/>
    <w:rsid w:val="00CC67FC"/>
    <w:rsid w:val="00CD1234"/>
    <w:rsid w:val="00CD18AA"/>
    <w:rsid w:val="00CD3584"/>
    <w:rsid w:val="00CD37E7"/>
    <w:rsid w:val="00CE01BF"/>
    <w:rsid w:val="00CE7158"/>
    <w:rsid w:val="00CE74DD"/>
    <w:rsid w:val="00CE75EA"/>
    <w:rsid w:val="00CE7807"/>
    <w:rsid w:val="00CF3981"/>
    <w:rsid w:val="00CF3A48"/>
    <w:rsid w:val="00CF52C6"/>
    <w:rsid w:val="00CF7C7E"/>
    <w:rsid w:val="00D01F65"/>
    <w:rsid w:val="00D05ADC"/>
    <w:rsid w:val="00D05EBA"/>
    <w:rsid w:val="00D060E3"/>
    <w:rsid w:val="00D06BF2"/>
    <w:rsid w:val="00D0761F"/>
    <w:rsid w:val="00D11109"/>
    <w:rsid w:val="00D13DE1"/>
    <w:rsid w:val="00D15A1C"/>
    <w:rsid w:val="00D21302"/>
    <w:rsid w:val="00D23B65"/>
    <w:rsid w:val="00D276B9"/>
    <w:rsid w:val="00D34305"/>
    <w:rsid w:val="00D35D7E"/>
    <w:rsid w:val="00D36465"/>
    <w:rsid w:val="00D369A0"/>
    <w:rsid w:val="00D42810"/>
    <w:rsid w:val="00D431B2"/>
    <w:rsid w:val="00D445DF"/>
    <w:rsid w:val="00D44A00"/>
    <w:rsid w:val="00D50124"/>
    <w:rsid w:val="00D50301"/>
    <w:rsid w:val="00D51C9E"/>
    <w:rsid w:val="00D557F2"/>
    <w:rsid w:val="00D618DF"/>
    <w:rsid w:val="00D63887"/>
    <w:rsid w:val="00D65B5C"/>
    <w:rsid w:val="00D670DE"/>
    <w:rsid w:val="00D7112A"/>
    <w:rsid w:val="00D719BB"/>
    <w:rsid w:val="00D72520"/>
    <w:rsid w:val="00D731B2"/>
    <w:rsid w:val="00D74689"/>
    <w:rsid w:val="00D812D5"/>
    <w:rsid w:val="00D91F59"/>
    <w:rsid w:val="00D92A74"/>
    <w:rsid w:val="00D93B5F"/>
    <w:rsid w:val="00D96A96"/>
    <w:rsid w:val="00D97D98"/>
    <w:rsid w:val="00DA1EA8"/>
    <w:rsid w:val="00DA1FF4"/>
    <w:rsid w:val="00DA3D06"/>
    <w:rsid w:val="00DA649E"/>
    <w:rsid w:val="00DB147C"/>
    <w:rsid w:val="00DB604C"/>
    <w:rsid w:val="00DB64F0"/>
    <w:rsid w:val="00DC0011"/>
    <w:rsid w:val="00DC396C"/>
    <w:rsid w:val="00DC663D"/>
    <w:rsid w:val="00DD2D03"/>
    <w:rsid w:val="00DD546F"/>
    <w:rsid w:val="00DE1DB8"/>
    <w:rsid w:val="00DE5801"/>
    <w:rsid w:val="00DE75BB"/>
    <w:rsid w:val="00DE79B6"/>
    <w:rsid w:val="00DE7DD3"/>
    <w:rsid w:val="00DF206F"/>
    <w:rsid w:val="00DF2A33"/>
    <w:rsid w:val="00DF3658"/>
    <w:rsid w:val="00DF56E8"/>
    <w:rsid w:val="00E00CFB"/>
    <w:rsid w:val="00E04838"/>
    <w:rsid w:val="00E10AA9"/>
    <w:rsid w:val="00E11AB2"/>
    <w:rsid w:val="00E12D52"/>
    <w:rsid w:val="00E147BF"/>
    <w:rsid w:val="00E148FD"/>
    <w:rsid w:val="00E14DD3"/>
    <w:rsid w:val="00E15118"/>
    <w:rsid w:val="00E1666B"/>
    <w:rsid w:val="00E20AB5"/>
    <w:rsid w:val="00E242B7"/>
    <w:rsid w:val="00E255FF"/>
    <w:rsid w:val="00E25646"/>
    <w:rsid w:val="00E25853"/>
    <w:rsid w:val="00E26CBB"/>
    <w:rsid w:val="00E300C6"/>
    <w:rsid w:val="00E32D82"/>
    <w:rsid w:val="00E353A6"/>
    <w:rsid w:val="00E3553A"/>
    <w:rsid w:val="00E37BF1"/>
    <w:rsid w:val="00E4097C"/>
    <w:rsid w:val="00E41655"/>
    <w:rsid w:val="00E43912"/>
    <w:rsid w:val="00E46482"/>
    <w:rsid w:val="00E46D84"/>
    <w:rsid w:val="00E520B9"/>
    <w:rsid w:val="00E5279B"/>
    <w:rsid w:val="00E52E5A"/>
    <w:rsid w:val="00E52EC9"/>
    <w:rsid w:val="00E53DE2"/>
    <w:rsid w:val="00E546D7"/>
    <w:rsid w:val="00E54B68"/>
    <w:rsid w:val="00E55570"/>
    <w:rsid w:val="00E55C91"/>
    <w:rsid w:val="00E6022D"/>
    <w:rsid w:val="00E6026A"/>
    <w:rsid w:val="00E62829"/>
    <w:rsid w:val="00E67039"/>
    <w:rsid w:val="00E73B21"/>
    <w:rsid w:val="00E7764E"/>
    <w:rsid w:val="00E804F4"/>
    <w:rsid w:val="00E80673"/>
    <w:rsid w:val="00E8165F"/>
    <w:rsid w:val="00E82421"/>
    <w:rsid w:val="00E83751"/>
    <w:rsid w:val="00E85884"/>
    <w:rsid w:val="00E85987"/>
    <w:rsid w:val="00E8636C"/>
    <w:rsid w:val="00E86F04"/>
    <w:rsid w:val="00E93B88"/>
    <w:rsid w:val="00E94595"/>
    <w:rsid w:val="00E9511A"/>
    <w:rsid w:val="00E95B7A"/>
    <w:rsid w:val="00E96AE1"/>
    <w:rsid w:val="00E976B8"/>
    <w:rsid w:val="00EA0BFF"/>
    <w:rsid w:val="00EA31D4"/>
    <w:rsid w:val="00EA3BE3"/>
    <w:rsid w:val="00EA4600"/>
    <w:rsid w:val="00EB084A"/>
    <w:rsid w:val="00EB4CCE"/>
    <w:rsid w:val="00EB54B4"/>
    <w:rsid w:val="00EB663D"/>
    <w:rsid w:val="00EB7993"/>
    <w:rsid w:val="00EC2787"/>
    <w:rsid w:val="00EC32D4"/>
    <w:rsid w:val="00EC3FC2"/>
    <w:rsid w:val="00EC4FFD"/>
    <w:rsid w:val="00EC5B1D"/>
    <w:rsid w:val="00EC65FA"/>
    <w:rsid w:val="00EC7193"/>
    <w:rsid w:val="00EC7A13"/>
    <w:rsid w:val="00ED341D"/>
    <w:rsid w:val="00EE4473"/>
    <w:rsid w:val="00EF2D00"/>
    <w:rsid w:val="00EF4035"/>
    <w:rsid w:val="00F00CC9"/>
    <w:rsid w:val="00F01705"/>
    <w:rsid w:val="00F02897"/>
    <w:rsid w:val="00F0301E"/>
    <w:rsid w:val="00F04F77"/>
    <w:rsid w:val="00F05B02"/>
    <w:rsid w:val="00F06E05"/>
    <w:rsid w:val="00F1080E"/>
    <w:rsid w:val="00F11D15"/>
    <w:rsid w:val="00F11EA0"/>
    <w:rsid w:val="00F12DDB"/>
    <w:rsid w:val="00F1386F"/>
    <w:rsid w:val="00F13CD6"/>
    <w:rsid w:val="00F14E77"/>
    <w:rsid w:val="00F16694"/>
    <w:rsid w:val="00F2335D"/>
    <w:rsid w:val="00F23E0D"/>
    <w:rsid w:val="00F258A6"/>
    <w:rsid w:val="00F3337F"/>
    <w:rsid w:val="00F3386A"/>
    <w:rsid w:val="00F33A7A"/>
    <w:rsid w:val="00F34C6C"/>
    <w:rsid w:val="00F3536B"/>
    <w:rsid w:val="00F3538A"/>
    <w:rsid w:val="00F401DF"/>
    <w:rsid w:val="00F4101C"/>
    <w:rsid w:val="00F44246"/>
    <w:rsid w:val="00F44CC3"/>
    <w:rsid w:val="00F463AF"/>
    <w:rsid w:val="00F47DE7"/>
    <w:rsid w:val="00F54C41"/>
    <w:rsid w:val="00F55B6D"/>
    <w:rsid w:val="00F573AC"/>
    <w:rsid w:val="00F577CC"/>
    <w:rsid w:val="00F637C7"/>
    <w:rsid w:val="00F64139"/>
    <w:rsid w:val="00F64B6E"/>
    <w:rsid w:val="00F662F1"/>
    <w:rsid w:val="00F67758"/>
    <w:rsid w:val="00F67916"/>
    <w:rsid w:val="00F70055"/>
    <w:rsid w:val="00F7061B"/>
    <w:rsid w:val="00F707F9"/>
    <w:rsid w:val="00F73B70"/>
    <w:rsid w:val="00F740E3"/>
    <w:rsid w:val="00F747A6"/>
    <w:rsid w:val="00F751BC"/>
    <w:rsid w:val="00F80E6E"/>
    <w:rsid w:val="00F83424"/>
    <w:rsid w:val="00F90834"/>
    <w:rsid w:val="00F90929"/>
    <w:rsid w:val="00F9199F"/>
    <w:rsid w:val="00F92730"/>
    <w:rsid w:val="00F93A6E"/>
    <w:rsid w:val="00F9543D"/>
    <w:rsid w:val="00F9626D"/>
    <w:rsid w:val="00FA226E"/>
    <w:rsid w:val="00FA2EB0"/>
    <w:rsid w:val="00FA335F"/>
    <w:rsid w:val="00FA3505"/>
    <w:rsid w:val="00FA352C"/>
    <w:rsid w:val="00FA6F13"/>
    <w:rsid w:val="00FB206E"/>
    <w:rsid w:val="00FB5BBA"/>
    <w:rsid w:val="00FB7149"/>
    <w:rsid w:val="00FC01D0"/>
    <w:rsid w:val="00FC57EA"/>
    <w:rsid w:val="00FD2A6A"/>
    <w:rsid w:val="00FD6E7C"/>
    <w:rsid w:val="00FD71D7"/>
    <w:rsid w:val="00FD725D"/>
    <w:rsid w:val="00FE0912"/>
    <w:rsid w:val="00FE1EA6"/>
    <w:rsid w:val="00FE218C"/>
    <w:rsid w:val="00FE5C57"/>
    <w:rsid w:val="00FE780E"/>
    <w:rsid w:val="00FF26CE"/>
    <w:rsid w:val="00FF2713"/>
    <w:rsid w:val="00FF61BF"/>
    <w:rsid w:val="00FF6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B6C03"/>
  <w15:chartTrackingRefBased/>
  <w15:docId w15:val="{5C212725-3319-4CC5-B859-E78552C32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DC0"/>
  </w:style>
  <w:style w:type="paragraph" w:styleId="Heading1">
    <w:name w:val="heading 1"/>
    <w:basedOn w:val="sectionhead"/>
    <w:next w:val="Normal"/>
    <w:link w:val="Heading1Char"/>
    <w:uiPriority w:val="9"/>
    <w:qFormat/>
    <w:rsid w:val="002368E1"/>
    <w:pPr>
      <w:outlineLvl w:val="0"/>
    </w:pPr>
    <w:rPr>
      <w:sz w:val="28"/>
      <w:szCs w:val="28"/>
    </w:rPr>
  </w:style>
  <w:style w:type="paragraph" w:styleId="Heading2">
    <w:name w:val="heading 2"/>
    <w:basedOn w:val="subheading"/>
    <w:next w:val="Normal"/>
    <w:link w:val="Heading2Char"/>
    <w:uiPriority w:val="9"/>
    <w:unhideWhenUsed/>
    <w:qFormat/>
    <w:rsid w:val="002368E1"/>
    <w:pPr>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0138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0138E"/>
    <w:rPr>
      <w:rFonts w:ascii="Consolas" w:hAnsi="Consolas"/>
      <w:sz w:val="21"/>
      <w:szCs w:val="21"/>
    </w:rPr>
  </w:style>
  <w:style w:type="paragraph" w:customStyle="1" w:styleId="documentheading">
    <w:name w:val="document heading"/>
    <w:basedOn w:val="PlainText"/>
    <w:link w:val="documentheadingChar"/>
    <w:rsid w:val="00410719"/>
    <w:pPr>
      <w:spacing w:after="240"/>
      <w:jc w:val="center"/>
    </w:pPr>
    <w:rPr>
      <w:rFonts w:asciiTheme="minorHAnsi" w:hAnsiTheme="minorHAnsi" w:cstheme="minorHAnsi"/>
      <w:b/>
      <w:bCs/>
      <w:sz w:val="24"/>
      <w:szCs w:val="24"/>
    </w:rPr>
  </w:style>
  <w:style w:type="paragraph" w:customStyle="1" w:styleId="documentbody">
    <w:name w:val="document body"/>
    <w:basedOn w:val="Normal"/>
    <w:link w:val="documentbodyChar"/>
    <w:qFormat/>
    <w:rsid w:val="00771354"/>
    <w:pPr>
      <w:spacing w:after="240"/>
    </w:pPr>
    <w:rPr>
      <w:rFonts w:cstheme="minorHAnsi"/>
      <w:sz w:val="24"/>
      <w:szCs w:val="24"/>
    </w:rPr>
  </w:style>
  <w:style w:type="character" w:customStyle="1" w:styleId="documentheadingChar">
    <w:name w:val="document heading Char"/>
    <w:basedOn w:val="PlainTextChar"/>
    <w:link w:val="documentheading"/>
    <w:rsid w:val="00410719"/>
    <w:rPr>
      <w:rFonts w:ascii="Consolas" w:hAnsi="Consolas" w:cstheme="minorHAnsi"/>
      <w:b/>
      <w:bCs/>
      <w:sz w:val="24"/>
      <w:szCs w:val="24"/>
    </w:rPr>
  </w:style>
  <w:style w:type="paragraph" w:customStyle="1" w:styleId="sectionhead">
    <w:name w:val="section head"/>
    <w:basedOn w:val="documentbody"/>
    <w:link w:val="sectionheadChar"/>
    <w:qFormat/>
    <w:rsid w:val="008251BA"/>
    <w:pPr>
      <w:keepNext/>
      <w:spacing w:before="240"/>
    </w:pPr>
    <w:rPr>
      <w:b/>
      <w:bCs/>
    </w:rPr>
  </w:style>
  <w:style w:type="character" w:customStyle="1" w:styleId="documentbodyChar">
    <w:name w:val="document body Char"/>
    <w:basedOn w:val="DefaultParagraphFont"/>
    <w:link w:val="documentbody"/>
    <w:rsid w:val="00771354"/>
    <w:rPr>
      <w:rFonts w:cstheme="minorHAnsi"/>
      <w:sz w:val="24"/>
      <w:szCs w:val="24"/>
    </w:rPr>
  </w:style>
  <w:style w:type="character" w:customStyle="1" w:styleId="Heading1Char">
    <w:name w:val="Heading 1 Char"/>
    <w:basedOn w:val="DefaultParagraphFont"/>
    <w:link w:val="Heading1"/>
    <w:uiPriority w:val="9"/>
    <w:rsid w:val="002368E1"/>
    <w:rPr>
      <w:rFonts w:cstheme="minorHAnsi"/>
      <w:b/>
      <w:bCs/>
      <w:sz w:val="28"/>
      <w:szCs w:val="28"/>
    </w:rPr>
  </w:style>
  <w:style w:type="character" w:customStyle="1" w:styleId="sectionheadChar">
    <w:name w:val="section head Char"/>
    <w:basedOn w:val="documentbodyChar"/>
    <w:link w:val="sectionhead"/>
    <w:rsid w:val="008251BA"/>
    <w:rPr>
      <w:rFonts w:cstheme="minorHAnsi"/>
      <w:b/>
      <w:bCs/>
      <w:sz w:val="24"/>
      <w:szCs w:val="24"/>
    </w:rPr>
  </w:style>
  <w:style w:type="paragraph" w:customStyle="1" w:styleId="bulletlistDELETE">
    <w:name w:val="bullet list DELETE"/>
    <w:basedOn w:val="documentbody"/>
    <w:link w:val="bulletlistDELETEChar"/>
    <w:rsid w:val="00C53ACC"/>
    <w:pPr>
      <w:numPr>
        <w:numId w:val="2"/>
      </w:numPr>
      <w:spacing w:after="0"/>
      <w:ind w:left="216" w:hanging="216"/>
    </w:pPr>
  </w:style>
  <w:style w:type="paragraph" w:customStyle="1" w:styleId="Bulletlistlevel2">
    <w:name w:val="Bullet list level 2"/>
    <w:basedOn w:val="bulletlistDELETE"/>
    <w:link w:val="Bulletlistlevel2Char"/>
    <w:rsid w:val="00E4097C"/>
    <w:pPr>
      <w:numPr>
        <w:ilvl w:val="1"/>
        <w:numId w:val="7"/>
      </w:numPr>
    </w:pPr>
  </w:style>
  <w:style w:type="character" w:customStyle="1" w:styleId="bulletlistDELETEChar">
    <w:name w:val="bullet list DELETE Char"/>
    <w:basedOn w:val="documentbodyChar"/>
    <w:link w:val="bulletlistDELETE"/>
    <w:rsid w:val="00C53ACC"/>
    <w:rPr>
      <w:rFonts w:cstheme="minorHAnsi"/>
      <w:sz w:val="24"/>
      <w:szCs w:val="24"/>
    </w:rPr>
  </w:style>
  <w:style w:type="paragraph" w:customStyle="1" w:styleId="subheading">
    <w:name w:val="sub heading"/>
    <w:basedOn w:val="documentbody"/>
    <w:link w:val="subheadingChar"/>
    <w:qFormat/>
    <w:rsid w:val="008251BA"/>
    <w:pPr>
      <w:keepNext/>
      <w:spacing w:before="240"/>
    </w:pPr>
  </w:style>
  <w:style w:type="character" w:customStyle="1" w:styleId="Bulletlistlevel2Char">
    <w:name w:val="Bullet list level 2 Char"/>
    <w:basedOn w:val="bulletlistDELETEChar"/>
    <w:link w:val="Bulletlistlevel2"/>
    <w:rsid w:val="00E4097C"/>
    <w:rPr>
      <w:rFonts w:cstheme="minorHAnsi"/>
      <w:sz w:val="24"/>
      <w:szCs w:val="24"/>
    </w:rPr>
  </w:style>
  <w:style w:type="paragraph" w:customStyle="1" w:styleId="signatureline">
    <w:name w:val="signature line"/>
    <w:basedOn w:val="documentbody"/>
    <w:link w:val="signaturelineChar"/>
    <w:qFormat/>
    <w:rsid w:val="00573607"/>
    <w:pPr>
      <w:keepNext/>
      <w:tabs>
        <w:tab w:val="right" w:leader="underscore" w:pos="5760"/>
      </w:tabs>
      <w:spacing w:before="240" w:after="0"/>
    </w:pPr>
  </w:style>
  <w:style w:type="character" w:customStyle="1" w:styleId="subheadingChar">
    <w:name w:val="sub heading Char"/>
    <w:basedOn w:val="documentbodyChar"/>
    <w:link w:val="subheading"/>
    <w:rsid w:val="008251BA"/>
    <w:rPr>
      <w:rFonts w:cstheme="minorHAnsi"/>
      <w:sz w:val="24"/>
      <w:szCs w:val="24"/>
    </w:rPr>
  </w:style>
  <w:style w:type="character" w:customStyle="1" w:styleId="signaturelineChar">
    <w:name w:val="signature line Char"/>
    <w:basedOn w:val="documentbodyChar"/>
    <w:link w:val="signatureline"/>
    <w:rsid w:val="00573607"/>
    <w:rPr>
      <w:rFonts w:cstheme="minorHAnsi"/>
      <w:sz w:val="24"/>
      <w:szCs w:val="24"/>
    </w:rPr>
  </w:style>
  <w:style w:type="numbering" w:customStyle="1" w:styleId="bulletedlist">
    <w:name w:val="bulleted list"/>
    <w:uiPriority w:val="99"/>
    <w:rsid w:val="00583E4B"/>
    <w:pPr>
      <w:numPr>
        <w:numId w:val="8"/>
      </w:numPr>
    </w:pPr>
  </w:style>
  <w:style w:type="paragraph" w:customStyle="1" w:styleId="List1">
    <w:name w:val="List1"/>
    <w:basedOn w:val="documentbody"/>
    <w:link w:val="listChar"/>
    <w:qFormat/>
    <w:rsid w:val="00583E4B"/>
    <w:pPr>
      <w:spacing w:after="0"/>
    </w:pPr>
  </w:style>
  <w:style w:type="character" w:customStyle="1" w:styleId="listChar">
    <w:name w:val="list Char"/>
    <w:basedOn w:val="documentbodyChar"/>
    <w:link w:val="List1"/>
    <w:rsid w:val="00583E4B"/>
    <w:rPr>
      <w:rFonts w:cstheme="minorHAnsi"/>
      <w:sz w:val="24"/>
      <w:szCs w:val="24"/>
    </w:rPr>
  </w:style>
  <w:style w:type="paragraph" w:styleId="Subtitle">
    <w:name w:val="Subtitle"/>
    <w:basedOn w:val="Normal"/>
    <w:next w:val="Normal"/>
    <w:link w:val="SubtitleChar"/>
    <w:uiPriority w:val="11"/>
    <w:qFormat/>
    <w:rsid w:val="004A23A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A23AD"/>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1D72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72FE"/>
    <w:rPr>
      <w:rFonts w:ascii="Segoe UI" w:hAnsi="Segoe UI" w:cs="Segoe UI"/>
      <w:sz w:val="18"/>
      <w:szCs w:val="18"/>
    </w:rPr>
  </w:style>
  <w:style w:type="paragraph" w:styleId="ListParagraph">
    <w:name w:val="List Paragraph"/>
    <w:basedOn w:val="Normal"/>
    <w:uiPriority w:val="34"/>
    <w:qFormat/>
    <w:rsid w:val="00E7764E"/>
    <w:pPr>
      <w:ind w:left="720"/>
      <w:contextualSpacing/>
    </w:pPr>
  </w:style>
  <w:style w:type="paragraph" w:styleId="NoSpacing">
    <w:name w:val="No Spacing"/>
    <w:uiPriority w:val="1"/>
    <w:qFormat/>
    <w:rsid w:val="00716BD6"/>
    <w:pPr>
      <w:spacing w:after="0" w:line="240" w:lineRule="auto"/>
    </w:pPr>
  </w:style>
  <w:style w:type="paragraph" w:styleId="Header">
    <w:name w:val="header"/>
    <w:basedOn w:val="Normal"/>
    <w:link w:val="HeaderChar"/>
    <w:uiPriority w:val="99"/>
    <w:unhideWhenUsed/>
    <w:rsid w:val="006532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328F"/>
  </w:style>
  <w:style w:type="paragraph" w:styleId="Footer">
    <w:name w:val="footer"/>
    <w:basedOn w:val="Normal"/>
    <w:link w:val="FooterChar"/>
    <w:uiPriority w:val="99"/>
    <w:unhideWhenUsed/>
    <w:rsid w:val="006532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328F"/>
  </w:style>
  <w:style w:type="character" w:styleId="Hyperlink">
    <w:name w:val="Hyperlink"/>
    <w:basedOn w:val="DefaultParagraphFont"/>
    <w:uiPriority w:val="99"/>
    <w:unhideWhenUsed/>
    <w:rsid w:val="0073288B"/>
    <w:rPr>
      <w:color w:val="0563C1" w:themeColor="hyperlink"/>
      <w:u w:val="single"/>
    </w:rPr>
  </w:style>
  <w:style w:type="character" w:styleId="UnresolvedMention">
    <w:name w:val="Unresolved Mention"/>
    <w:basedOn w:val="DefaultParagraphFont"/>
    <w:uiPriority w:val="99"/>
    <w:semiHidden/>
    <w:unhideWhenUsed/>
    <w:rsid w:val="0073288B"/>
    <w:rPr>
      <w:color w:val="605E5C"/>
      <w:shd w:val="clear" w:color="auto" w:fill="E1DFDD"/>
    </w:rPr>
  </w:style>
  <w:style w:type="paragraph" w:customStyle="1" w:styleId="md-end-block">
    <w:name w:val="md-end-block"/>
    <w:basedOn w:val="Normal"/>
    <w:rsid w:val="005D0D36"/>
    <w:pPr>
      <w:spacing w:before="100" w:beforeAutospacing="1" w:after="100" w:afterAutospacing="1" w:line="240" w:lineRule="auto"/>
    </w:pPr>
    <w:rPr>
      <w:rFonts w:ascii="Calibri" w:hAnsi="Calibri" w:cs="Calibri"/>
    </w:rPr>
  </w:style>
  <w:style w:type="character" w:customStyle="1" w:styleId="md-plain">
    <w:name w:val="md-plain"/>
    <w:basedOn w:val="DefaultParagraphFont"/>
    <w:rsid w:val="005D0D36"/>
  </w:style>
  <w:style w:type="paragraph" w:styleId="Title">
    <w:name w:val="Title"/>
    <w:basedOn w:val="documentheading"/>
    <w:next w:val="Normal"/>
    <w:link w:val="TitleChar"/>
    <w:uiPriority w:val="10"/>
    <w:qFormat/>
    <w:rsid w:val="002368E1"/>
    <w:rPr>
      <w:sz w:val="28"/>
      <w:szCs w:val="28"/>
    </w:rPr>
  </w:style>
  <w:style w:type="character" w:customStyle="1" w:styleId="TitleChar">
    <w:name w:val="Title Char"/>
    <w:basedOn w:val="DefaultParagraphFont"/>
    <w:link w:val="Title"/>
    <w:uiPriority w:val="10"/>
    <w:rsid w:val="002368E1"/>
    <w:rPr>
      <w:rFonts w:cstheme="minorHAnsi"/>
      <w:b/>
      <w:bCs/>
      <w:sz w:val="28"/>
      <w:szCs w:val="28"/>
    </w:rPr>
  </w:style>
  <w:style w:type="character" w:customStyle="1" w:styleId="Heading2Char">
    <w:name w:val="Heading 2 Char"/>
    <w:basedOn w:val="DefaultParagraphFont"/>
    <w:link w:val="Heading2"/>
    <w:uiPriority w:val="9"/>
    <w:rsid w:val="002368E1"/>
    <w:rPr>
      <w:rFonts w:cstheme="minorHAns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697340">
      <w:bodyDiv w:val="1"/>
      <w:marLeft w:val="0"/>
      <w:marRight w:val="0"/>
      <w:marTop w:val="0"/>
      <w:marBottom w:val="0"/>
      <w:divBdr>
        <w:top w:val="none" w:sz="0" w:space="0" w:color="auto"/>
        <w:left w:val="none" w:sz="0" w:space="0" w:color="auto"/>
        <w:bottom w:val="none" w:sz="0" w:space="0" w:color="auto"/>
        <w:right w:val="none" w:sz="0" w:space="0" w:color="auto"/>
      </w:divBdr>
    </w:div>
    <w:div w:id="540244580">
      <w:bodyDiv w:val="1"/>
      <w:marLeft w:val="0"/>
      <w:marRight w:val="0"/>
      <w:marTop w:val="0"/>
      <w:marBottom w:val="0"/>
      <w:divBdr>
        <w:top w:val="none" w:sz="0" w:space="0" w:color="auto"/>
        <w:left w:val="none" w:sz="0" w:space="0" w:color="auto"/>
        <w:bottom w:val="none" w:sz="0" w:space="0" w:color="auto"/>
        <w:right w:val="none" w:sz="0" w:space="0" w:color="auto"/>
      </w:divBdr>
    </w:div>
    <w:div w:id="552470521">
      <w:bodyDiv w:val="1"/>
      <w:marLeft w:val="0"/>
      <w:marRight w:val="0"/>
      <w:marTop w:val="0"/>
      <w:marBottom w:val="0"/>
      <w:divBdr>
        <w:top w:val="none" w:sz="0" w:space="0" w:color="auto"/>
        <w:left w:val="none" w:sz="0" w:space="0" w:color="auto"/>
        <w:bottom w:val="none" w:sz="0" w:space="0" w:color="auto"/>
        <w:right w:val="none" w:sz="0" w:space="0" w:color="auto"/>
      </w:divBdr>
    </w:div>
    <w:div w:id="673726576">
      <w:bodyDiv w:val="1"/>
      <w:marLeft w:val="0"/>
      <w:marRight w:val="0"/>
      <w:marTop w:val="0"/>
      <w:marBottom w:val="0"/>
      <w:divBdr>
        <w:top w:val="none" w:sz="0" w:space="0" w:color="auto"/>
        <w:left w:val="none" w:sz="0" w:space="0" w:color="auto"/>
        <w:bottom w:val="none" w:sz="0" w:space="0" w:color="auto"/>
        <w:right w:val="none" w:sz="0" w:space="0" w:color="auto"/>
      </w:divBdr>
    </w:div>
    <w:div w:id="942110896">
      <w:bodyDiv w:val="1"/>
      <w:marLeft w:val="0"/>
      <w:marRight w:val="0"/>
      <w:marTop w:val="0"/>
      <w:marBottom w:val="0"/>
      <w:divBdr>
        <w:top w:val="none" w:sz="0" w:space="0" w:color="auto"/>
        <w:left w:val="none" w:sz="0" w:space="0" w:color="auto"/>
        <w:bottom w:val="none" w:sz="0" w:space="0" w:color="auto"/>
        <w:right w:val="none" w:sz="0" w:space="0" w:color="auto"/>
      </w:divBdr>
    </w:div>
    <w:div w:id="1125539397">
      <w:bodyDiv w:val="1"/>
      <w:marLeft w:val="0"/>
      <w:marRight w:val="0"/>
      <w:marTop w:val="0"/>
      <w:marBottom w:val="0"/>
      <w:divBdr>
        <w:top w:val="none" w:sz="0" w:space="0" w:color="auto"/>
        <w:left w:val="none" w:sz="0" w:space="0" w:color="auto"/>
        <w:bottom w:val="none" w:sz="0" w:space="0" w:color="auto"/>
        <w:right w:val="none" w:sz="0" w:space="0" w:color="auto"/>
      </w:divBdr>
    </w:div>
    <w:div w:id="1399328525">
      <w:bodyDiv w:val="1"/>
      <w:marLeft w:val="0"/>
      <w:marRight w:val="0"/>
      <w:marTop w:val="0"/>
      <w:marBottom w:val="0"/>
      <w:divBdr>
        <w:top w:val="none" w:sz="0" w:space="0" w:color="auto"/>
        <w:left w:val="none" w:sz="0" w:space="0" w:color="auto"/>
        <w:bottom w:val="none" w:sz="0" w:space="0" w:color="auto"/>
        <w:right w:val="none" w:sz="0" w:space="0" w:color="auto"/>
      </w:divBdr>
    </w:div>
    <w:div w:id="1746535681">
      <w:bodyDiv w:val="1"/>
      <w:marLeft w:val="0"/>
      <w:marRight w:val="0"/>
      <w:marTop w:val="0"/>
      <w:marBottom w:val="0"/>
      <w:divBdr>
        <w:top w:val="none" w:sz="0" w:space="0" w:color="auto"/>
        <w:left w:val="none" w:sz="0" w:space="0" w:color="auto"/>
        <w:bottom w:val="none" w:sz="0" w:space="0" w:color="auto"/>
        <w:right w:val="none" w:sz="0" w:space="0" w:color="auto"/>
      </w:divBdr>
    </w:div>
    <w:div w:id="2063940825">
      <w:bodyDiv w:val="1"/>
      <w:marLeft w:val="0"/>
      <w:marRight w:val="0"/>
      <w:marTop w:val="0"/>
      <w:marBottom w:val="0"/>
      <w:divBdr>
        <w:top w:val="none" w:sz="0" w:space="0" w:color="auto"/>
        <w:left w:val="none" w:sz="0" w:space="0" w:color="auto"/>
        <w:bottom w:val="none" w:sz="0" w:space="0" w:color="auto"/>
        <w:right w:val="none" w:sz="0" w:space="0" w:color="auto"/>
      </w:divBdr>
    </w:div>
    <w:div w:id="211498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25698-39CD-429C-8CF2-8A2419793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2660</Words>
  <Characters>15165</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Earley, Donna</dc:creator>
  <cp:keywords/>
  <dc:description/>
  <cp:lastModifiedBy>Earley, Donna</cp:lastModifiedBy>
  <cp:revision>2</cp:revision>
  <cp:lastPrinted>2022-11-23T20:51:00Z</cp:lastPrinted>
  <dcterms:created xsi:type="dcterms:W3CDTF">2023-01-17T22:11:00Z</dcterms:created>
  <dcterms:modified xsi:type="dcterms:W3CDTF">2023-01-17T22:11:00Z</dcterms:modified>
</cp:coreProperties>
</file>