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75EBD" w14:textId="3BE556DC" w:rsidR="005F1E6A" w:rsidRPr="009E516A" w:rsidRDefault="0060138E" w:rsidP="002368E1">
      <w:pPr>
        <w:pStyle w:val="Title"/>
      </w:pPr>
      <w:r w:rsidRPr="009E516A">
        <w:t>South Carolina Commission for the Blind</w:t>
      </w:r>
    </w:p>
    <w:p w14:paraId="4483203E" w14:textId="76376269" w:rsidR="0060138E" w:rsidRPr="009E516A" w:rsidRDefault="0060138E" w:rsidP="002368E1">
      <w:pPr>
        <w:pStyle w:val="Title"/>
      </w:pPr>
      <w:r w:rsidRPr="009E516A">
        <w:t>1430 Confederate Avenue</w:t>
      </w:r>
      <w:r w:rsidR="00410719" w:rsidRPr="009E516A">
        <w:br/>
      </w:r>
      <w:r w:rsidRPr="009E516A">
        <w:t>Columbia, South Carolina 29201</w:t>
      </w:r>
    </w:p>
    <w:p w14:paraId="7578CB2E" w14:textId="5CB868D1" w:rsidR="0060138E" w:rsidRPr="009E516A" w:rsidRDefault="0060138E" w:rsidP="002368E1">
      <w:pPr>
        <w:pStyle w:val="Title"/>
      </w:pPr>
      <w:r w:rsidRPr="002368E1">
        <w:t>Meeting</w:t>
      </w:r>
      <w:r w:rsidRPr="009E516A">
        <w:t xml:space="preserve"> Minutes</w:t>
      </w:r>
      <w:r w:rsidR="00861A6C" w:rsidRPr="009E516A">
        <w:t xml:space="preserve"> </w:t>
      </w:r>
      <w:r w:rsidR="00410719" w:rsidRPr="009E516A">
        <w:br/>
      </w:r>
      <w:r w:rsidR="008E099A">
        <w:t>March 29</w:t>
      </w:r>
      <w:r w:rsidR="00B10D81" w:rsidRPr="009E516A">
        <w:t>, 2022</w:t>
      </w:r>
    </w:p>
    <w:p w14:paraId="361789B0" w14:textId="46C5678D" w:rsidR="006E264B" w:rsidRPr="002368E1" w:rsidRDefault="00771354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>Notifications of all regular, called, or special meetings are compliant with the FOIA requirem</w:t>
      </w:r>
      <w:r w:rsidR="00635EE2">
        <w:rPr>
          <w:sz w:val="28"/>
          <w:szCs w:val="28"/>
        </w:rPr>
        <w:t>e</w:t>
      </w:r>
      <w:r w:rsidRPr="002368E1">
        <w:rPr>
          <w:sz w:val="28"/>
          <w:szCs w:val="28"/>
        </w:rPr>
        <w:t>nts, Section 90-4-80.</w:t>
      </w:r>
    </w:p>
    <w:p w14:paraId="400A0705" w14:textId="77777777" w:rsidR="00771354" w:rsidRPr="002368E1" w:rsidRDefault="00410719" w:rsidP="002368E1">
      <w:pPr>
        <w:pStyle w:val="Heading1"/>
      </w:pPr>
      <w:r w:rsidRPr="009E516A">
        <w:t>Call to Order</w:t>
      </w:r>
    </w:p>
    <w:p w14:paraId="09FE36F0" w14:textId="1265D52A" w:rsidR="00583E4B" w:rsidRPr="002368E1" w:rsidRDefault="00F747A6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Chairperson Johnson </w:t>
      </w:r>
      <w:r w:rsidR="00496D98" w:rsidRPr="002368E1">
        <w:rPr>
          <w:sz w:val="28"/>
          <w:szCs w:val="28"/>
        </w:rPr>
        <w:t>called the meeting to order at 1</w:t>
      </w:r>
      <w:r w:rsidR="009F1F04" w:rsidRPr="002368E1">
        <w:rPr>
          <w:sz w:val="28"/>
          <w:szCs w:val="28"/>
        </w:rPr>
        <w:t>1:</w:t>
      </w:r>
      <w:r w:rsidR="00B10D81" w:rsidRPr="002368E1">
        <w:rPr>
          <w:sz w:val="28"/>
          <w:szCs w:val="28"/>
        </w:rPr>
        <w:t>0</w:t>
      </w:r>
      <w:r w:rsidR="008E099A" w:rsidRPr="002368E1">
        <w:rPr>
          <w:sz w:val="28"/>
          <w:szCs w:val="28"/>
        </w:rPr>
        <w:t>4</w:t>
      </w:r>
      <w:r w:rsidR="00496D98" w:rsidRPr="002368E1">
        <w:rPr>
          <w:sz w:val="28"/>
          <w:szCs w:val="28"/>
        </w:rPr>
        <w:t xml:space="preserve"> </w:t>
      </w:r>
      <w:r w:rsidR="009F1F04" w:rsidRPr="002368E1">
        <w:rPr>
          <w:sz w:val="28"/>
          <w:szCs w:val="28"/>
        </w:rPr>
        <w:t>a</w:t>
      </w:r>
      <w:r w:rsidR="00496D98" w:rsidRPr="002368E1">
        <w:rPr>
          <w:sz w:val="28"/>
          <w:szCs w:val="28"/>
        </w:rPr>
        <w:t>m.</w:t>
      </w:r>
      <w:r w:rsidR="006A0157" w:rsidRPr="002368E1">
        <w:rPr>
          <w:sz w:val="28"/>
          <w:szCs w:val="28"/>
        </w:rPr>
        <w:t xml:space="preserve"> </w:t>
      </w:r>
      <w:r w:rsidR="000E2DB2" w:rsidRPr="002368E1">
        <w:rPr>
          <w:sz w:val="28"/>
          <w:szCs w:val="28"/>
        </w:rPr>
        <w:t>T</w:t>
      </w:r>
      <w:r w:rsidR="006A0157" w:rsidRPr="002368E1">
        <w:rPr>
          <w:sz w:val="28"/>
          <w:szCs w:val="28"/>
        </w:rPr>
        <w:t>he meeting was conducted</w:t>
      </w:r>
      <w:r w:rsidR="00B10D81" w:rsidRPr="002368E1">
        <w:rPr>
          <w:sz w:val="28"/>
          <w:szCs w:val="28"/>
        </w:rPr>
        <w:t xml:space="preserve"> in person and</w:t>
      </w:r>
      <w:r w:rsidR="006A0157" w:rsidRPr="002368E1">
        <w:rPr>
          <w:sz w:val="28"/>
          <w:szCs w:val="28"/>
        </w:rPr>
        <w:t xml:space="preserve"> via Zoom Meeting software.</w:t>
      </w:r>
    </w:p>
    <w:p w14:paraId="24FF21DF" w14:textId="6AC336D6" w:rsidR="00672444" w:rsidRDefault="00496D98" w:rsidP="002368E1">
      <w:pPr>
        <w:pStyle w:val="Heading1"/>
      </w:pPr>
      <w:r w:rsidRPr="009E516A">
        <w:t>Present</w:t>
      </w:r>
    </w:p>
    <w:p w14:paraId="114BC70E" w14:textId="56AA4277" w:rsidR="00672444" w:rsidRPr="002368E1" w:rsidRDefault="008B7910" w:rsidP="002368E1">
      <w:pPr>
        <w:rPr>
          <w:b/>
          <w:bCs/>
          <w:sz w:val="28"/>
          <w:szCs w:val="28"/>
        </w:rPr>
      </w:pPr>
      <w:r w:rsidRPr="002368E1">
        <w:rPr>
          <w:sz w:val="28"/>
          <w:szCs w:val="28"/>
        </w:rPr>
        <w:t>Dr. Judy Johnson, Chairperson</w:t>
      </w:r>
      <w:r w:rsidR="00CD370B">
        <w:rPr>
          <w:sz w:val="28"/>
          <w:szCs w:val="28"/>
        </w:rPr>
        <w:br/>
        <w:t>Peter Smith, Vice Chairperson</w:t>
      </w:r>
      <w:r w:rsidRPr="002368E1">
        <w:rPr>
          <w:sz w:val="28"/>
          <w:szCs w:val="28"/>
        </w:rPr>
        <w:br/>
      </w:r>
      <w:r w:rsidR="00496D98" w:rsidRPr="002368E1">
        <w:rPr>
          <w:sz w:val="28"/>
          <w:szCs w:val="28"/>
        </w:rPr>
        <w:t xml:space="preserve">Mary Sonksen, Secretary </w:t>
      </w:r>
      <w:r w:rsidR="002D5132" w:rsidRPr="002368E1">
        <w:rPr>
          <w:sz w:val="28"/>
          <w:szCs w:val="28"/>
        </w:rPr>
        <w:br/>
        <w:t>Susan Joh</w:t>
      </w:r>
      <w:r w:rsidR="00AE5260" w:rsidRPr="002368E1">
        <w:rPr>
          <w:sz w:val="28"/>
          <w:szCs w:val="28"/>
        </w:rPr>
        <w:t>n</w:t>
      </w:r>
      <w:r w:rsidR="00AE5260" w:rsidRPr="002368E1">
        <w:rPr>
          <w:sz w:val="28"/>
          <w:szCs w:val="28"/>
        </w:rPr>
        <w:br/>
        <w:t>Cathy Olker</w:t>
      </w:r>
      <w:r w:rsidR="00496D98" w:rsidRPr="002368E1">
        <w:rPr>
          <w:sz w:val="28"/>
          <w:szCs w:val="28"/>
        </w:rPr>
        <w:br/>
        <w:t>Darline Graham, Commissioner</w:t>
      </w:r>
    </w:p>
    <w:p w14:paraId="6A6C5EFD" w14:textId="21EF9895" w:rsidR="002D2AFE" w:rsidRPr="009E516A" w:rsidRDefault="003742DA" w:rsidP="002368E1">
      <w:pPr>
        <w:pStyle w:val="Heading1"/>
      </w:pPr>
      <w:r w:rsidRPr="009E516A">
        <w:t>Adoption of Agenda</w:t>
      </w:r>
      <w:bookmarkStart w:id="0" w:name="_Hlk61358061"/>
    </w:p>
    <w:p w14:paraId="2E413058" w14:textId="7FBD3FD3" w:rsidR="009C5F14" w:rsidRPr="002368E1" w:rsidRDefault="007104FF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>Cathy Olker</w:t>
      </w:r>
      <w:r w:rsidR="00F463AF" w:rsidRPr="002368E1">
        <w:rPr>
          <w:sz w:val="28"/>
          <w:szCs w:val="28"/>
        </w:rPr>
        <w:t xml:space="preserve"> </w:t>
      </w:r>
      <w:r w:rsidR="00AE59FE" w:rsidRPr="002368E1">
        <w:rPr>
          <w:sz w:val="28"/>
          <w:szCs w:val="28"/>
        </w:rPr>
        <w:t xml:space="preserve">made a </w:t>
      </w:r>
      <w:r w:rsidR="009C5F14" w:rsidRPr="002368E1">
        <w:rPr>
          <w:sz w:val="28"/>
          <w:szCs w:val="28"/>
        </w:rPr>
        <w:t xml:space="preserve">motion to accept the </w:t>
      </w:r>
      <w:r w:rsidR="008E099A" w:rsidRPr="002368E1">
        <w:rPr>
          <w:sz w:val="28"/>
          <w:szCs w:val="28"/>
        </w:rPr>
        <w:t>March 29</w:t>
      </w:r>
      <w:r w:rsidR="006707F8" w:rsidRPr="002368E1">
        <w:rPr>
          <w:sz w:val="28"/>
          <w:szCs w:val="28"/>
        </w:rPr>
        <w:t xml:space="preserve">, </w:t>
      </w:r>
      <w:r w:rsidR="008E099A" w:rsidRPr="002368E1">
        <w:rPr>
          <w:sz w:val="28"/>
          <w:szCs w:val="28"/>
        </w:rPr>
        <w:t>2022,</w:t>
      </w:r>
      <w:r w:rsidR="009C5F14" w:rsidRPr="002368E1">
        <w:rPr>
          <w:sz w:val="28"/>
          <w:szCs w:val="28"/>
        </w:rPr>
        <w:t xml:space="preserve"> Agenda. </w:t>
      </w:r>
      <w:r w:rsidR="00AE59FE" w:rsidRPr="002368E1">
        <w:rPr>
          <w:sz w:val="28"/>
          <w:szCs w:val="28"/>
        </w:rPr>
        <w:t>It was seconded</w:t>
      </w:r>
      <w:r w:rsidR="006A0157" w:rsidRPr="002368E1">
        <w:rPr>
          <w:sz w:val="28"/>
          <w:szCs w:val="28"/>
        </w:rPr>
        <w:t xml:space="preserve"> by </w:t>
      </w:r>
      <w:r w:rsidR="008E099A" w:rsidRPr="002368E1">
        <w:rPr>
          <w:sz w:val="28"/>
          <w:szCs w:val="28"/>
        </w:rPr>
        <w:t>Susan John</w:t>
      </w:r>
      <w:r w:rsidR="006A0157" w:rsidRPr="002368E1">
        <w:rPr>
          <w:sz w:val="28"/>
          <w:szCs w:val="28"/>
        </w:rPr>
        <w:t>.</w:t>
      </w:r>
      <w:r w:rsidR="00AE59FE" w:rsidRPr="002368E1">
        <w:rPr>
          <w:sz w:val="28"/>
          <w:szCs w:val="28"/>
        </w:rPr>
        <w:t xml:space="preserve"> No discussion. The motion passed unanimously.</w:t>
      </w:r>
    </w:p>
    <w:bookmarkEnd w:id="0"/>
    <w:p w14:paraId="5ACAA4E4" w14:textId="77777777" w:rsidR="008E099A" w:rsidRPr="009E516A" w:rsidRDefault="008E099A" w:rsidP="002368E1">
      <w:pPr>
        <w:pStyle w:val="Heading1"/>
      </w:pPr>
      <w:r w:rsidRPr="009E516A">
        <w:t>Public Comment</w:t>
      </w:r>
    </w:p>
    <w:p w14:paraId="2B24A4E2" w14:textId="77777777" w:rsidR="008E099A" w:rsidRPr="009E516A" w:rsidRDefault="008E099A" w:rsidP="008E099A">
      <w:pPr>
        <w:rPr>
          <w:sz w:val="28"/>
          <w:szCs w:val="28"/>
        </w:rPr>
      </w:pPr>
      <w:r>
        <w:rPr>
          <w:sz w:val="28"/>
          <w:szCs w:val="28"/>
        </w:rPr>
        <w:t>None</w:t>
      </w:r>
      <w:r w:rsidRPr="009E516A">
        <w:rPr>
          <w:sz w:val="28"/>
          <w:szCs w:val="28"/>
        </w:rPr>
        <w:t xml:space="preserve"> </w:t>
      </w:r>
    </w:p>
    <w:p w14:paraId="4363BC4B" w14:textId="0A59E4C9" w:rsidR="008E099A" w:rsidRPr="009E516A" w:rsidRDefault="008E099A" w:rsidP="002368E1">
      <w:pPr>
        <w:pStyle w:val="Heading1"/>
      </w:pPr>
      <w:r w:rsidRPr="009E516A">
        <w:t>Approval of Minutes</w:t>
      </w:r>
    </w:p>
    <w:p w14:paraId="643B5166" w14:textId="1A468E98" w:rsidR="008E099A" w:rsidRPr="002368E1" w:rsidRDefault="008E099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>Cathy Olker made a motion to approve the February 22, 2022, minutes. It was seconded by Susan John. No discussion. The motion passed unanimously.</w:t>
      </w:r>
    </w:p>
    <w:p w14:paraId="7816AADA" w14:textId="5C4368C8" w:rsidR="00062A9C" w:rsidRPr="009E516A" w:rsidRDefault="00062A9C" w:rsidP="002368E1">
      <w:pPr>
        <w:pStyle w:val="Heading1"/>
      </w:pPr>
      <w:r w:rsidRPr="009E516A">
        <w:lastRenderedPageBreak/>
        <w:t>Commissioner’s Report</w:t>
      </w:r>
    </w:p>
    <w:p w14:paraId="675946EB" w14:textId="156AADD2" w:rsidR="00672444" w:rsidRPr="002368E1" w:rsidRDefault="00672444" w:rsidP="002368E1">
      <w:pPr>
        <w:pStyle w:val="Heading2"/>
      </w:pPr>
      <w:bookmarkStart w:id="1" w:name="_Hlk80261076"/>
      <w:r w:rsidRPr="002368E1">
        <w:t xml:space="preserve">Darline Graham </w:t>
      </w:r>
      <w:r w:rsidRPr="002368E1">
        <w:rPr>
          <w:rStyle w:val="md-plain"/>
        </w:rPr>
        <w:t>reported</w:t>
      </w:r>
      <w:r w:rsidRPr="002368E1">
        <w:t>:</w:t>
      </w:r>
    </w:p>
    <w:p w14:paraId="3D0890BF" w14:textId="7CEB7354" w:rsidR="00AA53AA" w:rsidRPr="002368E1" w:rsidRDefault="000F3727" w:rsidP="002368E1">
      <w:pPr>
        <w:rPr>
          <w:sz w:val="28"/>
          <w:szCs w:val="28"/>
        </w:rPr>
      </w:pPr>
      <w:r>
        <w:rPr>
          <w:sz w:val="28"/>
          <w:szCs w:val="28"/>
        </w:rPr>
        <w:t xml:space="preserve">On February 28, </w:t>
      </w:r>
      <w:r w:rsidR="00AA53AA" w:rsidRPr="002368E1">
        <w:rPr>
          <w:sz w:val="28"/>
          <w:szCs w:val="28"/>
        </w:rPr>
        <w:t xml:space="preserve">Matt Daugherty, Karma Marshall and Commissioner Graham participated in an all-day House Legislative Oversight Committee Meeting </w:t>
      </w:r>
      <w:r>
        <w:rPr>
          <w:sz w:val="28"/>
          <w:szCs w:val="28"/>
        </w:rPr>
        <w:t>about</w:t>
      </w:r>
      <w:r w:rsidR="00AA53AA" w:rsidRPr="002368E1">
        <w:rPr>
          <w:sz w:val="28"/>
          <w:szCs w:val="28"/>
        </w:rPr>
        <w:t xml:space="preserve"> South Carolina’s Education and Workforce Development Pipeline and how agencies work together to serve jobseekers and businesses.</w:t>
      </w:r>
    </w:p>
    <w:p w14:paraId="0CA5D717" w14:textId="6A085D90" w:rsidR="00AA53AA" w:rsidRPr="002368E1" w:rsidRDefault="00AA53A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>The agency presented its budget request to the Senate Finance Health and Human Services Subcommittee on March 2, 2022</w:t>
      </w:r>
      <w:r w:rsidR="00F34C6C">
        <w:rPr>
          <w:sz w:val="28"/>
          <w:szCs w:val="28"/>
        </w:rPr>
        <w:t xml:space="preserve">, requesting </w:t>
      </w:r>
      <w:r w:rsidRPr="002368E1">
        <w:rPr>
          <w:sz w:val="28"/>
          <w:szCs w:val="28"/>
        </w:rPr>
        <w:t xml:space="preserve">$127,000 for Children’s Services and $466,000 for Prevention Services. These requests </w:t>
      </w:r>
      <w:r w:rsidR="00641021">
        <w:rPr>
          <w:sz w:val="28"/>
          <w:szCs w:val="28"/>
        </w:rPr>
        <w:t xml:space="preserve">have been </w:t>
      </w:r>
      <w:r w:rsidRPr="002368E1">
        <w:rPr>
          <w:sz w:val="28"/>
          <w:szCs w:val="28"/>
        </w:rPr>
        <w:t>approved in both the Executive and House budget proposals.</w:t>
      </w:r>
    </w:p>
    <w:p w14:paraId="0F936F3F" w14:textId="70C35298" w:rsidR="00AA53AA" w:rsidRPr="002368E1" w:rsidRDefault="00AA53A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Bill S430 was signed by the Governor and became effective on March 14. This law states that SCCB’s Board shall </w:t>
      </w:r>
      <w:r w:rsidR="00F34C6C">
        <w:rPr>
          <w:sz w:val="28"/>
          <w:szCs w:val="28"/>
        </w:rPr>
        <w:t>meet</w:t>
      </w:r>
      <w:r w:rsidRPr="002368E1">
        <w:rPr>
          <w:sz w:val="28"/>
          <w:szCs w:val="28"/>
        </w:rPr>
        <w:t xml:space="preserve"> at least once a year and that the Chairperson may call meetings as needed.</w:t>
      </w:r>
      <w:r w:rsidR="002368E1">
        <w:rPr>
          <w:sz w:val="28"/>
          <w:szCs w:val="28"/>
        </w:rPr>
        <w:t xml:space="preserve"> </w:t>
      </w:r>
      <w:r w:rsidRPr="002368E1">
        <w:rPr>
          <w:sz w:val="28"/>
          <w:szCs w:val="28"/>
        </w:rPr>
        <w:t>This replaces the requirement for the Board to hold monthly meetings.</w:t>
      </w:r>
    </w:p>
    <w:p w14:paraId="261F9051" w14:textId="5A934E48" w:rsidR="00AA53AA" w:rsidRPr="002368E1" w:rsidRDefault="00AA53A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Commissioner Graham provided an agency overview at the Annual SC Vision Summit, held virtually on March 4. Several staff attended sessions </w:t>
      </w:r>
      <w:r w:rsidR="00F34C6C">
        <w:rPr>
          <w:sz w:val="28"/>
          <w:szCs w:val="28"/>
        </w:rPr>
        <w:t>on</w:t>
      </w:r>
      <w:r w:rsidRPr="002368E1">
        <w:rPr>
          <w:sz w:val="28"/>
          <w:szCs w:val="28"/>
        </w:rPr>
        <w:t xml:space="preserve"> serving individuals who are deaf-blind and eligibility criteria for transition students.</w:t>
      </w:r>
    </w:p>
    <w:p w14:paraId="6BF59A48" w14:textId="2F0620B1" w:rsidR="000F3727" w:rsidRPr="002368E1" w:rsidRDefault="00AA53A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A partnership with Nephron Pharmaceuticals will provide additional training opportunities for consumers. Michelle Whetstone </w:t>
      </w:r>
      <w:r w:rsidR="00F34C6C">
        <w:rPr>
          <w:sz w:val="28"/>
          <w:szCs w:val="28"/>
        </w:rPr>
        <w:t xml:space="preserve">of </w:t>
      </w:r>
      <w:r w:rsidR="00F34C6C" w:rsidRPr="002368E1">
        <w:rPr>
          <w:sz w:val="28"/>
          <w:szCs w:val="28"/>
        </w:rPr>
        <w:t xml:space="preserve">Nephron Pharmaceuticals </w:t>
      </w:r>
      <w:r w:rsidRPr="002368E1">
        <w:rPr>
          <w:sz w:val="28"/>
          <w:szCs w:val="28"/>
        </w:rPr>
        <w:t xml:space="preserve">met with staff and consumers to explain </w:t>
      </w:r>
      <w:r w:rsidR="00F34C6C">
        <w:rPr>
          <w:sz w:val="28"/>
          <w:szCs w:val="28"/>
        </w:rPr>
        <w:t>the company’s</w:t>
      </w:r>
      <w:r w:rsidRPr="002368E1">
        <w:rPr>
          <w:sz w:val="28"/>
          <w:szCs w:val="28"/>
        </w:rPr>
        <w:t xml:space="preserve"> needs</w:t>
      </w:r>
      <w:r w:rsidR="00F34C6C" w:rsidRPr="002368E1">
        <w:rPr>
          <w:sz w:val="28"/>
          <w:szCs w:val="28"/>
        </w:rPr>
        <w:t>.</w:t>
      </w:r>
      <w:r w:rsidR="00641021">
        <w:rPr>
          <w:sz w:val="28"/>
          <w:szCs w:val="28"/>
        </w:rPr>
        <w:t xml:space="preserve"> </w:t>
      </w:r>
      <w:r w:rsidRPr="002368E1">
        <w:rPr>
          <w:sz w:val="28"/>
          <w:szCs w:val="28"/>
        </w:rPr>
        <w:t xml:space="preserve">Ben Powell, Apiculture and Pollinator Program Coordinator for Clemson University Extension, </w:t>
      </w:r>
      <w:r w:rsidR="00DA1EA8">
        <w:rPr>
          <w:sz w:val="28"/>
          <w:szCs w:val="28"/>
        </w:rPr>
        <w:t xml:space="preserve">also </w:t>
      </w:r>
      <w:r w:rsidR="00672444" w:rsidRPr="002368E1">
        <w:rPr>
          <w:sz w:val="28"/>
          <w:szCs w:val="28"/>
        </w:rPr>
        <w:t xml:space="preserve">met with staff </w:t>
      </w:r>
      <w:r w:rsidRPr="002368E1">
        <w:rPr>
          <w:sz w:val="28"/>
          <w:szCs w:val="28"/>
        </w:rPr>
        <w:t>to discuss a partnership involving the assembly of beekeeping equipment. This will provide additional training for consumers in the Training Center and may lead to job shadow opportunities.</w:t>
      </w:r>
    </w:p>
    <w:p w14:paraId="35DB4E07" w14:textId="6843B499" w:rsidR="00AA53AA" w:rsidRPr="002368E1" w:rsidRDefault="00AA53A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An advisory council composed of SCCB employees who are blind or visually impaired is being </w:t>
      </w:r>
      <w:r w:rsidR="00641021">
        <w:rPr>
          <w:sz w:val="28"/>
          <w:szCs w:val="28"/>
        </w:rPr>
        <w:t>created</w:t>
      </w:r>
      <w:r w:rsidRPr="002368E1">
        <w:rPr>
          <w:sz w:val="28"/>
          <w:szCs w:val="28"/>
        </w:rPr>
        <w:t xml:space="preserve">. Their personal and professional insights will help improve communication and service delivery to better meet </w:t>
      </w:r>
      <w:r w:rsidR="00BA2690">
        <w:rPr>
          <w:sz w:val="28"/>
          <w:szCs w:val="28"/>
        </w:rPr>
        <w:t xml:space="preserve">consumer’s </w:t>
      </w:r>
      <w:r w:rsidRPr="002368E1">
        <w:rPr>
          <w:sz w:val="28"/>
          <w:szCs w:val="28"/>
        </w:rPr>
        <w:t>needs.</w:t>
      </w:r>
    </w:p>
    <w:p w14:paraId="488FBF90" w14:textId="244FFB3C" w:rsidR="00AA53AA" w:rsidRPr="002368E1" w:rsidRDefault="00641021" w:rsidP="002368E1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2368E1">
        <w:rPr>
          <w:sz w:val="28"/>
          <w:szCs w:val="28"/>
        </w:rPr>
        <w:t>taff</w:t>
      </w:r>
      <w:r w:rsidR="00AA53AA" w:rsidRPr="002368E1">
        <w:rPr>
          <w:sz w:val="28"/>
          <w:szCs w:val="28"/>
        </w:rPr>
        <w:t xml:space="preserve"> has </w:t>
      </w:r>
      <w:r>
        <w:rPr>
          <w:sz w:val="28"/>
          <w:szCs w:val="28"/>
        </w:rPr>
        <w:t>begun</w:t>
      </w:r>
      <w:r w:rsidR="00AA53AA" w:rsidRPr="002368E1">
        <w:rPr>
          <w:sz w:val="28"/>
          <w:szCs w:val="28"/>
        </w:rPr>
        <w:t xml:space="preserve"> planning the next Comprehensive Statewide Needs Assessment, which is required at least every 3 years (under the Rehabilitation Act of 1973).</w:t>
      </w:r>
    </w:p>
    <w:p w14:paraId="2E74E392" w14:textId="02DA6A0D" w:rsidR="00AA53AA" w:rsidRPr="002368E1" w:rsidRDefault="00BA2690" w:rsidP="002368E1">
      <w:pPr>
        <w:rPr>
          <w:sz w:val="28"/>
          <w:szCs w:val="28"/>
        </w:rPr>
      </w:pPr>
      <w:r>
        <w:rPr>
          <w:sz w:val="28"/>
          <w:szCs w:val="28"/>
        </w:rPr>
        <w:t>In</w:t>
      </w:r>
      <w:r w:rsidR="00AA53AA" w:rsidRPr="002368E1">
        <w:rPr>
          <w:sz w:val="28"/>
          <w:szCs w:val="28"/>
        </w:rPr>
        <w:t xml:space="preserve"> April, several staff will attend the Council of State Administrators of Vocational Rehabilitation’s Virtual Spring conference, which provides information and best practices on improving VR program performance and fiscal management.</w:t>
      </w:r>
    </w:p>
    <w:p w14:paraId="7C191A61" w14:textId="244FC660" w:rsidR="00672444" w:rsidRPr="002368E1" w:rsidRDefault="00AA53A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lastRenderedPageBreak/>
        <w:t>The agency’s next strategic planning meeting is scheduled for Friday</w:t>
      </w:r>
      <w:r w:rsidR="00F34C6C">
        <w:rPr>
          <w:sz w:val="28"/>
          <w:szCs w:val="28"/>
        </w:rPr>
        <w:t>, April 1</w:t>
      </w:r>
      <w:r w:rsidRPr="002368E1">
        <w:rPr>
          <w:sz w:val="28"/>
          <w:szCs w:val="28"/>
        </w:rPr>
        <w:t>.</w:t>
      </w:r>
    </w:p>
    <w:p w14:paraId="43C042AA" w14:textId="498E888B" w:rsidR="00C53ACC" w:rsidRPr="00672444" w:rsidRDefault="00C53ACC" w:rsidP="002368E1">
      <w:pPr>
        <w:pStyle w:val="Heading1"/>
      </w:pPr>
      <w:r w:rsidRPr="00672444">
        <w:t>Finance Report</w:t>
      </w:r>
    </w:p>
    <w:p w14:paraId="07494D84" w14:textId="181847F7" w:rsidR="00D05ADC" w:rsidRPr="009E516A" w:rsidRDefault="00C53ACC" w:rsidP="002368E1">
      <w:pPr>
        <w:pStyle w:val="Heading2"/>
      </w:pPr>
      <w:r w:rsidRPr="009E516A">
        <w:t>Matt Daugherty reported</w:t>
      </w:r>
      <w:r w:rsidR="002F5AEF" w:rsidRPr="009E516A">
        <w:t>:</w:t>
      </w:r>
    </w:p>
    <w:p w14:paraId="49A2873A" w14:textId="0D1EC46D" w:rsidR="00792D94" w:rsidRPr="002368E1" w:rsidRDefault="00792D94" w:rsidP="002368E1">
      <w:pPr>
        <w:rPr>
          <w:sz w:val="28"/>
          <w:szCs w:val="28"/>
        </w:rPr>
      </w:pPr>
      <w:bookmarkStart w:id="2" w:name="_Hlk80692901"/>
      <w:bookmarkEnd w:id="1"/>
      <w:r w:rsidRPr="002368E1">
        <w:rPr>
          <w:sz w:val="28"/>
          <w:szCs w:val="28"/>
        </w:rPr>
        <w:t xml:space="preserve">State Budget - The agency is </w:t>
      </w:r>
      <w:r w:rsidR="00184793" w:rsidRPr="002368E1">
        <w:rPr>
          <w:sz w:val="28"/>
          <w:szCs w:val="28"/>
        </w:rPr>
        <w:t>67</w:t>
      </w:r>
      <w:r w:rsidRPr="002368E1">
        <w:rPr>
          <w:sz w:val="28"/>
          <w:szCs w:val="28"/>
        </w:rPr>
        <w:t xml:space="preserve">% through the State Fiscal Year. Vocational Rehabilitation </w:t>
      </w:r>
      <w:r w:rsidR="003B417B" w:rsidRPr="002368E1">
        <w:rPr>
          <w:sz w:val="28"/>
          <w:szCs w:val="28"/>
        </w:rPr>
        <w:t xml:space="preserve">has utilized </w:t>
      </w:r>
      <w:r w:rsidR="00184793" w:rsidRPr="002368E1">
        <w:rPr>
          <w:sz w:val="28"/>
          <w:szCs w:val="28"/>
        </w:rPr>
        <w:t>43</w:t>
      </w:r>
      <w:r w:rsidRPr="002368E1">
        <w:rPr>
          <w:sz w:val="28"/>
          <w:szCs w:val="28"/>
        </w:rPr>
        <w:t>%</w:t>
      </w:r>
      <w:r w:rsidR="003B417B" w:rsidRPr="002368E1">
        <w:rPr>
          <w:sz w:val="28"/>
          <w:szCs w:val="28"/>
        </w:rPr>
        <w:t xml:space="preserve"> of the budget</w:t>
      </w:r>
      <w:r w:rsidRPr="002368E1">
        <w:rPr>
          <w:sz w:val="28"/>
          <w:szCs w:val="28"/>
        </w:rPr>
        <w:t xml:space="preserve">, </w:t>
      </w:r>
      <w:r w:rsidR="003B417B" w:rsidRPr="002368E1">
        <w:rPr>
          <w:sz w:val="28"/>
          <w:szCs w:val="28"/>
        </w:rPr>
        <w:t xml:space="preserve">the </w:t>
      </w:r>
      <w:r w:rsidRPr="002368E1">
        <w:rPr>
          <w:sz w:val="28"/>
          <w:szCs w:val="28"/>
        </w:rPr>
        <w:t>Training Center 5</w:t>
      </w:r>
      <w:r w:rsidR="00184793" w:rsidRPr="002368E1">
        <w:rPr>
          <w:sz w:val="28"/>
          <w:szCs w:val="28"/>
        </w:rPr>
        <w:t>6</w:t>
      </w:r>
      <w:r w:rsidRPr="002368E1">
        <w:rPr>
          <w:sz w:val="28"/>
          <w:szCs w:val="28"/>
        </w:rPr>
        <w:t xml:space="preserve">%, Transition Services </w:t>
      </w:r>
      <w:r w:rsidR="00184793" w:rsidRPr="002368E1">
        <w:rPr>
          <w:sz w:val="28"/>
          <w:szCs w:val="28"/>
        </w:rPr>
        <w:t>61</w:t>
      </w:r>
      <w:r w:rsidRPr="002368E1">
        <w:rPr>
          <w:sz w:val="28"/>
          <w:szCs w:val="28"/>
        </w:rPr>
        <w:t xml:space="preserve">%, </w:t>
      </w:r>
      <w:r w:rsidR="00F751BC" w:rsidRPr="002368E1">
        <w:rPr>
          <w:sz w:val="28"/>
          <w:szCs w:val="28"/>
        </w:rPr>
        <w:t xml:space="preserve">the </w:t>
      </w:r>
      <w:r w:rsidRPr="002368E1">
        <w:rPr>
          <w:sz w:val="28"/>
          <w:szCs w:val="28"/>
        </w:rPr>
        <w:t xml:space="preserve">Business Enterprise Program (BEP) </w:t>
      </w:r>
      <w:r w:rsidR="00184793" w:rsidRPr="002368E1">
        <w:rPr>
          <w:sz w:val="28"/>
          <w:szCs w:val="28"/>
        </w:rPr>
        <w:t>7</w:t>
      </w:r>
      <w:r w:rsidRPr="002368E1">
        <w:rPr>
          <w:sz w:val="28"/>
          <w:szCs w:val="28"/>
        </w:rPr>
        <w:t>2%, Prevention of Blindness 2</w:t>
      </w:r>
      <w:r w:rsidR="00184793" w:rsidRPr="002368E1">
        <w:rPr>
          <w:sz w:val="28"/>
          <w:szCs w:val="28"/>
        </w:rPr>
        <w:t>6</w:t>
      </w:r>
      <w:r w:rsidRPr="002368E1">
        <w:rPr>
          <w:sz w:val="28"/>
          <w:szCs w:val="28"/>
        </w:rPr>
        <w:t xml:space="preserve">%, Older Blind </w:t>
      </w:r>
      <w:r w:rsidR="00184793" w:rsidRPr="002368E1">
        <w:rPr>
          <w:sz w:val="28"/>
          <w:szCs w:val="28"/>
        </w:rPr>
        <w:t>6</w:t>
      </w:r>
      <w:r w:rsidRPr="002368E1">
        <w:rPr>
          <w:sz w:val="28"/>
          <w:szCs w:val="28"/>
        </w:rPr>
        <w:t>9%, Children</w:t>
      </w:r>
      <w:r w:rsidR="00864AF6" w:rsidRPr="002368E1">
        <w:rPr>
          <w:sz w:val="28"/>
          <w:szCs w:val="28"/>
        </w:rPr>
        <w:t>’s</w:t>
      </w:r>
      <w:r w:rsidRPr="002368E1">
        <w:rPr>
          <w:sz w:val="28"/>
          <w:szCs w:val="28"/>
        </w:rPr>
        <w:t xml:space="preserve"> Services 6</w:t>
      </w:r>
      <w:r w:rsidR="00184793" w:rsidRPr="002368E1">
        <w:rPr>
          <w:sz w:val="28"/>
          <w:szCs w:val="28"/>
        </w:rPr>
        <w:t>8</w:t>
      </w:r>
      <w:r w:rsidRPr="002368E1">
        <w:rPr>
          <w:sz w:val="28"/>
          <w:szCs w:val="28"/>
        </w:rPr>
        <w:t>%</w:t>
      </w:r>
      <w:r w:rsidR="003B417B" w:rsidRPr="002368E1">
        <w:rPr>
          <w:sz w:val="28"/>
          <w:szCs w:val="28"/>
        </w:rPr>
        <w:t>,</w:t>
      </w:r>
      <w:r w:rsidRPr="002368E1">
        <w:rPr>
          <w:sz w:val="28"/>
          <w:szCs w:val="28"/>
        </w:rPr>
        <w:t xml:space="preserve"> and Administration</w:t>
      </w:r>
      <w:r w:rsidR="003B417B" w:rsidRPr="002368E1">
        <w:rPr>
          <w:sz w:val="28"/>
          <w:szCs w:val="28"/>
        </w:rPr>
        <w:t xml:space="preserve"> </w:t>
      </w:r>
      <w:r w:rsidR="00184793" w:rsidRPr="002368E1">
        <w:rPr>
          <w:sz w:val="28"/>
          <w:szCs w:val="28"/>
        </w:rPr>
        <w:t>71</w:t>
      </w:r>
      <w:r w:rsidRPr="002368E1">
        <w:rPr>
          <w:sz w:val="28"/>
          <w:szCs w:val="28"/>
        </w:rPr>
        <w:t>%. Agency spending is on track at</w:t>
      </w:r>
      <w:r w:rsidR="009E516A" w:rsidRPr="002368E1">
        <w:rPr>
          <w:sz w:val="28"/>
          <w:szCs w:val="28"/>
        </w:rPr>
        <w:t> </w:t>
      </w:r>
      <w:r w:rsidR="00184793" w:rsidRPr="002368E1">
        <w:rPr>
          <w:sz w:val="28"/>
          <w:szCs w:val="28"/>
        </w:rPr>
        <w:t>61</w:t>
      </w:r>
      <w:r w:rsidRPr="002368E1">
        <w:rPr>
          <w:sz w:val="28"/>
          <w:szCs w:val="28"/>
        </w:rPr>
        <w:t>%.</w:t>
      </w:r>
    </w:p>
    <w:p w14:paraId="7B2A8F16" w14:textId="2721C732" w:rsidR="00792D94" w:rsidRPr="002368E1" w:rsidRDefault="00792D94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Federal Grants - The agency is in the carry-over year for the 2021 Federal grant and </w:t>
      </w:r>
      <w:r w:rsidR="00184793" w:rsidRPr="002368E1">
        <w:rPr>
          <w:sz w:val="28"/>
          <w:szCs w:val="28"/>
        </w:rPr>
        <w:t>71</w:t>
      </w:r>
      <w:r w:rsidRPr="002368E1">
        <w:rPr>
          <w:sz w:val="28"/>
          <w:szCs w:val="28"/>
        </w:rPr>
        <w:t>% of the way through the total Period of Performance. The Vocational Rehabilitation grant is 3</w:t>
      </w:r>
      <w:r w:rsidR="00184793" w:rsidRPr="002368E1">
        <w:rPr>
          <w:sz w:val="28"/>
          <w:szCs w:val="28"/>
        </w:rPr>
        <w:t>7</w:t>
      </w:r>
      <w:r w:rsidRPr="002368E1">
        <w:rPr>
          <w:sz w:val="28"/>
          <w:szCs w:val="28"/>
        </w:rPr>
        <w:t xml:space="preserve">% expended, the Pre-Employment Transition Services portion of the grant is 99% expended, the Older Blind grant is </w:t>
      </w:r>
      <w:r w:rsidR="00184793" w:rsidRPr="002368E1">
        <w:rPr>
          <w:sz w:val="28"/>
          <w:szCs w:val="28"/>
        </w:rPr>
        <w:t>95</w:t>
      </w:r>
      <w:r w:rsidRPr="002368E1">
        <w:rPr>
          <w:sz w:val="28"/>
          <w:szCs w:val="28"/>
        </w:rPr>
        <w:t>% expended, and the Supported Employment grants are 2% expended.</w:t>
      </w:r>
      <w:r w:rsidR="00184793" w:rsidRPr="002368E1">
        <w:rPr>
          <w:sz w:val="28"/>
          <w:szCs w:val="28"/>
        </w:rPr>
        <w:t xml:space="preserve"> The agency is starting to spend the 2022 Federal Fiscal Year VR grant and working to meet requirements to carry that grant over to a second year.</w:t>
      </w:r>
    </w:p>
    <w:p w14:paraId="2AC04916" w14:textId="55744FB9" w:rsidR="00792D94" w:rsidRPr="002368E1" w:rsidRDefault="00792D94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Capital Improvement Projects - The Campus Handrails project is </w:t>
      </w:r>
      <w:r w:rsidR="00184793" w:rsidRPr="002368E1">
        <w:rPr>
          <w:sz w:val="28"/>
          <w:szCs w:val="28"/>
        </w:rPr>
        <w:t>slightly behind due to needed inspections but should be completed soon</w:t>
      </w:r>
      <w:r w:rsidRPr="002368E1">
        <w:rPr>
          <w:sz w:val="28"/>
          <w:szCs w:val="28"/>
        </w:rPr>
        <w:t xml:space="preserve">. The </w:t>
      </w:r>
      <w:r w:rsidR="00641021">
        <w:rPr>
          <w:sz w:val="28"/>
          <w:szCs w:val="28"/>
        </w:rPr>
        <w:t>Capital Complex</w:t>
      </w:r>
      <w:r w:rsidRPr="002368E1">
        <w:rPr>
          <w:sz w:val="28"/>
          <w:szCs w:val="28"/>
        </w:rPr>
        <w:t xml:space="preserve"> </w:t>
      </w:r>
      <w:r w:rsidR="000F3727">
        <w:rPr>
          <w:sz w:val="28"/>
          <w:szCs w:val="28"/>
        </w:rPr>
        <w:t>c</w:t>
      </w:r>
      <w:r w:rsidRPr="002368E1">
        <w:rPr>
          <w:sz w:val="28"/>
          <w:szCs w:val="28"/>
        </w:rPr>
        <w:t xml:space="preserve">anteen </w:t>
      </w:r>
      <w:r w:rsidR="003105DC" w:rsidRPr="002368E1">
        <w:rPr>
          <w:sz w:val="28"/>
          <w:szCs w:val="28"/>
        </w:rPr>
        <w:t xml:space="preserve">renovations </w:t>
      </w:r>
      <w:r w:rsidRPr="002368E1">
        <w:rPr>
          <w:sz w:val="28"/>
          <w:szCs w:val="28"/>
        </w:rPr>
        <w:t xml:space="preserve">are in the design phase. </w:t>
      </w:r>
      <w:r w:rsidR="00184793" w:rsidRPr="002368E1">
        <w:rPr>
          <w:sz w:val="28"/>
          <w:szCs w:val="28"/>
        </w:rPr>
        <w:t xml:space="preserve">The Generator Replacement project is in the pre-construction phase, but equipment is not expected to arrive until May 2023. The Campus Landscaping and Site Improvement project </w:t>
      </w:r>
      <w:r w:rsidR="00DA1EA8">
        <w:rPr>
          <w:sz w:val="28"/>
          <w:szCs w:val="28"/>
        </w:rPr>
        <w:t>and the</w:t>
      </w:r>
      <w:r w:rsidR="003105DC" w:rsidRPr="002368E1">
        <w:rPr>
          <w:sz w:val="28"/>
          <w:szCs w:val="28"/>
        </w:rPr>
        <w:t xml:space="preserve"> HVAC Replacement project </w:t>
      </w:r>
      <w:r w:rsidR="00DA1EA8">
        <w:rPr>
          <w:sz w:val="28"/>
          <w:szCs w:val="28"/>
        </w:rPr>
        <w:t>are</w:t>
      </w:r>
      <w:r w:rsidR="003105DC" w:rsidRPr="002368E1">
        <w:rPr>
          <w:sz w:val="28"/>
          <w:szCs w:val="28"/>
        </w:rPr>
        <w:t xml:space="preserve"> in the final design phase</w:t>
      </w:r>
      <w:r w:rsidRPr="002368E1">
        <w:rPr>
          <w:sz w:val="28"/>
          <w:szCs w:val="28"/>
        </w:rPr>
        <w:t>.</w:t>
      </w:r>
    </w:p>
    <w:p w14:paraId="2299833F" w14:textId="0493C167" w:rsidR="003105DC" w:rsidRPr="002368E1" w:rsidRDefault="003105DC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Office Relocations </w:t>
      </w:r>
      <w:r w:rsidR="00DA1EA8">
        <w:rPr>
          <w:sz w:val="28"/>
          <w:szCs w:val="28"/>
        </w:rPr>
        <w:t>–</w:t>
      </w:r>
      <w:r w:rsidR="00CF3A48" w:rsidRPr="002368E1">
        <w:rPr>
          <w:sz w:val="28"/>
          <w:szCs w:val="28"/>
        </w:rPr>
        <w:t xml:space="preserve"> </w:t>
      </w:r>
      <w:r w:rsidR="00DA1EA8">
        <w:rPr>
          <w:sz w:val="28"/>
          <w:szCs w:val="28"/>
        </w:rPr>
        <w:t xml:space="preserve">Sites have </w:t>
      </w:r>
      <w:r w:rsidRPr="002368E1">
        <w:rPr>
          <w:sz w:val="28"/>
          <w:szCs w:val="28"/>
        </w:rPr>
        <w:t xml:space="preserve">been selected for relocation of the Charleston </w:t>
      </w:r>
      <w:r w:rsidR="00DA1EA8">
        <w:rPr>
          <w:sz w:val="28"/>
          <w:szCs w:val="28"/>
        </w:rPr>
        <w:t xml:space="preserve">and Rock Hill </w:t>
      </w:r>
      <w:r w:rsidRPr="002368E1">
        <w:rPr>
          <w:sz w:val="28"/>
          <w:szCs w:val="28"/>
        </w:rPr>
        <w:t>office</w:t>
      </w:r>
      <w:r w:rsidR="00DA1EA8">
        <w:rPr>
          <w:sz w:val="28"/>
          <w:szCs w:val="28"/>
        </w:rPr>
        <w:t>s</w:t>
      </w:r>
      <w:r w:rsidRPr="002368E1">
        <w:rPr>
          <w:sz w:val="28"/>
          <w:szCs w:val="28"/>
        </w:rPr>
        <w:t>.</w:t>
      </w:r>
    </w:p>
    <w:p w14:paraId="3D16A664" w14:textId="505D0A0F" w:rsidR="003105DC" w:rsidRPr="002368E1" w:rsidRDefault="006C0AEF" w:rsidP="002368E1">
      <w:pPr>
        <w:rPr>
          <w:sz w:val="28"/>
          <w:szCs w:val="28"/>
        </w:rPr>
      </w:pPr>
      <w:r>
        <w:rPr>
          <w:sz w:val="28"/>
          <w:szCs w:val="28"/>
        </w:rPr>
        <w:t>Information Technology</w:t>
      </w:r>
      <w:r w:rsidR="003105DC" w:rsidRPr="002368E1">
        <w:rPr>
          <w:sz w:val="28"/>
          <w:szCs w:val="28"/>
        </w:rPr>
        <w:t xml:space="preserve"> </w:t>
      </w:r>
      <w:r w:rsidR="00CF3A48" w:rsidRPr="002368E1">
        <w:rPr>
          <w:sz w:val="28"/>
          <w:szCs w:val="28"/>
        </w:rPr>
        <w:t xml:space="preserve">- </w:t>
      </w:r>
      <w:r w:rsidR="003105DC" w:rsidRPr="002368E1">
        <w:rPr>
          <w:sz w:val="28"/>
          <w:szCs w:val="28"/>
        </w:rPr>
        <w:t>Work is proceeding on an interface between the Case Management System and the state’s financial system to automate payment of case service invoices and reduce workload.</w:t>
      </w:r>
    </w:p>
    <w:p w14:paraId="5769E0A5" w14:textId="2E778E4B" w:rsidR="003463E8" w:rsidRPr="00672444" w:rsidRDefault="003463E8" w:rsidP="002368E1">
      <w:pPr>
        <w:pStyle w:val="Heading1"/>
      </w:pPr>
      <w:r w:rsidRPr="00CD1234">
        <w:t>Human Resources Report</w:t>
      </w:r>
    </w:p>
    <w:p w14:paraId="6C938E97" w14:textId="785E167C" w:rsidR="001A78F7" w:rsidRDefault="003463E8" w:rsidP="002368E1">
      <w:pPr>
        <w:pStyle w:val="Heading2"/>
      </w:pPr>
      <w:r w:rsidRPr="002368E1">
        <w:t>Luis Mendoza reported:</w:t>
      </w:r>
      <w:bookmarkEnd w:id="2"/>
    </w:p>
    <w:p w14:paraId="32D056A3" w14:textId="6CDBD0B7" w:rsidR="00765DB6" w:rsidRPr="00765DB6" w:rsidRDefault="00765DB6" w:rsidP="00765DB6">
      <w:pPr>
        <w:rPr>
          <w:sz w:val="28"/>
          <w:szCs w:val="28"/>
        </w:rPr>
      </w:pPr>
      <w:r w:rsidRPr="00765DB6">
        <w:rPr>
          <w:sz w:val="28"/>
          <w:szCs w:val="28"/>
        </w:rPr>
        <w:t>Out of 16 management/</w:t>
      </w:r>
      <w:r>
        <w:rPr>
          <w:sz w:val="28"/>
          <w:szCs w:val="28"/>
        </w:rPr>
        <w:t>p</w:t>
      </w:r>
      <w:r w:rsidRPr="00765DB6">
        <w:rPr>
          <w:sz w:val="28"/>
          <w:szCs w:val="28"/>
        </w:rPr>
        <w:t xml:space="preserve">rogram </w:t>
      </w:r>
      <w:r>
        <w:rPr>
          <w:sz w:val="28"/>
          <w:szCs w:val="28"/>
        </w:rPr>
        <w:t>m</w:t>
      </w:r>
      <w:r w:rsidRPr="00765DB6">
        <w:rPr>
          <w:sz w:val="28"/>
          <w:szCs w:val="28"/>
        </w:rPr>
        <w:t xml:space="preserve">anager positions, </w:t>
      </w:r>
      <w:r>
        <w:rPr>
          <w:sz w:val="28"/>
          <w:szCs w:val="28"/>
        </w:rPr>
        <w:t>there is one</w:t>
      </w:r>
      <w:r w:rsidRPr="00765DB6">
        <w:rPr>
          <w:sz w:val="28"/>
          <w:szCs w:val="28"/>
        </w:rPr>
        <w:t xml:space="preserve"> vacancy</w:t>
      </w:r>
      <w:r>
        <w:rPr>
          <w:sz w:val="28"/>
          <w:szCs w:val="28"/>
        </w:rPr>
        <w:t>, which is the new attorney position</w:t>
      </w:r>
      <w:r w:rsidRPr="00765DB6">
        <w:rPr>
          <w:sz w:val="28"/>
          <w:szCs w:val="28"/>
        </w:rPr>
        <w:t xml:space="preserve">. </w:t>
      </w:r>
      <w:r w:rsidR="003D6A0A">
        <w:rPr>
          <w:sz w:val="28"/>
          <w:szCs w:val="28"/>
        </w:rPr>
        <w:t xml:space="preserve">The agency is </w:t>
      </w:r>
      <w:r w:rsidR="00CD1234">
        <w:rPr>
          <w:sz w:val="28"/>
          <w:szCs w:val="28"/>
        </w:rPr>
        <w:t>a</w:t>
      </w:r>
      <w:r w:rsidRPr="00765DB6">
        <w:rPr>
          <w:sz w:val="28"/>
          <w:szCs w:val="28"/>
        </w:rPr>
        <w:t>waiting approval to post the position</w:t>
      </w:r>
      <w:r w:rsidR="003D6A0A">
        <w:rPr>
          <w:sz w:val="28"/>
          <w:szCs w:val="28"/>
        </w:rPr>
        <w:t xml:space="preserve">, which should </w:t>
      </w:r>
      <w:r w:rsidR="00CD1234">
        <w:rPr>
          <w:sz w:val="28"/>
          <w:szCs w:val="28"/>
        </w:rPr>
        <w:t>occur before</w:t>
      </w:r>
      <w:r w:rsidR="003D6A0A">
        <w:rPr>
          <w:sz w:val="28"/>
          <w:szCs w:val="28"/>
        </w:rPr>
        <w:t xml:space="preserve"> </w:t>
      </w:r>
      <w:r w:rsidRPr="00765DB6">
        <w:rPr>
          <w:sz w:val="28"/>
          <w:szCs w:val="28"/>
        </w:rPr>
        <w:t xml:space="preserve">the end of the current state fiscal year. </w:t>
      </w:r>
      <w:r w:rsidR="00CD1234">
        <w:rPr>
          <w:sz w:val="28"/>
          <w:szCs w:val="28"/>
        </w:rPr>
        <w:t xml:space="preserve">There were </w:t>
      </w:r>
      <w:r w:rsidR="00CD1234">
        <w:rPr>
          <w:sz w:val="28"/>
          <w:szCs w:val="28"/>
        </w:rPr>
        <w:lastRenderedPageBreak/>
        <w:t xml:space="preserve">three new Counselor </w:t>
      </w:r>
      <w:r w:rsidR="00CD1234" w:rsidRPr="00765DB6">
        <w:rPr>
          <w:sz w:val="28"/>
          <w:szCs w:val="28"/>
        </w:rPr>
        <w:t>vacancies in February</w:t>
      </w:r>
      <w:r w:rsidR="003D6A0A">
        <w:rPr>
          <w:sz w:val="28"/>
          <w:szCs w:val="28"/>
        </w:rPr>
        <w:t>.</w:t>
      </w:r>
      <w:r w:rsidR="00CD1234">
        <w:rPr>
          <w:sz w:val="28"/>
          <w:szCs w:val="28"/>
        </w:rPr>
        <w:t xml:space="preserve"> </w:t>
      </w:r>
      <w:r w:rsidRPr="00765DB6"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Pr="00765DB6">
        <w:rPr>
          <w:sz w:val="28"/>
          <w:szCs w:val="28"/>
        </w:rPr>
        <w:t xml:space="preserve"> offer for the Florence </w:t>
      </w:r>
      <w:r>
        <w:rPr>
          <w:sz w:val="28"/>
          <w:szCs w:val="28"/>
        </w:rPr>
        <w:t>c</w:t>
      </w:r>
      <w:r w:rsidRPr="00765DB6">
        <w:rPr>
          <w:sz w:val="28"/>
          <w:szCs w:val="28"/>
        </w:rPr>
        <w:t xml:space="preserve">ounselor position will be made soon. </w:t>
      </w:r>
      <w:r>
        <w:rPr>
          <w:sz w:val="28"/>
          <w:szCs w:val="28"/>
        </w:rPr>
        <w:t>There are three</w:t>
      </w:r>
      <w:r w:rsidRPr="00765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vacant </w:t>
      </w:r>
      <w:r w:rsidRPr="00765DB6">
        <w:rPr>
          <w:sz w:val="28"/>
          <w:szCs w:val="28"/>
        </w:rPr>
        <w:t xml:space="preserve">Administrative Assistant positions. </w:t>
      </w:r>
      <w:r>
        <w:rPr>
          <w:sz w:val="28"/>
          <w:szCs w:val="28"/>
        </w:rPr>
        <w:t>There is a</w:t>
      </w:r>
      <w:r w:rsidRPr="00765DB6">
        <w:rPr>
          <w:sz w:val="28"/>
          <w:szCs w:val="28"/>
        </w:rPr>
        <w:t xml:space="preserve"> pending offer for the Greenville </w:t>
      </w:r>
      <w:r w:rsidR="00CD1234">
        <w:rPr>
          <w:sz w:val="28"/>
          <w:szCs w:val="28"/>
        </w:rPr>
        <w:t>A</w:t>
      </w:r>
      <w:r w:rsidRPr="00765DB6">
        <w:rPr>
          <w:sz w:val="28"/>
          <w:szCs w:val="28"/>
        </w:rPr>
        <w:t xml:space="preserve">dministrative </w:t>
      </w:r>
      <w:r w:rsidR="00CD1234">
        <w:rPr>
          <w:sz w:val="28"/>
          <w:szCs w:val="28"/>
        </w:rPr>
        <w:t>A</w:t>
      </w:r>
      <w:r>
        <w:rPr>
          <w:sz w:val="28"/>
          <w:szCs w:val="28"/>
        </w:rPr>
        <w:t xml:space="preserve">ssistant </w:t>
      </w:r>
      <w:r w:rsidRPr="00765DB6">
        <w:rPr>
          <w:sz w:val="28"/>
          <w:szCs w:val="28"/>
        </w:rPr>
        <w:t>position</w:t>
      </w:r>
      <w:r w:rsidR="00CD123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D1234">
        <w:rPr>
          <w:sz w:val="28"/>
          <w:szCs w:val="28"/>
        </w:rPr>
        <w:t>t</w:t>
      </w:r>
      <w:r>
        <w:rPr>
          <w:sz w:val="28"/>
          <w:szCs w:val="28"/>
        </w:rPr>
        <w:t xml:space="preserve">he </w:t>
      </w:r>
      <w:r w:rsidRPr="00765DB6">
        <w:rPr>
          <w:sz w:val="28"/>
          <w:szCs w:val="28"/>
        </w:rPr>
        <w:t>Rock Hill Administrative Assistant position was filled on March 17, 2022</w:t>
      </w:r>
      <w:r w:rsidR="00CD1234">
        <w:rPr>
          <w:sz w:val="28"/>
          <w:szCs w:val="28"/>
        </w:rPr>
        <w:t>, and the</w:t>
      </w:r>
      <w:r w:rsidRPr="00765DB6">
        <w:rPr>
          <w:sz w:val="28"/>
          <w:szCs w:val="28"/>
        </w:rPr>
        <w:t xml:space="preserve"> Charleston </w:t>
      </w:r>
      <w:r>
        <w:rPr>
          <w:sz w:val="28"/>
          <w:szCs w:val="28"/>
        </w:rPr>
        <w:t>a</w:t>
      </w:r>
      <w:r w:rsidRPr="00765DB6">
        <w:rPr>
          <w:sz w:val="28"/>
          <w:szCs w:val="28"/>
        </w:rPr>
        <w:t xml:space="preserve">dministrative </w:t>
      </w:r>
      <w:r>
        <w:rPr>
          <w:sz w:val="28"/>
          <w:szCs w:val="28"/>
        </w:rPr>
        <w:t xml:space="preserve">assistant </w:t>
      </w:r>
      <w:r w:rsidRPr="00765DB6">
        <w:rPr>
          <w:sz w:val="28"/>
          <w:szCs w:val="28"/>
        </w:rPr>
        <w:t xml:space="preserve">position is currently being advertised. Training Center Vacancies remain at </w:t>
      </w:r>
      <w:r>
        <w:rPr>
          <w:sz w:val="28"/>
          <w:szCs w:val="28"/>
        </w:rPr>
        <w:t>four</w:t>
      </w:r>
      <w:r w:rsidRPr="00765DB6">
        <w:rPr>
          <w:sz w:val="28"/>
          <w:szCs w:val="28"/>
        </w:rPr>
        <w:t>.</w:t>
      </w:r>
    </w:p>
    <w:p w14:paraId="28A2C14C" w14:textId="4D37CF16" w:rsidR="00765DB6" w:rsidRDefault="00765DB6" w:rsidP="00765DB6">
      <w:pPr>
        <w:rPr>
          <w:sz w:val="28"/>
          <w:szCs w:val="28"/>
        </w:rPr>
      </w:pPr>
      <w:r>
        <w:rPr>
          <w:sz w:val="28"/>
          <w:szCs w:val="28"/>
        </w:rPr>
        <w:t xml:space="preserve">Human Resources </w:t>
      </w:r>
      <w:r w:rsidR="00CD1234">
        <w:rPr>
          <w:sz w:val="28"/>
          <w:szCs w:val="28"/>
        </w:rPr>
        <w:t xml:space="preserve">staff </w:t>
      </w:r>
      <w:r>
        <w:rPr>
          <w:sz w:val="28"/>
          <w:szCs w:val="28"/>
        </w:rPr>
        <w:t>attended</w:t>
      </w:r>
      <w:r w:rsidRPr="00765DB6">
        <w:rPr>
          <w:sz w:val="28"/>
          <w:szCs w:val="28"/>
        </w:rPr>
        <w:t xml:space="preserve"> a career fair </w:t>
      </w:r>
      <w:r>
        <w:rPr>
          <w:sz w:val="28"/>
          <w:szCs w:val="28"/>
        </w:rPr>
        <w:t>at</w:t>
      </w:r>
      <w:r w:rsidRPr="00765DB6">
        <w:rPr>
          <w:sz w:val="28"/>
          <w:szCs w:val="28"/>
        </w:rPr>
        <w:t xml:space="preserve"> Georgia Southern and plan</w:t>
      </w:r>
      <w:r>
        <w:rPr>
          <w:sz w:val="28"/>
          <w:szCs w:val="28"/>
        </w:rPr>
        <w:t>s</w:t>
      </w:r>
      <w:r w:rsidRPr="00765DB6">
        <w:rPr>
          <w:sz w:val="28"/>
          <w:szCs w:val="28"/>
        </w:rPr>
        <w:t xml:space="preserve"> to attend a career fair in Greenville and Sumter in the coming weeks.</w:t>
      </w:r>
    </w:p>
    <w:p w14:paraId="01E6D938" w14:textId="7FEAC062" w:rsidR="00765DB6" w:rsidRDefault="00765DB6" w:rsidP="00765DB6">
      <w:pPr>
        <w:rPr>
          <w:sz w:val="28"/>
          <w:szCs w:val="28"/>
        </w:rPr>
      </w:pPr>
      <w:r>
        <w:rPr>
          <w:sz w:val="28"/>
          <w:szCs w:val="28"/>
        </w:rPr>
        <w:t xml:space="preserve">Internship opportunities will be posted to </w:t>
      </w:r>
      <w:r w:rsidRPr="00765DB6">
        <w:rPr>
          <w:sz w:val="28"/>
          <w:szCs w:val="28"/>
        </w:rPr>
        <w:t xml:space="preserve">advertise for </w:t>
      </w:r>
      <w:r>
        <w:rPr>
          <w:sz w:val="28"/>
          <w:szCs w:val="28"/>
        </w:rPr>
        <w:t xml:space="preserve">summer </w:t>
      </w:r>
      <w:r w:rsidRPr="00765DB6">
        <w:rPr>
          <w:sz w:val="28"/>
          <w:szCs w:val="28"/>
        </w:rPr>
        <w:t xml:space="preserve">interns. One purpose of the </w:t>
      </w:r>
      <w:r w:rsidR="00CD1234">
        <w:rPr>
          <w:sz w:val="28"/>
          <w:szCs w:val="28"/>
        </w:rPr>
        <w:t>I</w:t>
      </w:r>
      <w:r w:rsidRPr="00765DB6">
        <w:rPr>
          <w:sz w:val="28"/>
          <w:szCs w:val="28"/>
        </w:rPr>
        <w:t xml:space="preserve">nternship program is to establish connections with students and universities. </w:t>
      </w:r>
      <w:r>
        <w:rPr>
          <w:sz w:val="28"/>
          <w:szCs w:val="28"/>
        </w:rPr>
        <w:t>Interns will also</w:t>
      </w:r>
      <w:r w:rsidRPr="00765DB6">
        <w:rPr>
          <w:sz w:val="28"/>
          <w:szCs w:val="28"/>
        </w:rPr>
        <w:t xml:space="preserve"> assist with the </w:t>
      </w:r>
      <w:r w:rsidR="00CD1234">
        <w:rPr>
          <w:sz w:val="28"/>
          <w:szCs w:val="28"/>
        </w:rPr>
        <w:t>S</w:t>
      </w:r>
      <w:r w:rsidRPr="00765DB6">
        <w:rPr>
          <w:sz w:val="28"/>
          <w:szCs w:val="28"/>
        </w:rPr>
        <w:t xml:space="preserve">ummer </w:t>
      </w:r>
      <w:r w:rsidR="00CD1234">
        <w:rPr>
          <w:sz w:val="28"/>
          <w:szCs w:val="28"/>
        </w:rPr>
        <w:t>T</w:t>
      </w:r>
      <w:r w:rsidRPr="00765DB6">
        <w:rPr>
          <w:sz w:val="28"/>
          <w:szCs w:val="28"/>
        </w:rPr>
        <w:t>een program.</w:t>
      </w:r>
    </w:p>
    <w:p w14:paraId="03465979" w14:textId="53AFDB08" w:rsidR="00765DB6" w:rsidRPr="000553F5" w:rsidRDefault="003D6A0A" w:rsidP="00765DB6">
      <w:pPr>
        <w:rPr>
          <w:sz w:val="28"/>
          <w:szCs w:val="28"/>
        </w:rPr>
      </w:pPr>
      <w:r>
        <w:rPr>
          <w:sz w:val="28"/>
          <w:szCs w:val="28"/>
        </w:rPr>
        <w:t>The agency’s first rapid hiring event will be held on Friday</w:t>
      </w:r>
      <w:r w:rsidR="00CD1234">
        <w:rPr>
          <w:sz w:val="28"/>
          <w:szCs w:val="28"/>
        </w:rPr>
        <w:t>, April 1,</w:t>
      </w:r>
      <w:r>
        <w:rPr>
          <w:sz w:val="28"/>
          <w:szCs w:val="28"/>
        </w:rPr>
        <w:t xml:space="preserve"> to hire drivers and residential facility assistants for the Training Center.</w:t>
      </w:r>
    </w:p>
    <w:p w14:paraId="40A66EEE" w14:textId="2E17D88B" w:rsidR="004B41E5" w:rsidRPr="00672444" w:rsidRDefault="00A54096" w:rsidP="002368E1">
      <w:pPr>
        <w:pStyle w:val="Heading1"/>
        <w:rPr>
          <w:rStyle w:val="sectionheadChar"/>
          <w:b/>
          <w:bCs/>
          <w:sz w:val="28"/>
          <w:szCs w:val="28"/>
        </w:rPr>
      </w:pPr>
      <w:bookmarkStart w:id="3" w:name="_Hlk76044447"/>
      <w:bookmarkStart w:id="4" w:name="_Hlk96939385"/>
      <w:r w:rsidRPr="00672444">
        <w:rPr>
          <w:rStyle w:val="sectionheadChar"/>
          <w:b/>
          <w:bCs/>
          <w:sz w:val="28"/>
          <w:szCs w:val="28"/>
        </w:rPr>
        <w:t>Program</w:t>
      </w:r>
      <w:r w:rsidR="001A78F7" w:rsidRPr="00672444">
        <w:rPr>
          <w:rStyle w:val="sectionheadChar"/>
          <w:b/>
          <w:bCs/>
          <w:sz w:val="28"/>
          <w:szCs w:val="28"/>
        </w:rPr>
        <w:t xml:space="preserve"> Services</w:t>
      </w:r>
      <w:r w:rsidR="004B41E5" w:rsidRPr="00672444">
        <w:rPr>
          <w:rStyle w:val="sectionheadChar"/>
          <w:b/>
          <w:bCs/>
          <w:sz w:val="28"/>
          <w:szCs w:val="28"/>
        </w:rPr>
        <w:t xml:space="preserve"> Update</w:t>
      </w:r>
    </w:p>
    <w:p w14:paraId="16F92668" w14:textId="0C284573" w:rsidR="00C1454B" w:rsidRPr="002368E1" w:rsidRDefault="004B41E5" w:rsidP="002368E1">
      <w:pPr>
        <w:pStyle w:val="Heading2"/>
      </w:pPr>
      <w:r w:rsidRPr="002368E1">
        <w:t>Karma Marshall reported:</w:t>
      </w:r>
    </w:p>
    <w:bookmarkEnd w:id="3"/>
    <w:bookmarkEnd w:id="4"/>
    <w:p w14:paraId="079C3F1E" w14:textId="0297E57D" w:rsidR="003105DC" w:rsidRPr="002368E1" w:rsidRDefault="003105DC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 xml:space="preserve">A “Functional Assessment Week” was held </w:t>
      </w:r>
      <w:r w:rsidR="00CD1234">
        <w:rPr>
          <w:sz w:val="28"/>
          <w:szCs w:val="28"/>
        </w:rPr>
        <w:t xml:space="preserve">at the Training Center </w:t>
      </w:r>
      <w:r w:rsidRPr="002368E1">
        <w:rPr>
          <w:sz w:val="28"/>
          <w:szCs w:val="28"/>
        </w:rPr>
        <w:t>the week of March 7.</w:t>
      </w:r>
      <w:r w:rsidR="002368E1">
        <w:rPr>
          <w:sz w:val="28"/>
          <w:szCs w:val="28"/>
        </w:rPr>
        <w:t xml:space="preserve"> </w:t>
      </w:r>
      <w:r w:rsidR="00CD1234">
        <w:rPr>
          <w:sz w:val="28"/>
          <w:szCs w:val="28"/>
        </w:rPr>
        <w:t>Fourteen</w:t>
      </w:r>
      <w:r w:rsidRPr="002368E1">
        <w:rPr>
          <w:sz w:val="28"/>
          <w:szCs w:val="28"/>
        </w:rPr>
        <w:t xml:space="preserve"> residential students </w:t>
      </w:r>
      <w:r w:rsidR="003A5F97">
        <w:rPr>
          <w:sz w:val="28"/>
          <w:szCs w:val="28"/>
        </w:rPr>
        <w:t>a</w:t>
      </w:r>
      <w:r w:rsidRPr="002368E1">
        <w:rPr>
          <w:sz w:val="28"/>
          <w:szCs w:val="28"/>
        </w:rPr>
        <w:t xml:space="preserve">nd 11 day students </w:t>
      </w:r>
      <w:r w:rsidR="003A5F97">
        <w:rPr>
          <w:sz w:val="28"/>
          <w:szCs w:val="28"/>
        </w:rPr>
        <w:t xml:space="preserve">are </w:t>
      </w:r>
      <w:r w:rsidRPr="002368E1">
        <w:rPr>
          <w:sz w:val="28"/>
          <w:szCs w:val="28"/>
        </w:rPr>
        <w:t xml:space="preserve">receiving Adjustment to Blindness training, Assistive Technology Training, </w:t>
      </w:r>
      <w:r w:rsidR="0010176D" w:rsidRPr="002368E1">
        <w:rPr>
          <w:sz w:val="28"/>
          <w:szCs w:val="28"/>
        </w:rPr>
        <w:t xml:space="preserve">and </w:t>
      </w:r>
      <w:r w:rsidRPr="002368E1">
        <w:rPr>
          <w:sz w:val="28"/>
          <w:szCs w:val="28"/>
        </w:rPr>
        <w:t>BEP Training</w:t>
      </w:r>
      <w:r w:rsidR="0010176D" w:rsidRPr="002368E1">
        <w:rPr>
          <w:sz w:val="28"/>
          <w:szCs w:val="28"/>
        </w:rPr>
        <w:t>. Seven</w:t>
      </w:r>
      <w:r w:rsidRPr="002368E1">
        <w:rPr>
          <w:sz w:val="28"/>
          <w:szCs w:val="28"/>
        </w:rPr>
        <w:t xml:space="preserve"> consumers are participating in Fundamental Skills/Work Readiness Training as </w:t>
      </w:r>
      <w:r w:rsidR="0010176D" w:rsidRPr="002368E1">
        <w:rPr>
          <w:sz w:val="28"/>
          <w:szCs w:val="28"/>
        </w:rPr>
        <w:t>part</w:t>
      </w:r>
      <w:r w:rsidRPr="002368E1">
        <w:rPr>
          <w:sz w:val="28"/>
          <w:szCs w:val="28"/>
        </w:rPr>
        <w:t xml:space="preserve"> of </w:t>
      </w:r>
      <w:r w:rsidR="0010176D" w:rsidRPr="002368E1">
        <w:rPr>
          <w:sz w:val="28"/>
          <w:szCs w:val="28"/>
        </w:rPr>
        <w:t>the agency’s</w:t>
      </w:r>
      <w:r w:rsidRPr="002368E1">
        <w:rPr>
          <w:sz w:val="28"/>
          <w:szCs w:val="28"/>
        </w:rPr>
        <w:t xml:space="preserve"> partnership with Nephron Pharmaceuticals.</w:t>
      </w:r>
      <w:r w:rsidR="000F3727">
        <w:rPr>
          <w:sz w:val="28"/>
          <w:szCs w:val="28"/>
        </w:rPr>
        <w:t xml:space="preserve"> </w:t>
      </w:r>
      <w:r w:rsidR="000F3727" w:rsidRPr="002368E1">
        <w:rPr>
          <w:sz w:val="28"/>
          <w:szCs w:val="28"/>
        </w:rPr>
        <w:t>Donna Earl</w:t>
      </w:r>
      <w:r w:rsidR="000F3727">
        <w:rPr>
          <w:sz w:val="28"/>
          <w:szCs w:val="28"/>
        </w:rPr>
        <w:t>e</w:t>
      </w:r>
      <w:r w:rsidR="000F3727" w:rsidRPr="002368E1">
        <w:rPr>
          <w:sz w:val="28"/>
          <w:szCs w:val="28"/>
        </w:rPr>
        <w:t xml:space="preserve">y was recognized for </w:t>
      </w:r>
      <w:r w:rsidR="000F3727">
        <w:rPr>
          <w:sz w:val="28"/>
          <w:szCs w:val="28"/>
        </w:rPr>
        <w:t>her assistance</w:t>
      </w:r>
      <w:r w:rsidR="000F3727" w:rsidRPr="002368E1">
        <w:rPr>
          <w:sz w:val="28"/>
          <w:szCs w:val="28"/>
        </w:rPr>
        <w:t xml:space="preserve"> with scheduling consumers, meals, and providing guidance on transportation. </w:t>
      </w:r>
      <w:r w:rsidR="000F3727">
        <w:rPr>
          <w:sz w:val="28"/>
          <w:szCs w:val="28"/>
        </w:rPr>
        <w:t>The i</w:t>
      </w:r>
      <w:r w:rsidR="000F3727" w:rsidRPr="002368E1">
        <w:rPr>
          <w:sz w:val="28"/>
          <w:szCs w:val="28"/>
        </w:rPr>
        <w:t xml:space="preserve">nstructors, drivers, Crystal </w:t>
      </w:r>
      <w:r w:rsidR="007636FA" w:rsidRPr="002368E1">
        <w:rPr>
          <w:sz w:val="28"/>
          <w:szCs w:val="28"/>
        </w:rPr>
        <w:t>Garcia,</w:t>
      </w:r>
      <w:r w:rsidR="000F3727" w:rsidRPr="002368E1">
        <w:rPr>
          <w:sz w:val="28"/>
          <w:szCs w:val="28"/>
        </w:rPr>
        <w:t xml:space="preserve"> and Melissa Young were thanked for their hard work.</w:t>
      </w:r>
    </w:p>
    <w:p w14:paraId="102E10A8" w14:textId="30768C76" w:rsidR="003105DC" w:rsidRPr="002368E1" w:rsidRDefault="00CD1234" w:rsidP="002368E1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3105DC" w:rsidRPr="002368E1">
        <w:rPr>
          <w:sz w:val="28"/>
          <w:szCs w:val="28"/>
        </w:rPr>
        <w:t>Summer Teen informational flyer and application</w:t>
      </w:r>
      <w:r>
        <w:rPr>
          <w:sz w:val="28"/>
          <w:szCs w:val="28"/>
        </w:rPr>
        <w:t>/</w:t>
      </w:r>
      <w:r w:rsidR="003105DC" w:rsidRPr="002368E1">
        <w:rPr>
          <w:sz w:val="28"/>
          <w:szCs w:val="28"/>
        </w:rPr>
        <w:t xml:space="preserve">information packets </w:t>
      </w:r>
      <w:r w:rsidR="0010176D" w:rsidRPr="002368E1">
        <w:rPr>
          <w:sz w:val="28"/>
          <w:szCs w:val="28"/>
        </w:rPr>
        <w:t xml:space="preserve">were </w:t>
      </w:r>
      <w:r w:rsidR="003105DC" w:rsidRPr="002368E1">
        <w:rPr>
          <w:sz w:val="28"/>
          <w:szCs w:val="28"/>
        </w:rPr>
        <w:t xml:space="preserve">created by Mark Gamble with input from </w:t>
      </w:r>
      <w:r w:rsidR="0010176D" w:rsidRPr="002368E1">
        <w:rPr>
          <w:sz w:val="28"/>
          <w:szCs w:val="28"/>
        </w:rPr>
        <w:t>the</w:t>
      </w:r>
      <w:r w:rsidR="003105DC" w:rsidRPr="002368E1">
        <w:rPr>
          <w:sz w:val="28"/>
          <w:szCs w:val="28"/>
        </w:rPr>
        <w:t xml:space="preserve"> Transition Team. Consumers </w:t>
      </w:r>
      <w:r w:rsidR="003A5F97">
        <w:rPr>
          <w:sz w:val="28"/>
          <w:szCs w:val="28"/>
        </w:rPr>
        <w:t>are</w:t>
      </w:r>
      <w:r w:rsidR="0010176D" w:rsidRPr="002368E1">
        <w:rPr>
          <w:sz w:val="28"/>
          <w:szCs w:val="28"/>
        </w:rPr>
        <w:t xml:space="preserve"> </w:t>
      </w:r>
      <w:r w:rsidR="003105DC" w:rsidRPr="002368E1">
        <w:rPr>
          <w:sz w:val="28"/>
          <w:szCs w:val="28"/>
        </w:rPr>
        <w:t xml:space="preserve">being contacted and packets </w:t>
      </w:r>
      <w:r w:rsidR="0010176D" w:rsidRPr="002368E1">
        <w:rPr>
          <w:sz w:val="28"/>
          <w:szCs w:val="28"/>
        </w:rPr>
        <w:t xml:space="preserve">sent </w:t>
      </w:r>
      <w:r w:rsidR="003105DC" w:rsidRPr="002368E1">
        <w:rPr>
          <w:sz w:val="28"/>
          <w:szCs w:val="28"/>
        </w:rPr>
        <w:t xml:space="preserve">to homes and TVIs. </w:t>
      </w:r>
      <w:r w:rsidR="0010176D" w:rsidRPr="002368E1">
        <w:rPr>
          <w:sz w:val="28"/>
          <w:szCs w:val="28"/>
        </w:rPr>
        <w:t>S</w:t>
      </w:r>
      <w:r w:rsidR="003105DC" w:rsidRPr="002368E1">
        <w:rPr>
          <w:sz w:val="28"/>
          <w:szCs w:val="28"/>
        </w:rPr>
        <w:t xml:space="preserve">everal blind speakers </w:t>
      </w:r>
      <w:r w:rsidR="0010176D" w:rsidRPr="002368E1">
        <w:rPr>
          <w:sz w:val="28"/>
          <w:szCs w:val="28"/>
        </w:rPr>
        <w:t xml:space="preserve">are scheduled to present </w:t>
      </w:r>
      <w:r w:rsidR="00DA1EA8">
        <w:rPr>
          <w:sz w:val="28"/>
          <w:szCs w:val="28"/>
        </w:rPr>
        <w:t xml:space="preserve">during the </w:t>
      </w:r>
      <w:r w:rsidR="003A5F97">
        <w:rPr>
          <w:sz w:val="28"/>
          <w:szCs w:val="28"/>
        </w:rPr>
        <w:t>Summer Teen</w:t>
      </w:r>
      <w:r w:rsidR="00DA1EA8">
        <w:rPr>
          <w:sz w:val="28"/>
          <w:szCs w:val="28"/>
        </w:rPr>
        <w:t xml:space="preserve"> program</w:t>
      </w:r>
      <w:r w:rsidR="0010176D" w:rsidRPr="002368E1">
        <w:rPr>
          <w:sz w:val="28"/>
          <w:szCs w:val="28"/>
        </w:rPr>
        <w:t>.</w:t>
      </w:r>
      <w:r w:rsidR="003105DC" w:rsidRPr="002368E1">
        <w:rPr>
          <w:sz w:val="28"/>
          <w:szCs w:val="28"/>
        </w:rPr>
        <w:t xml:space="preserve"> </w:t>
      </w:r>
      <w:r w:rsidR="00D63887" w:rsidRPr="002368E1">
        <w:rPr>
          <w:sz w:val="28"/>
          <w:szCs w:val="28"/>
        </w:rPr>
        <w:t>Addition</w:t>
      </w:r>
      <w:r w:rsidR="00DA1EA8">
        <w:rPr>
          <w:sz w:val="28"/>
          <w:szCs w:val="28"/>
        </w:rPr>
        <w:t>al</w:t>
      </w:r>
      <w:r w:rsidR="003A5F97">
        <w:rPr>
          <w:sz w:val="28"/>
          <w:szCs w:val="28"/>
        </w:rPr>
        <w:t xml:space="preserve"> programming will be developed </w:t>
      </w:r>
      <w:r w:rsidR="00D63887" w:rsidRPr="002368E1">
        <w:rPr>
          <w:sz w:val="28"/>
          <w:szCs w:val="28"/>
        </w:rPr>
        <w:t xml:space="preserve">in partnership with Successful Transitions. In preparation for the STEM portion of Summer Teen, </w:t>
      </w:r>
      <w:r w:rsidR="003105DC" w:rsidRPr="002368E1">
        <w:rPr>
          <w:sz w:val="28"/>
          <w:szCs w:val="28"/>
        </w:rPr>
        <w:t xml:space="preserve">VR Program Lead Niki Outen, Dr. Tina Herzberg </w:t>
      </w:r>
      <w:r w:rsidR="00D63887" w:rsidRPr="002368E1">
        <w:rPr>
          <w:sz w:val="28"/>
          <w:szCs w:val="28"/>
        </w:rPr>
        <w:t>of the</w:t>
      </w:r>
      <w:r w:rsidR="003105DC" w:rsidRPr="002368E1">
        <w:rPr>
          <w:sz w:val="28"/>
          <w:szCs w:val="28"/>
        </w:rPr>
        <w:t xml:space="preserve"> USC Upstate TVI</w:t>
      </w:r>
      <w:r w:rsidR="00DA1EA8">
        <w:rPr>
          <w:sz w:val="28"/>
          <w:szCs w:val="28"/>
        </w:rPr>
        <w:t xml:space="preserve"> (</w:t>
      </w:r>
      <w:r w:rsidR="00DA1EA8" w:rsidRPr="00DA1EA8">
        <w:rPr>
          <w:sz w:val="28"/>
          <w:szCs w:val="28"/>
        </w:rPr>
        <w:t xml:space="preserve">Teacher of </w:t>
      </w:r>
      <w:r w:rsidR="00DA1EA8">
        <w:rPr>
          <w:sz w:val="28"/>
          <w:szCs w:val="28"/>
        </w:rPr>
        <w:t>s</w:t>
      </w:r>
      <w:r w:rsidR="00DA1EA8" w:rsidRPr="00DA1EA8">
        <w:rPr>
          <w:sz w:val="28"/>
          <w:szCs w:val="28"/>
        </w:rPr>
        <w:t>tudents with Visual Impairments</w:t>
      </w:r>
      <w:r w:rsidR="00DA1EA8">
        <w:rPr>
          <w:sz w:val="28"/>
          <w:szCs w:val="28"/>
        </w:rPr>
        <w:t>)</w:t>
      </w:r>
      <w:r w:rsidR="003105DC" w:rsidRPr="002368E1">
        <w:rPr>
          <w:sz w:val="28"/>
          <w:szCs w:val="28"/>
        </w:rPr>
        <w:t xml:space="preserve"> Education program</w:t>
      </w:r>
      <w:r w:rsidR="0010176D" w:rsidRPr="002368E1">
        <w:rPr>
          <w:sz w:val="28"/>
          <w:szCs w:val="28"/>
        </w:rPr>
        <w:t>,</w:t>
      </w:r>
      <w:r w:rsidR="003105DC" w:rsidRPr="002368E1">
        <w:rPr>
          <w:sz w:val="28"/>
          <w:szCs w:val="28"/>
        </w:rPr>
        <w:t xml:space="preserve"> and TVIs Lauren Beckham and Mary Robbins </w:t>
      </w:r>
      <w:r w:rsidR="00D63887" w:rsidRPr="002368E1">
        <w:rPr>
          <w:sz w:val="28"/>
          <w:szCs w:val="28"/>
        </w:rPr>
        <w:t>attended</w:t>
      </w:r>
      <w:r w:rsidR="003105DC" w:rsidRPr="002368E1">
        <w:rPr>
          <w:sz w:val="28"/>
          <w:szCs w:val="28"/>
        </w:rPr>
        <w:t xml:space="preserve"> the STEM training workshop at Washington State School for the Blind</w:t>
      </w:r>
      <w:r w:rsidR="0010176D" w:rsidRPr="002368E1">
        <w:rPr>
          <w:sz w:val="28"/>
          <w:szCs w:val="28"/>
        </w:rPr>
        <w:t>.</w:t>
      </w:r>
    </w:p>
    <w:p w14:paraId="000E9CCD" w14:textId="0AC14333" w:rsidR="003105DC" w:rsidRPr="002368E1" w:rsidRDefault="00CD1234" w:rsidP="002368E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r w:rsidR="003105DC" w:rsidRPr="002368E1">
        <w:rPr>
          <w:sz w:val="28"/>
          <w:szCs w:val="28"/>
        </w:rPr>
        <w:t>Summer Internship Program (SIP)</w:t>
      </w:r>
      <w:r w:rsidR="0010176D" w:rsidRPr="002368E1">
        <w:rPr>
          <w:sz w:val="28"/>
          <w:szCs w:val="28"/>
        </w:rPr>
        <w:t xml:space="preserve"> </w:t>
      </w:r>
      <w:r w:rsidR="003105DC" w:rsidRPr="002368E1">
        <w:rPr>
          <w:sz w:val="28"/>
          <w:szCs w:val="28"/>
        </w:rPr>
        <w:t>provides</w:t>
      </w:r>
      <w:r w:rsidR="0010176D" w:rsidRPr="002368E1">
        <w:rPr>
          <w:sz w:val="28"/>
          <w:szCs w:val="28"/>
        </w:rPr>
        <w:t xml:space="preserve"> an </w:t>
      </w:r>
      <w:r w:rsidR="003105DC" w:rsidRPr="002368E1">
        <w:rPr>
          <w:sz w:val="28"/>
          <w:szCs w:val="28"/>
        </w:rPr>
        <w:t>8</w:t>
      </w:r>
      <w:r w:rsidR="0010176D" w:rsidRPr="002368E1">
        <w:rPr>
          <w:sz w:val="28"/>
          <w:szCs w:val="28"/>
        </w:rPr>
        <w:t>-</w:t>
      </w:r>
      <w:r w:rsidR="003105DC" w:rsidRPr="002368E1">
        <w:rPr>
          <w:sz w:val="28"/>
          <w:szCs w:val="28"/>
        </w:rPr>
        <w:t>week paid internship opportunity for</w:t>
      </w:r>
      <w:r w:rsidR="00E8636C" w:rsidRPr="002368E1">
        <w:rPr>
          <w:sz w:val="28"/>
          <w:szCs w:val="28"/>
        </w:rPr>
        <w:t xml:space="preserve"> </w:t>
      </w:r>
      <w:r w:rsidR="003105DC" w:rsidRPr="002368E1">
        <w:rPr>
          <w:sz w:val="28"/>
          <w:szCs w:val="28"/>
        </w:rPr>
        <w:t xml:space="preserve">college students </w:t>
      </w:r>
      <w:r w:rsidR="00E8636C" w:rsidRPr="002368E1">
        <w:rPr>
          <w:sz w:val="28"/>
          <w:szCs w:val="28"/>
        </w:rPr>
        <w:t xml:space="preserve">in </w:t>
      </w:r>
      <w:r w:rsidR="003105DC" w:rsidRPr="002368E1">
        <w:rPr>
          <w:sz w:val="28"/>
          <w:szCs w:val="28"/>
        </w:rPr>
        <w:t>two</w:t>
      </w:r>
      <w:r w:rsidR="00E8636C" w:rsidRPr="002368E1">
        <w:rPr>
          <w:sz w:val="28"/>
          <w:szCs w:val="28"/>
        </w:rPr>
        <w:t>- or four-</w:t>
      </w:r>
      <w:r w:rsidR="003105DC" w:rsidRPr="002368E1">
        <w:rPr>
          <w:sz w:val="28"/>
          <w:szCs w:val="28"/>
        </w:rPr>
        <w:t>year degree</w:t>
      </w:r>
      <w:r w:rsidR="00D63887" w:rsidRPr="002368E1">
        <w:rPr>
          <w:sz w:val="28"/>
          <w:szCs w:val="28"/>
        </w:rPr>
        <w:t xml:space="preserve"> programs</w:t>
      </w:r>
      <w:r w:rsidR="003105DC" w:rsidRPr="002368E1">
        <w:rPr>
          <w:sz w:val="28"/>
          <w:szCs w:val="28"/>
        </w:rPr>
        <w:t>.</w:t>
      </w:r>
      <w:r w:rsidR="002368E1">
        <w:rPr>
          <w:sz w:val="28"/>
          <w:szCs w:val="28"/>
        </w:rPr>
        <w:t xml:space="preserve"> </w:t>
      </w:r>
      <w:r w:rsidR="003105DC" w:rsidRPr="002368E1">
        <w:rPr>
          <w:sz w:val="28"/>
          <w:szCs w:val="28"/>
        </w:rPr>
        <w:t>Employment Consultants are develop</w:t>
      </w:r>
      <w:r w:rsidR="00E8636C" w:rsidRPr="002368E1">
        <w:rPr>
          <w:sz w:val="28"/>
          <w:szCs w:val="28"/>
        </w:rPr>
        <w:t>ing</w:t>
      </w:r>
      <w:r w:rsidR="003105DC" w:rsidRPr="002368E1">
        <w:rPr>
          <w:sz w:val="28"/>
          <w:szCs w:val="28"/>
        </w:rPr>
        <w:t xml:space="preserve"> SIP interview questions and </w:t>
      </w:r>
      <w:r w:rsidR="00E8636C" w:rsidRPr="002368E1">
        <w:rPr>
          <w:sz w:val="28"/>
          <w:szCs w:val="28"/>
        </w:rPr>
        <w:t xml:space="preserve">the </w:t>
      </w:r>
      <w:r w:rsidR="003105DC" w:rsidRPr="002368E1">
        <w:rPr>
          <w:sz w:val="28"/>
          <w:szCs w:val="28"/>
        </w:rPr>
        <w:t>SIP selection committee.</w:t>
      </w:r>
    </w:p>
    <w:p w14:paraId="4B00B159" w14:textId="58A314CD" w:rsidR="005133AA" w:rsidRPr="002368E1" w:rsidRDefault="008E099A" w:rsidP="002368E1">
      <w:pPr>
        <w:pStyle w:val="Heading1"/>
      </w:pPr>
      <w:r w:rsidRPr="004732BB">
        <w:t>Business Services</w:t>
      </w:r>
      <w:r w:rsidR="005133AA" w:rsidRPr="004732BB">
        <w:t xml:space="preserve"> Update</w:t>
      </w:r>
      <w:r w:rsidR="00D23B65" w:rsidRPr="004732BB">
        <w:t>s</w:t>
      </w:r>
    </w:p>
    <w:p w14:paraId="3031EEBD" w14:textId="3CE1D25C" w:rsidR="00672444" w:rsidRPr="002368E1" w:rsidRDefault="008E099A" w:rsidP="002368E1">
      <w:pPr>
        <w:pStyle w:val="Heading2"/>
      </w:pPr>
      <w:r w:rsidRPr="002368E1">
        <w:t>Ryan Skinner</w:t>
      </w:r>
      <w:r w:rsidR="005133AA" w:rsidRPr="002368E1">
        <w:t xml:space="preserve"> reported:</w:t>
      </w:r>
    </w:p>
    <w:p w14:paraId="6AEB6A21" w14:textId="17B7A11E" w:rsidR="00B45E00" w:rsidRDefault="00B45E00" w:rsidP="002368E1">
      <w:pPr>
        <w:rPr>
          <w:sz w:val="28"/>
          <w:szCs w:val="28"/>
        </w:rPr>
      </w:pPr>
      <w:r>
        <w:rPr>
          <w:sz w:val="28"/>
          <w:szCs w:val="28"/>
        </w:rPr>
        <w:t xml:space="preserve">The agency has begun a partnership with Nephron Pharmaceuticals in Columbia. Consumers in the Training Center are assembling syringe boxes as part of their training, which are then delivered to Nephron. In addition to </w:t>
      </w:r>
      <w:r w:rsidR="004732BB">
        <w:rPr>
          <w:sz w:val="28"/>
          <w:szCs w:val="28"/>
        </w:rPr>
        <w:t xml:space="preserve">helping </w:t>
      </w:r>
      <w:r w:rsidR="00075043">
        <w:rPr>
          <w:sz w:val="28"/>
          <w:szCs w:val="28"/>
        </w:rPr>
        <w:t xml:space="preserve">staff </w:t>
      </w:r>
      <w:r w:rsidR="004732BB">
        <w:rPr>
          <w:sz w:val="28"/>
          <w:szCs w:val="28"/>
        </w:rPr>
        <w:t xml:space="preserve">improve </w:t>
      </w:r>
      <w:r>
        <w:rPr>
          <w:sz w:val="28"/>
          <w:szCs w:val="28"/>
        </w:rPr>
        <w:t xml:space="preserve">evaluation and assessment, consumers </w:t>
      </w:r>
      <w:r w:rsidR="004732BB">
        <w:rPr>
          <w:sz w:val="28"/>
          <w:szCs w:val="28"/>
        </w:rPr>
        <w:t xml:space="preserve">will be able to </w:t>
      </w:r>
      <w:r>
        <w:rPr>
          <w:sz w:val="28"/>
          <w:szCs w:val="28"/>
        </w:rPr>
        <w:t>develop skills need</w:t>
      </w:r>
      <w:r w:rsidR="00DA1EA8">
        <w:rPr>
          <w:sz w:val="28"/>
          <w:szCs w:val="28"/>
        </w:rPr>
        <w:t>ed</w:t>
      </w:r>
      <w:r>
        <w:rPr>
          <w:sz w:val="28"/>
          <w:szCs w:val="28"/>
        </w:rPr>
        <w:t xml:space="preserve"> to become competitively employed. </w:t>
      </w:r>
      <w:r w:rsidR="00BD3C71">
        <w:rPr>
          <w:sz w:val="28"/>
          <w:szCs w:val="28"/>
        </w:rPr>
        <w:t>C</w:t>
      </w:r>
      <w:r>
        <w:rPr>
          <w:sz w:val="28"/>
          <w:szCs w:val="28"/>
        </w:rPr>
        <w:t xml:space="preserve">onsumers may </w:t>
      </w:r>
      <w:r w:rsidR="00BD3C71">
        <w:rPr>
          <w:sz w:val="28"/>
          <w:szCs w:val="28"/>
        </w:rPr>
        <w:t xml:space="preserve">also </w:t>
      </w:r>
      <w:r w:rsidR="004732BB">
        <w:rPr>
          <w:sz w:val="28"/>
          <w:szCs w:val="28"/>
        </w:rPr>
        <w:t xml:space="preserve">receive </w:t>
      </w:r>
      <w:r w:rsidR="00BD3C71">
        <w:rPr>
          <w:sz w:val="28"/>
          <w:szCs w:val="28"/>
        </w:rPr>
        <w:t xml:space="preserve">other </w:t>
      </w:r>
      <w:r w:rsidR="005107CF">
        <w:rPr>
          <w:sz w:val="28"/>
          <w:szCs w:val="28"/>
        </w:rPr>
        <w:t xml:space="preserve">training </w:t>
      </w:r>
      <w:r w:rsidR="004732BB">
        <w:rPr>
          <w:sz w:val="28"/>
          <w:szCs w:val="28"/>
        </w:rPr>
        <w:t xml:space="preserve">and employment opportunities </w:t>
      </w:r>
      <w:r w:rsidR="005107CF">
        <w:rPr>
          <w:sz w:val="28"/>
          <w:szCs w:val="28"/>
        </w:rPr>
        <w:t>at Nephron.</w:t>
      </w:r>
    </w:p>
    <w:p w14:paraId="5CCA6F3B" w14:textId="0A6865D1" w:rsidR="005107CF" w:rsidRDefault="005107CF" w:rsidP="002368E1">
      <w:pPr>
        <w:rPr>
          <w:sz w:val="28"/>
          <w:szCs w:val="28"/>
        </w:rPr>
      </w:pPr>
      <w:r>
        <w:rPr>
          <w:sz w:val="28"/>
          <w:szCs w:val="28"/>
        </w:rPr>
        <w:t xml:space="preserve">The Florence-Conway area </w:t>
      </w:r>
      <w:r w:rsidR="00BD3C71">
        <w:rPr>
          <w:sz w:val="28"/>
          <w:szCs w:val="28"/>
        </w:rPr>
        <w:t xml:space="preserve">Employment Consultant position </w:t>
      </w:r>
      <w:r>
        <w:rPr>
          <w:sz w:val="28"/>
          <w:szCs w:val="28"/>
        </w:rPr>
        <w:t xml:space="preserve">will </w:t>
      </w:r>
      <w:r w:rsidR="004732BB">
        <w:rPr>
          <w:sz w:val="28"/>
          <w:szCs w:val="28"/>
        </w:rPr>
        <w:t xml:space="preserve">soon </w:t>
      </w:r>
      <w:r>
        <w:rPr>
          <w:sz w:val="28"/>
          <w:szCs w:val="28"/>
        </w:rPr>
        <w:t xml:space="preserve">be </w:t>
      </w:r>
      <w:r w:rsidR="00BD3C71">
        <w:rPr>
          <w:sz w:val="28"/>
          <w:szCs w:val="28"/>
        </w:rPr>
        <w:t>posted,</w:t>
      </w:r>
      <w:r w:rsidR="00DA1EA8">
        <w:rPr>
          <w:sz w:val="28"/>
          <w:szCs w:val="28"/>
        </w:rPr>
        <w:t xml:space="preserve"> and interviews conducted for the BEP Consultant position in Greenville.</w:t>
      </w:r>
    </w:p>
    <w:p w14:paraId="10268BE8" w14:textId="24102EA6" w:rsidR="005107CF" w:rsidRDefault="005107CF" w:rsidP="002368E1">
      <w:pPr>
        <w:rPr>
          <w:sz w:val="28"/>
          <w:szCs w:val="28"/>
        </w:rPr>
      </w:pPr>
      <w:r>
        <w:rPr>
          <w:sz w:val="28"/>
          <w:szCs w:val="28"/>
        </w:rPr>
        <w:t xml:space="preserve">The Blind Licensed Vendor operating the Fort Jackson contract will retire at the end of June. The notice for BLVs to apply </w:t>
      </w:r>
      <w:r w:rsidR="004732BB">
        <w:rPr>
          <w:sz w:val="28"/>
          <w:szCs w:val="28"/>
        </w:rPr>
        <w:t xml:space="preserve">for the opportunity </w:t>
      </w:r>
      <w:r>
        <w:rPr>
          <w:sz w:val="28"/>
          <w:szCs w:val="28"/>
        </w:rPr>
        <w:t xml:space="preserve">to operate this facility was posted on the bid line last month. Fifteen </w:t>
      </w:r>
      <w:r w:rsidR="00B2278B">
        <w:rPr>
          <w:sz w:val="28"/>
          <w:szCs w:val="28"/>
        </w:rPr>
        <w:t>BLVs</w:t>
      </w:r>
      <w:r>
        <w:rPr>
          <w:sz w:val="28"/>
          <w:szCs w:val="28"/>
        </w:rPr>
        <w:t xml:space="preserve"> applied and interview</w:t>
      </w:r>
      <w:r w:rsidR="00075043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075043">
        <w:rPr>
          <w:sz w:val="28"/>
          <w:szCs w:val="28"/>
        </w:rPr>
        <w:t>are</w:t>
      </w:r>
      <w:r w:rsidR="004732BB">
        <w:rPr>
          <w:sz w:val="28"/>
          <w:szCs w:val="28"/>
        </w:rPr>
        <w:t xml:space="preserve"> currently </w:t>
      </w:r>
      <w:r w:rsidR="00075043">
        <w:rPr>
          <w:sz w:val="28"/>
          <w:szCs w:val="28"/>
        </w:rPr>
        <w:t>in process</w:t>
      </w:r>
      <w:r>
        <w:rPr>
          <w:sz w:val="28"/>
          <w:szCs w:val="28"/>
        </w:rPr>
        <w:t>.</w:t>
      </w:r>
      <w:r w:rsidR="00775027">
        <w:rPr>
          <w:sz w:val="28"/>
          <w:szCs w:val="28"/>
        </w:rPr>
        <w:t xml:space="preserve"> </w:t>
      </w:r>
      <w:r w:rsidR="000F3727">
        <w:rPr>
          <w:sz w:val="28"/>
          <w:szCs w:val="28"/>
        </w:rPr>
        <w:t>T</w:t>
      </w:r>
      <w:r w:rsidR="00607AB7">
        <w:rPr>
          <w:sz w:val="28"/>
          <w:szCs w:val="28"/>
        </w:rPr>
        <w:t xml:space="preserve">he assistance of Elaine Robertson and the active participation of the Committee of Blind Vendors in overhauling the bid selection </w:t>
      </w:r>
      <w:r w:rsidR="004732BB">
        <w:rPr>
          <w:sz w:val="28"/>
          <w:szCs w:val="28"/>
        </w:rPr>
        <w:t xml:space="preserve">and interviewing </w:t>
      </w:r>
      <w:r w:rsidR="00607AB7">
        <w:rPr>
          <w:sz w:val="28"/>
          <w:szCs w:val="28"/>
        </w:rPr>
        <w:t>process</w:t>
      </w:r>
      <w:r w:rsidR="004732BB">
        <w:rPr>
          <w:sz w:val="28"/>
          <w:szCs w:val="28"/>
        </w:rPr>
        <w:t>es</w:t>
      </w:r>
      <w:r w:rsidR="000F3727">
        <w:rPr>
          <w:sz w:val="28"/>
          <w:szCs w:val="28"/>
        </w:rPr>
        <w:t xml:space="preserve"> was noted</w:t>
      </w:r>
      <w:r w:rsidR="00607AB7">
        <w:rPr>
          <w:sz w:val="28"/>
          <w:szCs w:val="28"/>
        </w:rPr>
        <w:t>.</w:t>
      </w:r>
    </w:p>
    <w:p w14:paraId="5F03CB24" w14:textId="13BE1193" w:rsidR="00607AB7" w:rsidRDefault="00607AB7" w:rsidP="002368E1">
      <w:pPr>
        <w:rPr>
          <w:sz w:val="28"/>
          <w:szCs w:val="28"/>
        </w:rPr>
      </w:pPr>
      <w:r>
        <w:rPr>
          <w:sz w:val="28"/>
          <w:szCs w:val="28"/>
        </w:rPr>
        <w:t>The campus cafeteria will soon be listed on the bid line.</w:t>
      </w:r>
    </w:p>
    <w:p w14:paraId="27B9CEE7" w14:textId="410B9B49" w:rsidR="00607AB7" w:rsidRDefault="00607AB7" w:rsidP="002368E1">
      <w:pPr>
        <w:rPr>
          <w:sz w:val="28"/>
          <w:szCs w:val="28"/>
        </w:rPr>
      </w:pPr>
      <w:r>
        <w:rPr>
          <w:sz w:val="28"/>
          <w:szCs w:val="28"/>
        </w:rPr>
        <w:t xml:space="preserve">The Annual Meeting </w:t>
      </w:r>
      <w:r w:rsidR="004732BB">
        <w:rPr>
          <w:sz w:val="28"/>
          <w:szCs w:val="28"/>
        </w:rPr>
        <w:t>of</w:t>
      </w:r>
      <w:r w:rsidR="00775027">
        <w:rPr>
          <w:sz w:val="28"/>
          <w:szCs w:val="28"/>
        </w:rPr>
        <w:t xml:space="preserve"> Blind Licensed Vendors </w:t>
      </w:r>
      <w:r>
        <w:rPr>
          <w:sz w:val="28"/>
          <w:szCs w:val="28"/>
        </w:rPr>
        <w:t>will be held May 13-14.</w:t>
      </w:r>
      <w:r w:rsidR="00775027">
        <w:rPr>
          <w:sz w:val="28"/>
          <w:szCs w:val="28"/>
        </w:rPr>
        <w:t xml:space="preserve"> Consumers in the BEP program or who are receiving on-the-job training may also attend.</w:t>
      </w:r>
    </w:p>
    <w:p w14:paraId="1FBBDEC0" w14:textId="12A891AE" w:rsidR="00775027" w:rsidRDefault="003F44E8" w:rsidP="002368E1">
      <w:pPr>
        <w:rPr>
          <w:sz w:val="28"/>
          <w:szCs w:val="28"/>
        </w:rPr>
      </w:pPr>
      <w:r>
        <w:rPr>
          <w:sz w:val="28"/>
          <w:szCs w:val="28"/>
        </w:rPr>
        <w:t>A volunteer found t</w:t>
      </w:r>
      <w:r w:rsidR="00775027">
        <w:rPr>
          <w:sz w:val="28"/>
          <w:szCs w:val="28"/>
        </w:rPr>
        <w:t xml:space="preserve">hrough the </w:t>
      </w:r>
      <w:r w:rsidR="00775027" w:rsidRPr="00775027">
        <w:rPr>
          <w:sz w:val="28"/>
          <w:szCs w:val="28"/>
        </w:rPr>
        <w:t>Veteran Readiness and Employment</w:t>
      </w:r>
      <w:r>
        <w:rPr>
          <w:sz w:val="28"/>
          <w:szCs w:val="28"/>
        </w:rPr>
        <w:t xml:space="preserve"> program</w:t>
      </w:r>
      <w:r w:rsidR="00775027">
        <w:rPr>
          <w:sz w:val="28"/>
          <w:szCs w:val="28"/>
        </w:rPr>
        <w:t xml:space="preserve"> will begin on-the-job training with the BEP on April 1. </w:t>
      </w:r>
    </w:p>
    <w:p w14:paraId="4F2DCAB5" w14:textId="2AC656CD" w:rsidR="00672444" w:rsidRPr="00672444" w:rsidRDefault="00C53ACC" w:rsidP="002368E1">
      <w:pPr>
        <w:pStyle w:val="Heading1"/>
      </w:pPr>
      <w:r w:rsidRPr="00672444">
        <w:t>Old Business</w:t>
      </w:r>
    </w:p>
    <w:p w14:paraId="6716B354" w14:textId="0110D0F8" w:rsidR="00A54096" w:rsidRPr="009E516A" w:rsidRDefault="008E099A" w:rsidP="00062A9C">
      <w:pPr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A529581" w14:textId="053400F6" w:rsidR="00861A6C" w:rsidRPr="00672444" w:rsidRDefault="00533228" w:rsidP="002368E1">
      <w:pPr>
        <w:pStyle w:val="Heading1"/>
      </w:pPr>
      <w:r w:rsidRPr="00672444">
        <w:lastRenderedPageBreak/>
        <w:t>New Business</w:t>
      </w:r>
    </w:p>
    <w:p w14:paraId="7CA0B0D1" w14:textId="7DB4F07E" w:rsidR="00A54096" w:rsidRPr="002368E1" w:rsidRDefault="00775027" w:rsidP="002368E1">
      <w:pPr>
        <w:rPr>
          <w:sz w:val="28"/>
          <w:szCs w:val="28"/>
        </w:rPr>
      </w:pPr>
      <w:bookmarkStart w:id="5" w:name="_Hlk92802386"/>
      <w:r>
        <w:rPr>
          <w:sz w:val="28"/>
          <w:szCs w:val="28"/>
        </w:rPr>
        <w:t xml:space="preserve">Chairperson Johnson reminded Board Commissioners to complete the Statement of Economic Interests by the end of the month. Chairperson Johnson also requested that </w:t>
      </w:r>
      <w:r w:rsidR="004732BB">
        <w:rPr>
          <w:sz w:val="28"/>
          <w:szCs w:val="28"/>
        </w:rPr>
        <w:t>the Board hear from Quality Assurance quarterly.</w:t>
      </w:r>
    </w:p>
    <w:p w14:paraId="061B0165" w14:textId="6CEA8943" w:rsidR="00861A6C" w:rsidRPr="00672444" w:rsidRDefault="001F01FE" w:rsidP="002368E1">
      <w:pPr>
        <w:pStyle w:val="Heading1"/>
      </w:pPr>
      <w:r w:rsidRPr="00672444">
        <w:t>Public Comment</w:t>
      </w:r>
    </w:p>
    <w:bookmarkEnd w:id="5"/>
    <w:p w14:paraId="5E8B6959" w14:textId="319C53B7" w:rsidR="005133AA" w:rsidRPr="002368E1" w:rsidRDefault="005133AA" w:rsidP="002368E1">
      <w:pPr>
        <w:rPr>
          <w:sz w:val="28"/>
          <w:szCs w:val="28"/>
        </w:rPr>
      </w:pPr>
      <w:r w:rsidRPr="002368E1">
        <w:rPr>
          <w:sz w:val="28"/>
          <w:szCs w:val="28"/>
        </w:rPr>
        <w:t>None</w:t>
      </w:r>
    </w:p>
    <w:p w14:paraId="139B61AE" w14:textId="77777777" w:rsidR="008E099A" w:rsidRPr="00672444" w:rsidRDefault="008E099A" w:rsidP="002368E1">
      <w:pPr>
        <w:pStyle w:val="Heading1"/>
      </w:pPr>
      <w:r w:rsidRPr="00672444">
        <w:t>Executive Session</w:t>
      </w:r>
    </w:p>
    <w:p w14:paraId="4AFF18AB" w14:textId="77777777" w:rsidR="008E099A" w:rsidRPr="0063061D" w:rsidRDefault="008E099A" w:rsidP="008E099A">
      <w:pPr>
        <w:pStyle w:val="documentbody"/>
        <w:rPr>
          <w:sz w:val="28"/>
          <w:szCs w:val="28"/>
        </w:rPr>
      </w:pPr>
      <w:r w:rsidRPr="0063061D">
        <w:rPr>
          <w:sz w:val="28"/>
          <w:szCs w:val="28"/>
        </w:rPr>
        <w:t>Chairperson Johnson called for a motion to go into Executive Session to discuss a contract update. A motion was made by Susan John and seconded by Mary Sonksen. No discussion. The motion passed unanimously.</w:t>
      </w:r>
    </w:p>
    <w:p w14:paraId="37622466" w14:textId="77777777" w:rsidR="008E099A" w:rsidRPr="0063061D" w:rsidRDefault="008E099A" w:rsidP="008E099A">
      <w:pPr>
        <w:pStyle w:val="documentbody"/>
        <w:rPr>
          <w:sz w:val="28"/>
          <w:szCs w:val="28"/>
        </w:rPr>
      </w:pPr>
      <w:r w:rsidRPr="0063061D">
        <w:rPr>
          <w:sz w:val="28"/>
          <w:szCs w:val="28"/>
        </w:rPr>
        <w:t xml:space="preserve">Chairperson Johnson stated that the members were out of Executive Session. No votes were taken during Executive Session. </w:t>
      </w:r>
    </w:p>
    <w:p w14:paraId="46FCC567" w14:textId="7E03456D" w:rsidR="00861A6C" w:rsidRPr="00672444" w:rsidRDefault="00761A79" w:rsidP="002368E1">
      <w:pPr>
        <w:pStyle w:val="Heading1"/>
      </w:pPr>
      <w:r w:rsidRPr="00672444">
        <w:t>Future Board Meeting Schedule</w:t>
      </w:r>
    </w:p>
    <w:p w14:paraId="19FF3638" w14:textId="77777777" w:rsidR="00672444" w:rsidRPr="00672444" w:rsidRDefault="005133AA" w:rsidP="00672444">
      <w:pPr>
        <w:rPr>
          <w:sz w:val="28"/>
          <w:szCs w:val="28"/>
        </w:rPr>
      </w:pPr>
      <w:r w:rsidRPr="00672444">
        <w:rPr>
          <w:sz w:val="28"/>
          <w:szCs w:val="28"/>
        </w:rPr>
        <w:t>April 26, 2022</w:t>
      </w:r>
    </w:p>
    <w:p w14:paraId="46C783D2" w14:textId="31E9662D" w:rsidR="00CF7C7E" w:rsidRPr="00672444" w:rsidRDefault="00C22FA8" w:rsidP="00672444">
      <w:pPr>
        <w:rPr>
          <w:sz w:val="28"/>
          <w:szCs w:val="28"/>
        </w:rPr>
      </w:pPr>
      <w:r w:rsidRPr="00672444">
        <w:rPr>
          <w:sz w:val="28"/>
          <w:szCs w:val="28"/>
        </w:rPr>
        <w:t>The meeting</w:t>
      </w:r>
      <w:r w:rsidR="005133AA" w:rsidRPr="00672444">
        <w:rPr>
          <w:sz w:val="28"/>
          <w:szCs w:val="28"/>
        </w:rPr>
        <w:t>s</w:t>
      </w:r>
      <w:r w:rsidRPr="00672444">
        <w:rPr>
          <w:sz w:val="28"/>
          <w:szCs w:val="28"/>
        </w:rPr>
        <w:t xml:space="preserve"> w</w:t>
      </w:r>
      <w:r w:rsidR="00AD5932" w:rsidRPr="00672444">
        <w:rPr>
          <w:sz w:val="28"/>
          <w:szCs w:val="28"/>
        </w:rPr>
        <w:t>ill</w:t>
      </w:r>
      <w:r w:rsidRPr="00672444">
        <w:rPr>
          <w:sz w:val="28"/>
          <w:szCs w:val="28"/>
        </w:rPr>
        <w:t xml:space="preserve"> be held</w:t>
      </w:r>
      <w:r w:rsidR="00A10E5B" w:rsidRPr="00672444">
        <w:rPr>
          <w:sz w:val="28"/>
          <w:szCs w:val="28"/>
        </w:rPr>
        <w:t xml:space="preserve"> </w:t>
      </w:r>
      <w:r w:rsidR="00A862CD" w:rsidRPr="00672444">
        <w:rPr>
          <w:sz w:val="28"/>
          <w:szCs w:val="28"/>
        </w:rPr>
        <w:t>in</w:t>
      </w:r>
      <w:r w:rsidR="009E4B4D" w:rsidRPr="00672444">
        <w:rPr>
          <w:sz w:val="28"/>
          <w:szCs w:val="28"/>
        </w:rPr>
        <w:t>-</w:t>
      </w:r>
      <w:r w:rsidR="00A862CD" w:rsidRPr="00672444">
        <w:rPr>
          <w:sz w:val="28"/>
          <w:szCs w:val="28"/>
        </w:rPr>
        <w:t>person</w:t>
      </w:r>
      <w:r w:rsidR="00261666" w:rsidRPr="00672444">
        <w:rPr>
          <w:sz w:val="28"/>
          <w:szCs w:val="28"/>
        </w:rPr>
        <w:t xml:space="preserve"> and via Zoom Meeting Software</w:t>
      </w:r>
      <w:r w:rsidR="00A862CD" w:rsidRPr="00672444">
        <w:rPr>
          <w:sz w:val="28"/>
          <w:szCs w:val="28"/>
        </w:rPr>
        <w:t xml:space="preserve"> </w:t>
      </w:r>
      <w:r w:rsidRPr="00672444">
        <w:rPr>
          <w:sz w:val="28"/>
          <w:szCs w:val="28"/>
        </w:rPr>
        <w:t>at 11:00 am</w:t>
      </w:r>
      <w:r w:rsidR="00A862CD" w:rsidRPr="00672444">
        <w:rPr>
          <w:sz w:val="28"/>
          <w:szCs w:val="28"/>
        </w:rPr>
        <w:t xml:space="preserve"> in </w:t>
      </w:r>
      <w:r w:rsidR="004137E9" w:rsidRPr="00672444">
        <w:rPr>
          <w:sz w:val="28"/>
          <w:szCs w:val="28"/>
        </w:rPr>
        <w:t xml:space="preserve">the </w:t>
      </w:r>
      <w:r w:rsidR="00A862CD" w:rsidRPr="00672444">
        <w:rPr>
          <w:sz w:val="28"/>
          <w:szCs w:val="28"/>
        </w:rPr>
        <w:t>Building D conference room.</w:t>
      </w:r>
      <w:bookmarkStart w:id="6" w:name="_Hlk68604671"/>
    </w:p>
    <w:p w14:paraId="798CA8C8" w14:textId="78C8B4A8" w:rsidR="004E1FD0" w:rsidRPr="00672444" w:rsidRDefault="004E1FD0" w:rsidP="002368E1">
      <w:pPr>
        <w:pStyle w:val="Heading1"/>
      </w:pPr>
      <w:r w:rsidRPr="00672444">
        <w:t>Adjournment</w:t>
      </w:r>
    </w:p>
    <w:p w14:paraId="45188197" w14:textId="3B21DFD2" w:rsidR="009E4B4D" w:rsidRPr="00672444" w:rsidRDefault="004E1FD0" w:rsidP="00672444">
      <w:pPr>
        <w:rPr>
          <w:sz w:val="28"/>
          <w:szCs w:val="28"/>
        </w:rPr>
      </w:pPr>
      <w:r w:rsidRPr="00672444">
        <w:rPr>
          <w:sz w:val="28"/>
          <w:szCs w:val="28"/>
        </w:rPr>
        <w:t xml:space="preserve">There being no further business, Chairperson Johnson called for a motion to adjourn at </w:t>
      </w:r>
      <w:r w:rsidR="00751893">
        <w:rPr>
          <w:sz w:val="28"/>
          <w:szCs w:val="28"/>
        </w:rPr>
        <w:t>12:37</w:t>
      </w:r>
      <w:r w:rsidR="00A862CD" w:rsidRPr="00672444">
        <w:rPr>
          <w:sz w:val="28"/>
          <w:szCs w:val="28"/>
        </w:rPr>
        <w:t xml:space="preserve"> pm</w:t>
      </w:r>
      <w:r w:rsidRPr="00672444">
        <w:rPr>
          <w:sz w:val="28"/>
          <w:szCs w:val="28"/>
        </w:rPr>
        <w:t xml:space="preserve">. A motion was made by </w:t>
      </w:r>
      <w:r w:rsidR="00751893">
        <w:rPr>
          <w:sz w:val="28"/>
          <w:szCs w:val="28"/>
        </w:rPr>
        <w:t xml:space="preserve">Peter Smith </w:t>
      </w:r>
      <w:r w:rsidRPr="00672444">
        <w:rPr>
          <w:sz w:val="28"/>
          <w:szCs w:val="28"/>
        </w:rPr>
        <w:t xml:space="preserve">and seconded by </w:t>
      </w:r>
      <w:r w:rsidR="00751893">
        <w:rPr>
          <w:sz w:val="28"/>
          <w:szCs w:val="28"/>
        </w:rPr>
        <w:t>Mary Sonksen</w:t>
      </w:r>
      <w:r w:rsidRPr="00672444">
        <w:rPr>
          <w:sz w:val="28"/>
          <w:szCs w:val="28"/>
        </w:rPr>
        <w:t xml:space="preserve">. </w:t>
      </w:r>
      <w:bookmarkStart w:id="7" w:name="_Hlk80267611"/>
      <w:r w:rsidRPr="00672444">
        <w:rPr>
          <w:sz w:val="28"/>
          <w:szCs w:val="28"/>
        </w:rPr>
        <w:t xml:space="preserve">No discussion. The motion passed unanimously. </w:t>
      </w:r>
      <w:bookmarkEnd w:id="6"/>
      <w:bookmarkEnd w:id="7"/>
    </w:p>
    <w:p w14:paraId="4057B594" w14:textId="75931AC8" w:rsidR="00672444" w:rsidRPr="00672444" w:rsidRDefault="00C53ACC" w:rsidP="002368E1">
      <w:pPr>
        <w:pStyle w:val="Heading1"/>
      </w:pPr>
      <w:r w:rsidRPr="00672444">
        <w:t>Signatures</w:t>
      </w:r>
    </w:p>
    <w:p w14:paraId="760CF45D" w14:textId="77777777" w:rsidR="00672444" w:rsidRPr="00672444" w:rsidRDefault="00043379" w:rsidP="00672444">
      <w:pPr>
        <w:pStyle w:val="signatureline"/>
        <w:rPr>
          <w:sz w:val="28"/>
          <w:szCs w:val="28"/>
        </w:rPr>
      </w:pPr>
      <w:r w:rsidRPr="00672444">
        <w:rPr>
          <w:sz w:val="28"/>
          <w:szCs w:val="28"/>
        </w:rPr>
        <w:t>_________________________________________</w:t>
      </w:r>
      <w:r w:rsidR="004A7818" w:rsidRPr="00672444">
        <w:rPr>
          <w:sz w:val="28"/>
          <w:szCs w:val="28"/>
        </w:rPr>
        <w:tab/>
      </w:r>
      <w:r w:rsidR="004A7818" w:rsidRPr="00672444">
        <w:rPr>
          <w:sz w:val="28"/>
          <w:szCs w:val="28"/>
        </w:rPr>
        <w:br/>
      </w:r>
      <w:r w:rsidR="00CA5DB7" w:rsidRPr="00672444">
        <w:rPr>
          <w:sz w:val="28"/>
          <w:szCs w:val="28"/>
        </w:rPr>
        <w:t>Dr. Judy Johnson, Chairperson</w:t>
      </w:r>
    </w:p>
    <w:p w14:paraId="345A984B" w14:textId="1181C2A4" w:rsidR="00672444" w:rsidRPr="00672444" w:rsidRDefault="00043379" w:rsidP="00672444">
      <w:pPr>
        <w:pStyle w:val="signatureline"/>
        <w:rPr>
          <w:sz w:val="28"/>
          <w:szCs w:val="28"/>
        </w:rPr>
      </w:pPr>
      <w:r w:rsidRPr="00672444">
        <w:rPr>
          <w:sz w:val="28"/>
          <w:szCs w:val="28"/>
        </w:rPr>
        <w:t>_________________________________________</w:t>
      </w:r>
      <w:r w:rsidR="00CA5DB7" w:rsidRPr="00672444">
        <w:rPr>
          <w:sz w:val="28"/>
          <w:szCs w:val="28"/>
        </w:rPr>
        <w:tab/>
      </w:r>
      <w:r w:rsidR="0087320A" w:rsidRPr="00672444">
        <w:rPr>
          <w:sz w:val="28"/>
          <w:szCs w:val="28"/>
        </w:rPr>
        <w:br/>
      </w:r>
      <w:r w:rsidR="00CA5DB7" w:rsidRPr="00672444">
        <w:rPr>
          <w:sz w:val="28"/>
          <w:szCs w:val="28"/>
        </w:rPr>
        <w:t>Mary Sonksen, Secretary</w:t>
      </w:r>
    </w:p>
    <w:p w14:paraId="3D47A653" w14:textId="6857F5E8" w:rsidR="00C53ACC" w:rsidRPr="00672444" w:rsidRDefault="00FE1EA6" w:rsidP="00672444">
      <w:pPr>
        <w:pStyle w:val="signatureline"/>
        <w:rPr>
          <w:b/>
          <w:bCs/>
          <w:sz w:val="28"/>
          <w:szCs w:val="28"/>
        </w:rPr>
      </w:pPr>
      <w:r w:rsidRPr="00672444">
        <w:rPr>
          <w:sz w:val="28"/>
          <w:szCs w:val="28"/>
        </w:rPr>
        <w:t xml:space="preserve"> </w:t>
      </w:r>
      <w:r w:rsidR="0087320A" w:rsidRPr="00672444">
        <w:rPr>
          <w:sz w:val="28"/>
          <w:szCs w:val="28"/>
        </w:rPr>
        <w:t>_</w:t>
      </w:r>
      <w:r w:rsidR="00C657EA" w:rsidRPr="00672444">
        <w:rPr>
          <w:sz w:val="28"/>
          <w:szCs w:val="28"/>
        </w:rPr>
        <w:t>________________________________________</w:t>
      </w:r>
      <w:r w:rsidR="00C657EA" w:rsidRPr="00672444">
        <w:rPr>
          <w:sz w:val="28"/>
          <w:szCs w:val="28"/>
        </w:rPr>
        <w:br/>
      </w:r>
      <w:r w:rsidRPr="00672444">
        <w:rPr>
          <w:sz w:val="28"/>
          <w:szCs w:val="28"/>
        </w:rPr>
        <w:t xml:space="preserve"> </w:t>
      </w:r>
      <w:r w:rsidR="00C53ACC" w:rsidRPr="00672444">
        <w:rPr>
          <w:sz w:val="28"/>
          <w:szCs w:val="28"/>
        </w:rPr>
        <w:t>Date</w:t>
      </w:r>
    </w:p>
    <w:sectPr w:rsidR="00C53ACC" w:rsidRPr="00672444" w:rsidSect="00BD3C71">
      <w:footerReference w:type="default" r:id="rId8"/>
      <w:pgSz w:w="12240" w:h="15840" w:code="1"/>
      <w:pgMar w:top="1152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7E8C" w14:textId="77777777" w:rsidR="00475736" w:rsidRDefault="00475736" w:rsidP="0065328F">
      <w:pPr>
        <w:spacing w:after="0" w:line="240" w:lineRule="auto"/>
      </w:pPr>
      <w:r>
        <w:separator/>
      </w:r>
    </w:p>
  </w:endnote>
  <w:endnote w:type="continuationSeparator" w:id="0">
    <w:p w14:paraId="1DB1141D" w14:textId="77777777" w:rsidR="00475736" w:rsidRDefault="00475736" w:rsidP="0065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100327721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C2BE8" w14:textId="372DADA8" w:rsidR="0065328F" w:rsidRPr="0065328F" w:rsidRDefault="0065328F" w:rsidP="0065328F">
            <w:pPr>
              <w:pStyle w:val="Footer"/>
              <w:jc w:val="center"/>
              <w:rPr>
                <w:sz w:val="24"/>
                <w:szCs w:val="24"/>
              </w:rPr>
            </w:pPr>
            <w:r w:rsidRPr="0065328F">
              <w:rPr>
                <w:sz w:val="24"/>
                <w:szCs w:val="24"/>
              </w:rPr>
              <w:t xml:space="preserve">Page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PAGE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  <w:r w:rsidRPr="0065328F">
              <w:rPr>
                <w:sz w:val="24"/>
                <w:szCs w:val="24"/>
              </w:rPr>
              <w:t xml:space="preserve"> of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NUMPAGES 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A58A" w14:textId="77777777" w:rsidR="00475736" w:rsidRDefault="00475736" w:rsidP="0065328F">
      <w:pPr>
        <w:spacing w:after="0" w:line="240" w:lineRule="auto"/>
      </w:pPr>
      <w:r>
        <w:separator/>
      </w:r>
    </w:p>
  </w:footnote>
  <w:footnote w:type="continuationSeparator" w:id="0">
    <w:p w14:paraId="3B2A7E1F" w14:textId="77777777" w:rsidR="00475736" w:rsidRDefault="00475736" w:rsidP="0065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945"/>
    <w:multiLevelType w:val="multilevel"/>
    <w:tmpl w:val="587CF372"/>
    <w:numStyleLink w:val="bulletedlist"/>
  </w:abstractNum>
  <w:abstractNum w:abstractNumId="4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53F"/>
    <w:multiLevelType w:val="multilevel"/>
    <w:tmpl w:val="587CF372"/>
    <w:numStyleLink w:val="bulletedlist"/>
  </w:abstractNum>
  <w:abstractNum w:abstractNumId="6" w15:restartNumberingAfterBreak="0">
    <w:nsid w:val="37737B30"/>
    <w:multiLevelType w:val="multilevel"/>
    <w:tmpl w:val="587CF372"/>
    <w:numStyleLink w:val="bulletedlist"/>
  </w:abstractNum>
  <w:abstractNum w:abstractNumId="7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E0A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0" w15:restartNumberingAfterBreak="0">
    <w:nsid w:val="3D3A29AA"/>
    <w:multiLevelType w:val="multilevel"/>
    <w:tmpl w:val="216806A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48AC25E7"/>
    <w:multiLevelType w:val="multilevel"/>
    <w:tmpl w:val="587CF372"/>
    <w:numStyleLink w:val="bulletedlist"/>
  </w:abstractNum>
  <w:abstractNum w:abstractNumId="12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527F27E7"/>
    <w:multiLevelType w:val="multilevel"/>
    <w:tmpl w:val="587CF372"/>
    <w:numStyleLink w:val="bulletedlist"/>
  </w:abstractNum>
  <w:abstractNum w:abstractNumId="14" w15:restartNumberingAfterBreak="0">
    <w:nsid w:val="56694A33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5" w15:restartNumberingAfterBreak="0">
    <w:nsid w:val="73D8073E"/>
    <w:multiLevelType w:val="multilevel"/>
    <w:tmpl w:val="587CF372"/>
    <w:numStyleLink w:val="bulletedlist"/>
  </w:abstractNum>
  <w:abstractNum w:abstractNumId="16" w15:restartNumberingAfterBreak="0">
    <w:nsid w:val="74DC71D1"/>
    <w:multiLevelType w:val="multilevel"/>
    <w:tmpl w:val="587CF372"/>
    <w:numStyleLink w:val="bulletedlist"/>
  </w:abstractNum>
  <w:abstractNum w:abstractNumId="17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1F"/>
    <w:rsid w:val="00006D34"/>
    <w:rsid w:val="00007579"/>
    <w:rsid w:val="000241C4"/>
    <w:rsid w:val="00027D88"/>
    <w:rsid w:val="000378A5"/>
    <w:rsid w:val="00043379"/>
    <w:rsid w:val="0004390D"/>
    <w:rsid w:val="0004444C"/>
    <w:rsid w:val="00045FC5"/>
    <w:rsid w:val="00055021"/>
    <w:rsid w:val="000553F5"/>
    <w:rsid w:val="00062A9C"/>
    <w:rsid w:val="00066179"/>
    <w:rsid w:val="00072FC6"/>
    <w:rsid w:val="00073266"/>
    <w:rsid w:val="00073304"/>
    <w:rsid w:val="00075043"/>
    <w:rsid w:val="000809B5"/>
    <w:rsid w:val="0008232C"/>
    <w:rsid w:val="00082677"/>
    <w:rsid w:val="00083E79"/>
    <w:rsid w:val="00083F02"/>
    <w:rsid w:val="00084A74"/>
    <w:rsid w:val="00090132"/>
    <w:rsid w:val="000967E5"/>
    <w:rsid w:val="00096C4A"/>
    <w:rsid w:val="000B0F7B"/>
    <w:rsid w:val="000C6A05"/>
    <w:rsid w:val="000C7F93"/>
    <w:rsid w:val="000D124A"/>
    <w:rsid w:val="000D129D"/>
    <w:rsid w:val="000D2699"/>
    <w:rsid w:val="000E216E"/>
    <w:rsid w:val="000E2DB2"/>
    <w:rsid w:val="000E78BE"/>
    <w:rsid w:val="000F3727"/>
    <w:rsid w:val="000F7FAF"/>
    <w:rsid w:val="001013A3"/>
    <w:rsid w:val="001016C7"/>
    <w:rsid w:val="0010176D"/>
    <w:rsid w:val="0010672B"/>
    <w:rsid w:val="001170DA"/>
    <w:rsid w:val="001174C5"/>
    <w:rsid w:val="0012378B"/>
    <w:rsid w:val="00123FE4"/>
    <w:rsid w:val="001472F4"/>
    <w:rsid w:val="0015518F"/>
    <w:rsid w:val="00157225"/>
    <w:rsid w:val="00161A61"/>
    <w:rsid w:val="001651F2"/>
    <w:rsid w:val="001653DA"/>
    <w:rsid w:val="001654F2"/>
    <w:rsid w:val="00165656"/>
    <w:rsid w:val="0016734B"/>
    <w:rsid w:val="00175B96"/>
    <w:rsid w:val="001770ED"/>
    <w:rsid w:val="00184793"/>
    <w:rsid w:val="00184BA2"/>
    <w:rsid w:val="001866B1"/>
    <w:rsid w:val="001939FD"/>
    <w:rsid w:val="001A14F1"/>
    <w:rsid w:val="001A39F3"/>
    <w:rsid w:val="001A78F7"/>
    <w:rsid w:val="001B0FEF"/>
    <w:rsid w:val="001B29FF"/>
    <w:rsid w:val="001B4952"/>
    <w:rsid w:val="001B5E3E"/>
    <w:rsid w:val="001B7464"/>
    <w:rsid w:val="001C6CCA"/>
    <w:rsid w:val="001C6E5B"/>
    <w:rsid w:val="001D0AD5"/>
    <w:rsid w:val="001D72FE"/>
    <w:rsid w:val="001E2F77"/>
    <w:rsid w:val="001E3019"/>
    <w:rsid w:val="001E3F17"/>
    <w:rsid w:val="001E6BA6"/>
    <w:rsid w:val="001F01FE"/>
    <w:rsid w:val="001F0299"/>
    <w:rsid w:val="001F2377"/>
    <w:rsid w:val="001F4478"/>
    <w:rsid w:val="001F4D39"/>
    <w:rsid w:val="001F5ED2"/>
    <w:rsid w:val="00203EDB"/>
    <w:rsid w:val="0020479C"/>
    <w:rsid w:val="002052D1"/>
    <w:rsid w:val="00205708"/>
    <w:rsid w:val="002107FC"/>
    <w:rsid w:val="002130C2"/>
    <w:rsid w:val="00213DCE"/>
    <w:rsid w:val="00214096"/>
    <w:rsid w:val="0021442E"/>
    <w:rsid w:val="00222D8D"/>
    <w:rsid w:val="002368E1"/>
    <w:rsid w:val="00243447"/>
    <w:rsid w:val="0024469D"/>
    <w:rsid w:val="00252757"/>
    <w:rsid w:val="00257860"/>
    <w:rsid w:val="00261666"/>
    <w:rsid w:val="00266269"/>
    <w:rsid w:val="002713D8"/>
    <w:rsid w:val="00271913"/>
    <w:rsid w:val="002826E1"/>
    <w:rsid w:val="002871CC"/>
    <w:rsid w:val="002907E4"/>
    <w:rsid w:val="002A6B12"/>
    <w:rsid w:val="002B4560"/>
    <w:rsid w:val="002B6DD0"/>
    <w:rsid w:val="002C00D2"/>
    <w:rsid w:val="002D2AFE"/>
    <w:rsid w:val="002D37B0"/>
    <w:rsid w:val="002D4CEE"/>
    <w:rsid w:val="002D5132"/>
    <w:rsid w:val="002D6975"/>
    <w:rsid w:val="002F0B4D"/>
    <w:rsid w:val="002F1D35"/>
    <w:rsid w:val="002F5AEF"/>
    <w:rsid w:val="003034B8"/>
    <w:rsid w:val="003073B4"/>
    <w:rsid w:val="003074E1"/>
    <w:rsid w:val="003105DC"/>
    <w:rsid w:val="00315692"/>
    <w:rsid w:val="00316E3A"/>
    <w:rsid w:val="003206A3"/>
    <w:rsid w:val="003232AC"/>
    <w:rsid w:val="00323694"/>
    <w:rsid w:val="003238C8"/>
    <w:rsid w:val="0032505E"/>
    <w:rsid w:val="0032517F"/>
    <w:rsid w:val="003252CF"/>
    <w:rsid w:val="00327EDF"/>
    <w:rsid w:val="00335C38"/>
    <w:rsid w:val="00340EFD"/>
    <w:rsid w:val="00341784"/>
    <w:rsid w:val="00343368"/>
    <w:rsid w:val="003463E8"/>
    <w:rsid w:val="003476FE"/>
    <w:rsid w:val="00351759"/>
    <w:rsid w:val="00353ED0"/>
    <w:rsid w:val="00355A81"/>
    <w:rsid w:val="00355DF4"/>
    <w:rsid w:val="0036073F"/>
    <w:rsid w:val="003622CB"/>
    <w:rsid w:val="00363D25"/>
    <w:rsid w:val="003645B5"/>
    <w:rsid w:val="00364D59"/>
    <w:rsid w:val="003661A4"/>
    <w:rsid w:val="003742DA"/>
    <w:rsid w:val="003760D3"/>
    <w:rsid w:val="003847DE"/>
    <w:rsid w:val="00386FF9"/>
    <w:rsid w:val="003911E0"/>
    <w:rsid w:val="00394EA0"/>
    <w:rsid w:val="00395E97"/>
    <w:rsid w:val="003A222B"/>
    <w:rsid w:val="003A25C2"/>
    <w:rsid w:val="003A297D"/>
    <w:rsid w:val="003A410B"/>
    <w:rsid w:val="003A5F97"/>
    <w:rsid w:val="003B417B"/>
    <w:rsid w:val="003B53DD"/>
    <w:rsid w:val="003B7998"/>
    <w:rsid w:val="003C3805"/>
    <w:rsid w:val="003D1425"/>
    <w:rsid w:val="003D4936"/>
    <w:rsid w:val="003D543B"/>
    <w:rsid w:val="003D5F9B"/>
    <w:rsid w:val="003D6A0A"/>
    <w:rsid w:val="003E4217"/>
    <w:rsid w:val="003E7D22"/>
    <w:rsid w:val="003F21F4"/>
    <w:rsid w:val="003F44E8"/>
    <w:rsid w:val="00404F7A"/>
    <w:rsid w:val="00406940"/>
    <w:rsid w:val="00410719"/>
    <w:rsid w:val="004137E9"/>
    <w:rsid w:val="00422453"/>
    <w:rsid w:val="00422D94"/>
    <w:rsid w:val="00423813"/>
    <w:rsid w:val="0042471B"/>
    <w:rsid w:val="00424A7D"/>
    <w:rsid w:val="004253FD"/>
    <w:rsid w:val="004315C2"/>
    <w:rsid w:val="0044028B"/>
    <w:rsid w:val="00442D4A"/>
    <w:rsid w:val="00444867"/>
    <w:rsid w:val="00446479"/>
    <w:rsid w:val="00450022"/>
    <w:rsid w:val="0045328F"/>
    <w:rsid w:val="004559CA"/>
    <w:rsid w:val="004570AD"/>
    <w:rsid w:val="00462EDC"/>
    <w:rsid w:val="0046676E"/>
    <w:rsid w:val="00471615"/>
    <w:rsid w:val="004732BB"/>
    <w:rsid w:val="00473CCE"/>
    <w:rsid w:val="00475736"/>
    <w:rsid w:val="004779C3"/>
    <w:rsid w:val="00477D24"/>
    <w:rsid w:val="00486692"/>
    <w:rsid w:val="00490EB6"/>
    <w:rsid w:val="004944FC"/>
    <w:rsid w:val="00496A15"/>
    <w:rsid w:val="00496D98"/>
    <w:rsid w:val="004A12FE"/>
    <w:rsid w:val="004A1A4F"/>
    <w:rsid w:val="004A1FA7"/>
    <w:rsid w:val="004A2133"/>
    <w:rsid w:val="004A23AD"/>
    <w:rsid w:val="004A61BE"/>
    <w:rsid w:val="004A7818"/>
    <w:rsid w:val="004B10D4"/>
    <w:rsid w:val="004B2D5C"/>
    <w:rsid w:val="004B41E5"/>
    <w:rsid w:val="004B4E79"/>
    <w:rsid w:val="004C0960"/>
    <w:rsid w:val="004C13F7"/>
    <w:rsid w:val="004C2D88"/>
    <w:rsid w:val="004C3C0D"/>
    <w:rsid w:val="004C554A"/>
    <w:rsid w:val="004D15E4"/>
    <w:rsid w:val="004D700B"/>
    <w:rsid w:val="004E0D03"/>
    <w:rsid w:val="004E1FD0"/>
    <w:rsid w:val="004E28AA"/>
    <w:rsid w:val="004F1B8E"/>
    <w:rsid w:val="004F31BF"/>
    <w:rsid w:val="004F5F7F"/>
    <w:rsid w:val="004F63FD"/>
    <w:rsid w:val="004F6814"/>
    <w:rsid w:val="00502F17"/>
    <w:rsid w:val="00503F0C"/>
    <w:rsid w:val="0050567A"/>
    <w:rsid w:val="00505E61"/>
    <w:rsid w:val="005066F2"/>
    <w:rsid w:val="005107CF"/>
    <w:rsid w:val="00511507"/>
    <w:rsid w:val="005133AA"/>
    <w:rsid w:val="00520061"/>
    <w:rsid w:val="00525516"/>
    <w:rsid w:val="00525ECC"/>
    <w:rsid w:val="00533228"/>
    <w:rsid w:val="00533B6C"/>
    <w:rsid w:val="0053473B"/>
    <w:rsid w:val="00535992"/>
    <w:rsid w:val="005404D0"/>
    <w:rsid w:val="0054366F"/>
    <w:rsid w:val="00544445"/>
    <w:rsid w:val="00546C81"/>
    <w:rsid w:val="005511B6"/>
    <w:rsid w:val="005559FD"/>
    <w:rsid w:val="0055672E"/>
    <w:rsid w:val="005603FE"/>
    <w:rsid w:val="00562CFA"/>
    <w:rsid w:val="00564A70"/>
    <w:rsid w:val="0056575D"/>
    <w:rsid w:val="005662AA"/>
    <w:rsid w:val="00573111"/>
    <w:rsid w:val="0057647A"/>
    <w:rsid w:val="00577EE4"/>
    <w:rsid w:val="00580588"/>
    <w:rsid w:val="00583E4B"/>
    <w:rsid w:val="0059175B"/>
    <w:rsid w:val="005946D6"/>
    <w:rsid w:val="005960B7"/>
    <w:rsid w:val="00597CC6"/>
    <w:rsid w:val="00597D20"/>
    <w:rsid w:val="005A2805"/>
    <w:rsid w:val="005A37C1"/>
    <w:rsid w:val="005A555B"/>
    <w:rsid w:val="005A7C0E"/>
    <w:rsid w:val="005A7DE8"/>
    <w:rsid w:val="005A7E34"/>
    <w:rsid w:val="005B206A"/>
    <w:rsid w:val="005B74D4"/>
    <w:rsid w:val="005C0F96"/>
    <w:rsid w:val="005C51F6"/>
    <w:rsid w:val="005C55ED"/>
    <w:rsid w:val="005D0D36"/>
    <w:rsid w:val="005D2357"/>
    <w:rsid w:val="005D7607"/>
    <w:rsid w:val="005D7B1E"/>
    <w:rsid w:val="005D7BD2"/>
    <w:rsid w:val="005E2852"/>
    <w:rsid w:val="005E3985"/>
    <w:rsid w:val="005E3A4E"/>
    <w:rsid w:val="005E5967"/>
    <w:rsid w:val="005E5D0D"/>
    <w:rsid w:val="005E5D18"/>
    <w:rsid w:val="005F1E6A"/>
    <w:rsid w:val="005F318C"/>
    <w:rsid w:val="005F4D5B"/>
    <w:rsid w:val="005F7B3E"/>
    <w:rsid w:val="006005D9"/>
    <w:rsid w:val="0060138E"/>
    <w:rsid w:val="00602347"/>
    <w:rsid w:val="006049A3"/>
    <w:rsid w:val="00607AB7"/>
    <w:rsid w:val="00610114"/>
    <w:rsid w:val="00622C97"/>
    <w:rsid w:val="00624C89"/>
    <w:rsid w:val="006273C7"/>
    <w:rsid w:val="0063061D"/>
    <w:rsid w:val="00634D35"/>
    <w:rsid w:val="00635C26"/>
    <w:rsid w:val="00635EE2"/>
    <w:rsid w:val="00641021"/>
    <w:rsid w:val="006436BE"/>
    <w:rsid w:val="006448EB"/>
    <w:rsid w:val="0064660A"/>
    <w:rsid w:val="0065328F"/>
    <w:rsid w:val="006536B1"/>
    <w:rsid w:val="00654847"/>
    <w:rsid w:val="006609CF"/>
    <w:rsid w:val="0066670C"/>
    <w:rsid w:val="006707F8"/>
    <w:rsid w:val="00672444"/>
    <w:rsid w:val="00682B99"/>
    <w:rsid w:val="00695FA1"/>
    <w:rsid w:val="006968C6"/>
    <w:rsid w:val="006A0157"/>
    <w:rsid w:val="006A54C6"/>
    <w:rsid w:val="006A6CCD"/>
    <w:rsid w:val="006B3733"/>
    <w:rsid w:val="006B7DDB"/>
    <w:rsid w:val="006C0393"/>
    <w:rsid w:val="006C0AEF"/>
    <w:rsid w:val="006C55CA"/>
    <w:rsid w:val="006C5A79"/>
    <w:rsid w:val="006C6B8A"/>
    <w:rsid w:val="006D06BF"/>
    <w:rsid w:val="006D25A3"/>
    <w:rsid w:val="006D741E"/>
    <w:rsid w:val="006E0275"/>
    <w:rsid w:val="006E264B"/>
    <w:rsid w:val="006E358F"/>
    <w:rsid w:val="006E564D"/>
    <w:rsid w:val="006E5877"/>
    <w:rsid w:val="006F2461"/>
    <w:rsid w:val="006F3DAB"/>
    <w:rsid w:val="007005DD"/>
    <w:rsid w:val="007058A7"/>
    <w:rsid w:val="00705DE1"/>
    <w:rsid w:val="00707BD3"/>
    <w:rsid w:val="007104FF"/>
    <w:rsid w:val="00716BD6"/>
    <w:rsid w:val="0072366E"/>
    <w:rsid w:val="00725972"/>
    <w:rsid w:val="00730C21"/>
    <w:rsid w:val="0073288B"/>
    <w:rsid w:val="007333CA"/>
    <w:rsid w:val="007362B7"/>
    <w:rsid w:val="00737864"/>
    <w:rsid w:val="00741C58"/>
    <w:rsid w:val="007459FE"/>
    <w:rsid w:val="00750066"/>
    <w:rsid w:val="007500D5"/>
    <w:rsid w:val="00751893"/>
    <w:rsid w:val="00755F98"/>
    <w:rsid w:val="00756316"/>
    <w:rsid w:val="00761A79"/>
    <w:rsid w:val="007636FA"/>
    <w:rsid w:val="00765DB6"/>
    <w:rsid w:val="00766044"/>
    <w:rsid w:val="00771354"/>
    <w:rsid w:val="00774AB2"/>
    <w:rsid w:val="00775027"/>
    <w:rsid w:val="00776A2A"/>
    <w:rsid w:val="00777853"/>
    <w:rsid w:val="00780D7F"/>
    <w:rsid w:val="00783A52"/>
    <w:rsid w:val="00785710"/>
    <w:rsid w:val="00792D8E"/>
    <w:rsid w:val="00792D94"/>
    <w:rsid w:val="007A137F"/>
    <w:rsid w:val="007A3853"/>
    <w:rsid w:val="007A7AD0"/>
    <w:rsid w:val="007A7BD6"/>
    <w:rsid w:val="007A7FEE"/>
    <w:rsid w:val="007B0191"/>
    <w:rsid w:val="007B087A"/>
    <w:rsid w:val="007B2306"/>
    <w:rsid w:val="007B31B1"/>
    <w:rsid w:val="007B3825"/>
    <w:rsid w:val="007B75D9"/>
    <w:rsid w:val="007C20D3"/>
    <w:rsid w:val="007C6E5D"/>
    <w:rsid w:val="007D46F1"/>
    <w:rsid w:val="007D502A"/>
    <w:rsid w:val="007D7F59"/>
    <w:rsid w:val="007E156C"/>
    <w:rsid w:val="007E2C5A"/>
    <w:rsid w:val="007F36C4"/>
    <w:rsid w:val="007F504B"/>
    <w:rsid w:val="007F5B55"/>
    <w:rsid w:val="007F6418"/>
    <w:rsid w:val="007F687D"/>
    <w:rsid w:val="00802640"/>
    <w:rsid w:val="008108DC"/>
    <w:rsid w:val="008128D6"/>
    <w:rsid w:val="00821481"/>
    <w:rsid w:val="00823CF7"/>
    <w:rsid w:val="008251BA"/>
    <w:rsid w:val="0083406E"/>
    <w:rsid w:val="00837D00"/>
    <w:rsid w:val="00841C74"/>
    <w:rsid w:val="008426AD"/>
    <w:rsid w:val="00845846"/>
    <w:rsid w:val="00846C74"/>
    <w:rsid w:val="00852D3C"/>
    <w:rsid w:val="00855B67"/>
    <w:rsid w:val="00861A6C"/>
    <w:rsid w:val="0086238C"/>
    <w:rsid w:val="008629F6"/>
    <w:rsid w:val="00862F24"/>
    <w:rsid w:val="00864A40"/>
    <w:rsid w:val="00864AF6"/>
    <w:rsid w:val="00865DAF"/>
    <w:rsid w:val="008679D9"/>
    <w:rsid w:val="00870648"/>
    <w:rsid w:val="00872F31"/>
    <w:rsid w:val="00872F80"/>
    <w:rsid w:val="0087320A"/>
    <w:rsid w:val="00874A6C"/>
    <w:rsid w:val="00875816"/>
    <w:rsid w:val="008768D7"/>
    <w:rsid w:val="00881AA4"/>
    <w:rsid w:val="00892900"/>
    <w:rsid w:val="00893C5D"/>
    <w:rsid w:val="00893F28"/>
    <w:rsid w:val="008A08E9"/>
    <w:rsid w:val="008A414C"/>
    <w:rsid w:val="008A618A"/>
    <w:rsid w:val="008B185B"/>
    <w:rsid w:val="008B3D68"/>
    <w:rsid w:val="008B40D0"/>
    <w:rsid w:val="008B4ED4"/>
    <w:rsid w:val="008B644E"/>
    <w:rsid w:val="008B7910"/>
    <w:rsid w:val="008C1977"/>
    <w:rsid w:val="008C5B7F"/>
    <w:rsid w:val="008C7714"/>
    <w:rsid w:val="008D1EE8"/>
    <w:rsid w:val="008E099A"/>
    <w:rsid w:val="008E1AF5"/>
    <w:rsid w:val="008E2EF5"/>
    <w:rsid w:val="008E7326"/>
    <w:rsid w:val="008F137C"/>
    <w:rsid w:val="00900554"/>
    <w:rsid w:val="009066AC"/>
    <w:rsid w:val="009154F4"/>
    <w:rsid w:val="00917EED"/>
    <w:rsid w:val="009214CC"/>
    <w:rsid w:val="009263B1"/>
    <w:rsid w:val="00930C0E"/>
    <w:rsid w:val="00935609"/>
    <w:rsid w:val="009365F4"/>
    <w:rsid w:val="00937676"/>
    <w:rsid w:val="00941880"/>
    <w:rsid w:val="009443F2"/>
    <w:rsid w:val="00944BA9"/>
    <w:rsid w:val="00945EDD"/>
    <w:rsid w:val="009538C2"/>
    <w:rsid w:val="009540B0"/>
    <w:rsid w:val="00960791"/>
    <w:rsid w:val="00963AC0"/>
    <w:rsid w:val="00972479"/>
    <w:rsid w:val="009768E4"/>
    <w:rsid w:val="00982AA7"/>
    <w:rsid w:val="00982CFF"/>
    <w:rsid w:val="00986F06"/>
    <w:rsid w:val="00992F55"/>
    <w:rsid w:val="0099435C"/>
    <w:rsid w:val="00994391"/>
    <w:rsid w:val="009A0579"/>
    <w:rsid w:val="009A1D88"/>
    <w:rsid w:val="009A2D30"/>
    <w:rsid w:val="009A31E5"/>
    <w:rsid w:val="009A5ED2"/>
    <w:rsid w:val="009A60AC"/>
    <w:rsid w:val="009A675F"/>
    <w:rsid w:val="009A7911"/>
    <w:rsid w:val="009A7D23"/>
    <w:rsid w:val="009B3F79"/>
    <w:rsid w:val="009B4B29"/>
    <w:rsid w:val="009B4DCD"/>
    <w:rsid w:val="009C2C28"/>
    <w:rsid w:val="009C4E83"/>
    <w:rsid w:val="009C5F14"/>
    <w:rsid w:val="009C7D3E"/>
    <w:rsid w:val="009D175C"/>
    <w:rsid w:val="009D4DBB"/>
    <w:rsid w:val="009D57F4"/>
    <w:rsid w:val="009D64BA"/>
    <w:rsid w:val="009E2227"/>
    <w:rsid w:val="009E4B4D"/>
    <w:rsid w:val="009E516A"/>
    <w:rsid w:val="009E79F6"/>
    <w:rsid w:val="009F1F04"/>
    <w:rsid w:val="009F3097"/>
    <w:rsid w:val="009F79AE"/>
    <w:rsid w:val="00A00825"/>
    <w:rsid w:val="00A05A6D"/>
    <w:rsid w:val="00A10E5B"/>
    <w:rsid w:val="00A14426"/>
    <w:rsid w:val="00A1452B"/>
    <w:rsid w:val="00A151BE"/>
    <w:rsid w:val="00A16CB9"/>
    <w:rsid w:val="00A26A7C"/>
    <w:rsid w:val="00A32BDD"/>
    <w:rsid w:val="00A36146"/>
    <w:rsid w:val="00A44444"/>
    <w:rsid w:val="00A4458F"/>
    <w:rsid w:val="00A464CC"/>
    <w:rsid w:val="00A46B68"/>
    <w:rsid w:val="00A4750E"/>
    <w:rsid w:val="00A54096"/>
    <w:rsid w:val="00A5525D"/>
    <w:rsid w:val="00A55550"/>
    <w:rsid w:val="00A71B04"/>
    <w:rsid w:val="00A73B09"/>
    <w:rsid w:val="00A75165"/>
    <w:rsid w:val="00A7647F"/>
    <w:rsid w:val="00A862CD"/>
    <w:rsid w:val="00A96497"/>
    <w:rsid w:val="00AA3AF3"/>
    <w:rsid w:val="00AA53AA"/>
    <w:rsid w:val="00AA54D0"/>
    <w:rsid w:val="00AB4119"/>
    <w:rsid w:val="00AB4BAA"/>
    <w:rsid w:val="00AC1C58"/>
    <w:rsid w:val="00AD5932"/>
    <w:rsid w:val="00AE5260"/>
    <w:rsid w:val="00AE59FE"/>
    <w:rsid w:val="00AF2FC1"/>
    <w:rsid w:val="00AF4379"/>
    <w:rsid w:val="00AF4835"/>
    <w:rsid w:val="00AF55A1"/>
    <w:rsid w:val="00B10D81"/>
    <w:rsid w:val="00B10DD8"/>
    <w:rsid w:val="00B202DC"/>
    <w:rsid w:val="00B2207B"/>
    <w:rsid w:val="00B2278B"/>
    <w:rsid w:val="00B23745"/>
    <w:rsid w:val="00B27DC3"/>
    <w:rsid w:val="00B310AD"/>
    <w:rsid w:val="00B338CD"/>
    <w:rsid w:val="00B45E00"/>
    <w:rsid w:val="00B4771D"/>
    <w:rsid w:val="00B519FF"/>
    <w:rsid w:val="00B546D4"/>
    <w:rsid w:val="00B55AEA"/>
    <w:rsid w:val="00B74F8A"/>
    <w:rsid w:val="00B930DB"/>
    <w:rsid w:val="00B950AB"/>
    <w:rsid w:val="00B96E5B"/>
    <w:rsid w:val="00BA2690"/>
    <w:rsid w:val="00BA6178"/>
    <w:rsid w:val="00BB135A"/>
    <w:rsid w:val="00BB14E7"/>
    <w:rsid w:val="00BB364E"/>
    <w:rsid w:val="00BB7097"/>
    <w:rsid w:val="00BB7812"/>
    <w:rsid w:val="00BC25CF"/>
    <w:rsid w:val="00BC3887"/>
    <w:rsid w:val="00BD205F"/>
    <w:rsid w:val="00BD3C71"/>
    <w:rsid w:val="00BE0A6F"/>
    <w:rsid w:val="00BE3BD0"/>
    <w:rsid w:val="00BE7409"/>
    <w:rsid w:val="00BF1D81"/>
    <w:rsid w:val="00BF2F7C"/>
    <w:rsid w:val="00BF3CFC"/>
    <w:rsid w:val="00BF44ED"/>
    <w:rsid w:val="00BF5795"/>
    <w:rsid w:val="00BF6704"/>
    <w:rsid w:val="00C02F9C"/>
    <w:rsid w:val="00C05C2E"/>
    <w:rsid w:val="00C06496"/>
    <w:rsid w:val="00C0733F"/>
    <w:rsid w:val="00C11028"/>
    <w:rsid w:val="00C1332C"/>
    <w:rsid w:val="00C13B7D"/>
    <w:rsid w:val="00C1454B"/>
    <w:rsid w:val="00C1724F"/>
    <w:rsid w:val="00C22FA8"/>
    <w:rsid w:val="00C25B18"/>
    <w:rsid w:val="00C376FC"/>
    <w:rsid w:val="00C45DC5"/>
    <w:rsid w:val="00C4615E"/>
    <w:rsid w:val="00C47181"/>
    <w:rsid w:val="00C53ACC"/>
    <w:rsid w:val="00C54F4D"/>
    <w:rsid w:val="00C55107"/>
    <w:rsid w:val="00C6036C"/>
    <w:rsid w:val="00C61288"/>
    <w:rsid w:val="00C6552D"/>
    <w:rsid w:val="00C657EA"/>
    <w:rsid w:val="00C6654E"/>
    <w:rsid w:val="00C744FA"/>
    <w:rsid w:val="00C754AE"/>
    <w:rsid w:val="00C768C0"/>
    <w:rsid w:val="00C868E3"/>
    <w:rsid w:val="00C90CFD"/>
    <w:rsid w:val="00C927C0"/>
    <w:rsid w:val="00C92D74"/>
    <w:rsid w:val="00C94807"/>
    <w:rsid w:val="00C96C5F"/>
    <w:rsid w:val="00CA160B"/>
    <w:rsid w:val="00CA3115"/>
    <w:rsid w:val="00CA339B"/>
    <w:rsid w:val="00CA47B1"/>
    <w:rsid w:val="00CA4D12"/>
    <w:rsid w:val="00CA5DB7"/>
    <w:rsid w:val="00CA703C"/>
    <w:rsid w:val="00CB0907"/>
    <w:rsid w:val="00CB225D"/>
    <w:rsid w:val="00CB24F0"/>
    <w:rsid w:val="00CB53C2"/>
    <w:rsid w:val="00CB6539"/>
    <w:rsid w:val="00CB6DF4"/>
    <w:rsid w:val="00CC0354"/>
    <w:rsid w:val="00CC47A4"/>
    <w:rsid w:val="00CC67FC"/>
    <w:rsid w:val="00CD1234"/>
    <w:rsid w:val="00CD18AA"/>
    <w:rsid w:val="00CD3584"/>
    <w:rsid w:val="00CD370B"/>
    <w:rsid w:val="00CD37E7"/>
    <w:rsid w:val="00CE01BF"/>
    <w:rsid w:val="00CE7158"/>
    <w:rsid w:val="00CE74DD"/>
    <w:rsid w:val="00CE75EA"/>
    <w:rsid w:val="00CF3981"/>
    <w:rsid w:val="00CF3A48"/>
    <w:rsid w:val="00CF52C6"/>
    <w:rsid w:val="00CF7C7E"/>
    <w:rsid w:val="00D01F65"/>
    <w:rsid w:val="00D05ADC"/>
    <w:rsid w:val="00D05EBA"/>
    <w:rsid w:val="00D0761F"/>
    <w:rsid w:val="00D11109"/>
    <w:rsid w:val="00D13DE1"/>
    <w:rsid w:val="00D15A1C"/>
    <w:rsid w:val="00D21302"/>
    <w:rsid w:val="00D23B65"/>
    <w:rsid w:val="00D34305"/>
    <w:rsid w:val="00D36465"/>
    <w:rsid w:val="00D369A0"/>
    <w:rsid w:val="00D42810"/>
    <w:rsid w:val="00D431B2"/>
    <w:rsid w:val="00D50124"/>
    <w:rsid w:val="00D50301"/>
    <w:rsid w:val="00D618DF"/>
    <w:rsid w:val="00D63887"/>
    <w:rsid w:val="00D670DE"/>
    <w:rsid w:val="00D7112A"/>
    <w:rsid w:val="00D719BB"/>
    <w:rsid w:val="00D72520"/>
    <w:rsid w:val="00D731B2"/>
    <w:rsid w:val="00D97D98"/>
    <w:rsid w:val="00DA1EA8"/>
    <w:rsid w:val="00DA1FF4"/>
    <w:rsid w:val="00DA3D06"/>
    <w:rsid w:val="00DA649E"/>
    <w:rsid w:val="00DB147C"/>
    <w:rsid w:val="00DB604C"/>
    <w:rsid w:val="00DB64F0"/>
    <w:rsid w:val="00DC0011"/>
    <w:rsid w:val="00DC663D"/>
    <w:rsid w:val="00DD546F"/>
    <w:rsid w:val="00DE5801"/>
    <w:rsid w:val="00DE75BB"/>
    <w:rsid w:val="00DE79B6"/>
    <w:rsid w:val="00DE7DD3"/>
    <w:rsid w:val="00DF206F"/>
    <w:rsid w:val="00DF2A33"/>
    <w:rsid w:val="00DF3658"/>
    <w:rsid w:val="00DF56E8"/>
    <w:rsid w:val="00E00CFB"/>
    <w:rsid w:val="00E10AA9"/>
    <w:rsid w:val="00E11AB2"/>
    <w:rsid w:val="00E12D52"/>
    <w:rsid w:val="00E147BF"/>
    <w:rsid w:val="00E148FD"/>
    <w:rsid w:val="00E15118"/>
    <w:rsid w:val="00E1666B"/>
    <w:rsid w:val="00E20AB5"/>
    <w:rsid w:val="00E242B7"/>
    <w:rsid w:val="00E255FF"/>
    <w:rsid w:val="00E25853"/>
    <w:rsid w:val="00E26CBB"/>
    <w:rsid w:val="00E300C6"/>
    <w:rsid w:val="00E32D82"/>
    <w:rsid w:val="00E353A6"/>
    <w:rsid w:val="00E37BF1"/>
    <w:rsid w:val="00E4097C"/>
    <w:rsid w:val="00E41655"/>
    <w:rsid w:val="00E46D84"/>
    <w:rsid w:val="00E520B9"/>
    <w:rsid w:val="00E5279B"/>
    <w:rsid w:val="00E52E5A"/>
    <w:rsid w:val="00E53DE2"/>
    <w:rsid w:val="00E546D7"/>
    <w:rsid w:val="00E54B68"/>
    <w:rsid w:val="00E55570"/>
    <w:rsid w:val="00E6022D"/>
    <w:rsid w:val="00E67039"/>
    <w:rsid w:val="00E73B21"/>
    <w:rsid w:val="00E7764E"/>
    <w:rsid w:val="00E804F4"/>
    <w:rsid w:val="00E80673"/>
    <w:rsid w:val="00E8165F"/>
    <w:rsid w:val="00E82421"/>
    <w:rsid w:val="00E83751"/>
    <w:rsid w:val="00E85884"/>
    <w:rsid w:val="00E85987"/>
    <w:rsid w:val="00E8636C"/>
    <w:rsid w:val="00E86F04"/>
    <w:rsid w:val="00E9511A"/>
    <w:rsid w:val="00E95B7A"/>
    <w:rsid w:val="00E976B8"/>
    <w:rsid w:val="00EA0BFF"/>
    <w:rsid w:val="00EA3BE3"/>
    <w:rsid w:val="00EA4600"/>
    <w:rsid w:val="00EB084A"/>
    <w:rsid w:val="00EB4CCE"/>
    <w:rsid w:val="00EB54B4"/>
    <w:rsid w:val="00EB663D"/>
    <w:rsid w:val="00EB7993"/>
    <w:rsid w:val="00EC32D4"/>
    <w:rsid w:val="00EC3FC2"/>
    <w:rsid w:val="00EC5B1D"/>
    <w:rsid w:val="00EC7193"/>
    <w:rsid w:val="00EF4035"/>
    <w:rsid w:val="00F01705"/>
    <w:rsid w:val="00F02897"/>
    <w:rsid w:val="00F0301E"/>
    <w:rsid w:val="00F04F77"/>
    <w:rsid w:val="00F06E05"/>
    <w:rsid w:val="00F11D15"/>
    <w:rsid w:val="00F11EA0"/>
    <w:rsid w:val="00F1386F"/>
    <w:rsid w:val="00F14E77"/>
    <w:rsid w:val="00F16694"/>
    <w:rsid w:val="00F23E0D"/>
    <w:rsid w:val="00F258A6"/>
    <w:rsid w:val="00F3337F"/>
    <w:rsid w:val="00F33A7A"/>
    <w:rsid w:val="00F34C6C"/>
    <w:rsid w:val="00F3538A"/>
    <w:rsid w:val="00F401DF"/>
    <w:rsid w:val="00F4101C"/>
    <w:rsid w:val="00F44CC3"/>
    <w:rsid w:val="00F463AF"/>
    <w:rsid w:val="00F47DE7"/>
    <w:rsid w:val="00F55B6D"/>
    <w:rsid w:val="00F573AC"/>
    <w:rsid w:val="00F577CC"/>
    <w:rsid w:val="00F67758"/>
    <w:rsid w:val="00F67916"/>
    <w:rsid w:val="00F70055"/>
    <w:rsid w:val="00F7061B"/>
    <w:rsid w:val="00F707F9"/>
    <w:rsid w:val="00F73B70"/>
    <w:rsid w:val="00F740E3"/>
    <w:rsid w:val="00F747A6"/>
    <w:rsid w:val="00F751BC"/>
    <w:rsid w:val="00F80E6E"/>
    <w:rsid w:val="00F83424"/>
    <w:rsid w:val="00F90834"/>
    <w:rsid w:val="00F9199F"/>
    <w:rsid w:val="00F93A6E"/>
    <w:rsid w:val="00FA226E"/>
    <w:rsid w:val="00FA2EB0"/>
    <w:rsid w:val="00FA335F"/>
    <w:rsid w:val="00FA352C"/>
    <w:rsid w:val="00FB206E"/>
    <w:rsid w:val="00FB5BBA"/>
    <w:rsid w:val="00FB7149"/>
    <w:rsid w:val="00FC01D0"/>
    <w:rsid w:val="00FD2A6A"/>
    <w:rsid w:val="00FD6E7C"/>
    <w:rsid w:val="00FD71D7"/>
    <w:rsid w:val="00FD725D"/>
    <w:rsid w:val="00FE0912"/>
    <w:rsid w:val="00FE1EA6"/>
    <w:rsid w:val="00FF26CE"/>
    <w:rsid w:val="00FF2713"/>
    <w:rsid w:val="00FF61BF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ectionhead"/>
    <w:next w:val="Normal"/>
    <w:link w:val="Heading1Char"/>
    <w:uiPriority w:val="9"/>
    <w:qFormat/>
    <w:rsid w:val="002368E1"/>
    <w:pPr>
      <w:outlineLvl w:val="0"/>
    </w:pPr>
    <w:rPr>
      <w:sz w:val="28"/>
      <w:szCs w:val="28"/>
    </w:rPr>
  </w:style>
  <w:style w:type="paragraph" w:styleId="Heading2">
    <w:name w:val="heading 2"/>
    <w:basedOn w:val="subheading"/>
    <w:next w:val="Normal"/>
    <w:link w:val="Heading2Char"/>
    <w:uiPriority w:val="9"/>
    <w:unhideWhenUsed/>
    <w:qFormat/>
    <w:rsid w:val="002368E1"/>
    <w:pPr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68E1"/>
    <w:rPr>
      <w:rFonts w:cstheme="minorHAnsi"/>
      <w:b/>
      <w:bCs/>
      <w:sz w:val="28"/>
      <w:szCs w:val="28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BD3C71"/>
    <w:pPr>
      <w:keepNext/>
      <w:tabs>
        <w:tab w:val="right" w:leader="underscore" w:pos="5760"/>
      </w:tabs>
      <w:spacing w:before="360" w:after="0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BD3C71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  <w:style w:type="paragraph" w:styleId="NoSpacing">
    <w:name w:val="No Spacing"/>
    <w:uiPriority w:val="1"/>
    <w:qFormat/>
    <w:rsid w:val="00716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F"/>
  </w:style>
  <w:style w:type="paragraph" w:styleId="Footer">
    <w:name w:val="footer"/>
    <w:basedOn w:val="Normal"/>
    <w:link w:val="Foot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F"/>
  </w:style>
  <w:style w:type="character" w:styleId="Hyperlink">
    <w:name w:val="Hyperlink"/>
    <w:basedOn w:val="DefaultParagraphFont"/>
    <w:uiPriority w:val="99"/>
    <w:unhideWhenUsed/>
    <w:rsid w:val="0073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8B"/>
    <w:rPr>
      <w:color w:val="605E5C"/>
      <w:shd w:val="clear" w:color="auto" w:fill="E1DFDD"/>
    </w:rPr>
  </w:style>
  <w:style w:type="paragraph" w:customStyle="1" w:styleId="md-end-block">
    <w:name w:val="md-end-block"/>
    <w:basedOn w:val="Normal"/>
    <w:rsid w:val="005D0D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md-plain">
    <w:name w:val="md-plain"/>
    <w:basedOn w:val="DefaultParagraphFont"/>
    <w:rsid w:val="005D0D36"/>
  </w:style>
  <w:style w:type="paragraph" w:styleId="Title">
    <w:name w:val="Title"/>
    <w:basedOn w:val="documentheading"/>
    <w:next w:val="Normal"/>
    <w:link w:val="TitleChar"/>
    <w:uiPriority w:val="10"/>
    <w:qFormat/>
    <w:rsid w:val="002368E1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368E1"/>
    <w:rPr>
      <w:rFonts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368E1"/>
    <w:rPr>
      <w:rFonts w:cstheme="minorHAns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698-39CD-429C-8CF2-8A24197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Gamble, Mark</cp:lastModifiedBy>
  <cp:revision>3</cp:revision>
  <cp:lastPrinted>2022-04-12T20:29:00Z</cp:lastPrinted>
  <dcterms:created xsi:type="dcterms:W3CDTF">2022-04-14T19:20:00Z</dcterms:created>
  <dcterms:modified xsi:type="dcterms:W3CDTF">2022-05-19T13:12:00Z</dcterms:modified>
</cp:coreProperties>
</file>