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3203E" w14:textId="77777777" w:rsidR="0060138E" w:rsidRPr="00716BD6" w:rsidRDefault="0060138E" w:rsidP="00410719">
      <w:pPr>
        <w:pStyle w:val="documentheading"/>
        <w:rPr>
          <w:sz w:val="28"/>
          <w:szCs w:val="28"/>
        </w:rPr>
      </w:pPr>
      <w:r w:rsidRPr="00716BD6">
        <w:rPr>
          <w:sz w:val="28"/>
          <w:szCs w:val="28"/>
        </w:rPr>
        <w:t>South Carolina Commission for the Blind</w:t>
      </w:r>
      <w:r w:rsidR="00410719" w:rsidRPr="00716BD6">
        <w:rPr>
          <w:sz w:val="28"/>
          <w:szCs w:val="28"/>
        </w:rPr>
        <w:br/>
      </w:r>
      <w:r w:rsidRPr="00716BD6">
        <w:rPr>
          <w:sz w:val="28"/>
          <w:szCs w:val="28"/>
        </w:rPr>
        <w:t>1430 Confederate Avenue</w:t>
      </w:r>
      <w:r w:rsidR="00410719" w:rsidRPr="00716BD6">
        <w:rPr>
          <w:sz w:val="28"/>
          <w:szCs w:val="28"/>
        </w:rPr>
        <w:br/>
      </w:r>
      <w:r w:rsidRPr="00716BD6">
        <w:rPr>
          <w:sz w:val="28"/>
          <w:szCs w:val="28"/>
        </w:rPr>
        <w:t>Columbia, South Carolina 29201</w:t>
      </w:r>
    </w:p>
    <w:p w14:paraId="7578CB2E" w14:textId="021301AE" w:rsidR="0060138E" w:rsidRPr="00716BD6" w:rsidRDefault="0060138E" w:rsidP="00410719">
      <w:pPr>
        <w:pStyle w:val="documentheading"/>
        <w:rPr>
          <w:sz w:val="28"/>
          <w:szCs w:val="28"/>
        </w:rPr>
      </w:pPr>
      <w:r w:rsidRPr="00716BD6">
        <w:rPr>
          <w:sz w:val="28"/>
          <w:szCs w:val="28"/>
        </w:rPr>
        <w:t>Meeting Minutes</w:t>
      </w:r>
      <w:r w:rsidR="00410719" w:rsidRPr="00716BD6">
        <w:rPr>
          <w:sz w:val="28"/>
          <w:szCs w:val="28"/>
        </w:rPr>
        <w:br/>
      </w:r>
      <w:r w:rsidR="00FD2A6A" w:rsidRPr="00716BD6">
        <w:rPr>
          <w:sz w:val="28"/>
          <w:szCs w:val="28"/>
        </w:rPr>
        <w:t>March</w:t>
      </w:r>
      <w:r w:rsidR="00994391" w:rsidRPr="00716BD6">
        <w:rPr>
          <w:sz w:val="28"/>
          <w:szCs w:val="28"/>
        </w:rPr>
        <w:t xml:space="preserve"> 16, 2021</w:t>
      </w:r>
    </w:p>
    <w:p w14:paraId="361789B0" w14:textId="77777777" w:rsidR="006E264B" w:rsidRPr="00716BD6" w:rsidRDefault="00771354" w:rsidP="00771354">
      <w:pPr>
        <w:pStyle w:val="documentbody"/>
        <w:rPr>
          <w:sz w:val="28"/>
          <w:szCs w:val="28"/>
        </w:rPr>
      </w:pPr>
      <w:r w:rsidRPr="00716BD6">
        <w:rPr>
          <w:sz w:val="28"/>
          <w:szCs w:val="28"/>
        </w:rPr>
        <w:t>Notifications of all regular, called, or special meetings are compliant with the FOIA requirements, Section 90-4-80.</w:t>
      </w:r>
    </w:p>
    <w:p w14:paraId="400A0705" w14:textId="77777777" w:rsidR="00771354" w:rsidRPr="00716BD6" w:rsidRDefault="00410719" w:rsidP="00496D98">
      <w:pPr>
        <w:pStyle w:val="sectionhead"/>
        <w:rPr>
          <w:sz w:val="28"/>
          <w:szCs w:val="28"/>
        </w:rPr>
      </w:pPr>
      <w:r w:rsidRPr="00716BD6">
        <w:rPr>
          <w:sz w:val="28"/>
          <w:szCs w:val="28"/>
        </w:rPr>
        <w:t>Call to Order</w:t>
      </w:r>
    </w:p>
    <w:p w14:paraId="09FE36F0" w14:textId="233E121C" w:rsidR="00583E4B" w:rsidRPr="00716BD6" w:rsidRDefault="00496D98" w:rsidP="00771354">
      <w:pPr>
        <w:pStyle w:val="documentbody"/>
        <w:rPr>
          <w:sz w:val="28"/>
          <w:szCs w:val="28"/>
        </w:rPr>
      </w:pPr>
      <w:r w:rsidRPr="00716BD6">
        <w:rPr>
          <w:sz w:val="28"/>
          <w:szCs w:val="28"/>
        </w:rPr>
        <w:t>Chairperson Johnson called the meeting to order at 1:3</w:t>
      </w:r>
      <w:r w:rsidR="00FD2A6A" w:rsidRPr="00716BD6">
        <w:rPr>
          <w:sz w:val="28"/>
          <w:szCs w:val="28"/>
        </w:rPr>
        <w:t>1</w:t>
      </w:r>
      <w:r w:rsidRPr="00716BD6">
        <w:rPr>
          <w:sz w:val="28"/>
          <w:szCs w:val="28"/>
        </w:rPr>
        <w:t xml:space="preserve"> pm.</w:t>
      </w:r>
      <w:r w:rsidR="006A0157" w:rsidRPr="00716BD6">
        <w:rPr>
          <w:sz w:val="28"/>
          <w:szCs w:val="28"/>
        </w:rPr>
        <w:t xml:space="preserve"> </w:t>
      </w:r>
      <w:r w:rsidR="000E2DB2" w:rsidRPr="00716BD6">
        <w:rPr>
          <w:sz w:val="28"/>
          <w:szCs w:val="28"/>
        </w:rPr>
        <w:t>T</w:t>
      </w:r>
      <w:r w:rsidR="006A0157" w:rsidRPr="00716BD6">
        <w:rPr>
          <w:sz w:val="28"/>
          <w:szCs w:val="28"/>
        </w:rPr>
        <w:t>he meeting was conducted via Zoom Meeting software.</w:t>
      </w:r>
    </w:p>
    <w:p w14:paraId="5A810217" w14:textId="77777777" w:rsidR="00496D98" w:rsidRPr="00716BD6" w:rsidRDefault="00496D98" w:rsidP="00496D98">
      <w:pPr>
        <w:pStyle w:val="sectionhead"/>
        <w:rPr>
          <w:sz w:val="28"/>
          <w:szCs w:val="28"/>
        </w:rPr>
      </w:pPr>
      <w:r w:rsidRPr="00716BD6">
        <w:rPr>
          <w:sz w:val="28"/>
          <w:szCs w:val="28"/>
        </w:rPr>
        <w:t>Present</w:t>
      </w:r>
    </w:p>
    <w:p w14:paraId="6A6C5EFD" w14:textId="77777777" w:rsidR="002D2AFE" w:rsidRPr="00716BD6" w:rsidRDefault="00496D98" w:rsidP="002D2AFE">
      <w:pPr>
        <w:pStyle w:val="documentbody"/>
        <w:rPr>
          <w:sz w:val="28"/>
          <w:szCs w:val="28"/>
        </w:rPr>
      </w:pPr>
      <w:r w:rsidRPr="00716BD6">
        <w:rPr>
          <w:sz w:val="28"/>
          <w:szCs w:val="28"/>
        </w:rPr>
        <w:t>Dr. Judy Johnson, Chairperson</w:t>
      </w:r>
      <w:r w:rsidRPr="00716BD6">
        <w:rPr>
          <w:sz w:val="28"/>
          <w:szCs w:val="28"/>
        </w:rPr>
        <w:br/>
        <w:t>Peter Smith, Vice Chairperson</w:t>
      </w:r>
      <w:r w:rsidRPr="00716BD6">
        <w:rPr>
          <w:sz w:val="28"/>
          <w:szCs w:val="28"/>
        </w:rPr>
        <w:br/>
        <w:t xml:space="preserve">Mary Sonksen, Secretary </w:t>
      </w:r>
      <w:r w:rsidR="002D5132" w:rsidRPr="00716BD6">
        <w:rPr>
          <w:sz w:val="28"/>
          <w:szCs w:val="28"/>
        </w:rPr>
        <w:br/>
        <w:t>Catherine Olker</w:t>
      </w:r>
      <w:r w:rsidR="002D5132" w:rsidRPr="00716BD6">
        <w:rPr>
          <w:sz w:val="28"/>
          <w:szCs w:val="28"/>
        </w:rPr>
        <w:br/>
        <w:t>Susan John</w:t>
      </w:r>
      <w:r w:rsidRPr="00716BD6">
        <w:rPr>
          <w:sz w:val="28"/>
          <w:szCs w:val="28"/>
        </w:rPr>
        <w:br/>
        <w:t>Darline Graham, Commissioner</w:t>
      </w:r>
      <w:r w:rsidR="002D2AFE" w:rsidRPr="00716BD6">
        <w:rPr>
          <w:sz w:val="28"/>
          <w:szCs w:val="28"/>
        </w:rPr>
        <w:br/>
      </w:r>
      <w:r w:rsidR="002D2AFE" w:rsidRPr="00716BD6">
        <w:rPr>
          <w:sz w:val="28"/>
          <w:szCs w:val="28"/>
        </w:rPr>
        <w:br/>
      </w:r>
      <w:r w:rsidR="003742DA" w:rsidRPr="00716BD6">
        <w:rPr>
          <w:b/>
          <w:bCs/>
          <w:sz w:val="28"/>
          <w:szCs w:val="28"/>
        </w:rPr>
        <w:t>Adoption of Agenda</w:t>
      </w:r>
      <w:bookmarkStart w:id="0" w:name="_Hlk61358061"/>
    </w:p>
    <w:p w14:paraId="2E413058" w14:textId="72DB8438" w:rsidR="009C5F14" w:rsidRPr="00716BD6" w:rsidRDefault="00FD2A6A" w:rsidP="002D2AFE">
      <w:pPr>
        <w:pStyle w:val="documentbody"/>
        <w:rPr>
          <w:sz w:val="28"/>
          <w:szCs w:val="28"/>
        </w:rPr>
      </w:pPr>
      <w:r w:rsidRPr="00716BD6">
        <w:rPr>
          <w:sz w:val="28"/>
          <w:szCs w:val="28"/>
        </w:rPr>
        <w:t>Vice Chairman Smith</w:t>
      </w:r>
      <w:r w:rsidR="00994391" w:rsidRPr="00716BD6">
        <w:rPr>
          <w:sz w:val="28"/>
          <w:szCs w:val="28"/>
        </w:rPr>
        <w:t xml:space="preserve"> </w:t>
      </w:r>
      <w:r w:rsidR="00AE59FE" w:rsidRPr="00716BD6">
        <w:rPr>
          <w:sz w:val="28"/>
          <w:szCs w:val="28"/>
        </w:rPr>
        <w:t xml:space="preserve">made a </w:t>
      </w:r>
      <w:r w:rsidR="009C5F14" w:rsidRPr="00716BD6">
        <w:rPr>
          <w:sz w:val="28"/>
          <w:szCs w:val="28"/>
        </w:rPr>
        <w:t xml:space="preserve">motion to accept the </w:t>
      </w:r>
      <w:r w:rsidRPr="00716BD6">
        <w:rPr>
          <w:sz w:val="28"/>
          <w:szCs w:val="28"/>
        </w:rPr>
        <w:t>March 16</w:t>
      </w:r>
      <w:r w:rsidR="009C5F14" w:rsidRPr="00716BD6">
        <w:rPr>
          <w:sz w:val="28"/>
          <w:szCs w:val="28"/>
        </w:rPr>
        <w:t>, 202</w:t>
      </w:r>
      <w:r w:rsidRPr="00716BD6">
        <w:rPr>
          <w:sz w:val="28"/>
          <w:szCs w:val="28"/>
        </w:rPr>
        <w:t>1</w:t>
      </w:r>
      <w:r w:rsidR="009C5F14" w:rsidRPr="00716BD6">
        <w:rPr>
          <w:sz w:val="28"/>
          <w:szCs w:val="28"/>
        </w:rPr>
        <w:t xml:space="preserve"> Agenda. </w:t>
      </w:r>
      <w:r w:rsidR="00AE59FE" w:rsidRPr="00716BD6">
        <w:rPr>
          <w:sz w:val="28"/>
          <w:szCs w:val="28"/>
        </w:rPr>
        <w:t>It was seconded</w:t>
      </w:r>
      <w:r w:rsidR="006A0157" w:rsidRPr="00716BD6">
        <w:rPr>
          <w:sz w:val="28"/>
          <w:szCs w:val="28"/>
        </w:rPr>
        <w:t xml:space="preserve"> by Susan John.</w:t>
      </w:r>
      <w:r w:rsidR="00AE59FE" w:rsidRPr="00716BD6">
        <w:rPr>
          <w:sz w:val="28"/>
          <w:szCs w:val="28"/>
        </w:rPr>
        <w:t xml:space="preserve"> No discussion. The motion passed unanimously. </w:t>
      </w:r>
    </w:p>
    <w:bookmarkEnd w:id="0"/>
    <w:p w14:paraId="601C2AAB" w14:textId="02254119" w:rsidR="00496D98" w:rsidRPr="00716BD6" w:rsidRDefault="00496D98" w:rsidP="00C54F4D">
      <w:pPr>
        <w:pStyle w:val="sectionhead"/>
        <w:rPr>
          <w:sz w:val="28"/>
          <w:szCs w:val="28"/>
        </w:rPr>
      </w:pPr>
      <w:r w:rsidRPr="00716BD6">
        <w:rPr>
          <w:sz w:val="28"/>
          <w:szCs w:val="28"/>
        </w:rPr>
        <w:t>Public Comment</w:t>
      </w:r>
    </w:p>
    <w:p w14:paraId="767BFC15" w14:textId="14148AD8" w:rsidR="004B2D5C" w:rsidRPr="00716BD6" w:rsidRDefault="008B40D0" w:rsidP="00994391">
      <w:pPr>
        <w:pStyle w:val="sectionhead"/>
        <w:rPr>
          <w:b w:val="0"/>
          <w:bCs w:val="0"/>
          <w:sz w:val="28"/>
          <w:szCs w:val="28"/>
        </w:rPr>
      </w:pPr>
      <w:r w:rsidRPr="00716BD6">
        <w:rPr>
          <w:b w:val="0"/>
          <w:bCs w:val="0"/>
          <w:sz w:val="28"/>
          <w:szCs w:val="28"/>
        </w:rPr>
        <w:t>None</w:t>
      </w:r>
      <w:r w:rsidR="00AE59FE" w:rsidRPr="00716BD6">
        <w:rPr>
          <w:b w:val="0"/>
          <w:bCs w:val="0"/>
          <w:sz w:val="28"/>
          <w:szCs w:val="28"/>
        </w:rPr>
        <w:t>.</w:t>
      </w:r>
    </w:p>
    <w:p w14:paraId="4765A556" w14:textId="77777777" w:rsidR="00496D98" w:rsidRPr="00716BD6" w:rsidRDefault="00496D98" w:rsidP="00C54F4D">
      <w:pPr>
        <w:pStyle w:val="sectionhead"/>
        <w:rPr>
          <w:sz w:val="28"/>
          <w:szCs w:val="28"/>
        </w:rPr>
      </w:pPr>
      <w:r w:rsidRPr="00716BD6">
        <w:rPr>
          <w:sz w:val="28"/>
          <w:szCs w:val="28"/>
        </w:rPr>
        <w:t xml:space="preserve">Approval of Minutes </w:t>
      </w:r>
    </w:p>
    <w:p w14:paraId="447DA514" w14:textId="482EABA8" w:rsidR="007D502A" w:rsidRPr="00716BD6" w:rsidRDefault="00FD2A6A" w:rsidP="00496D98">
      <w:pPr>
        <w:pStyle w:val="documentbody"/>
        <w:rPr>
          <w:sz w:val="28"/>
          <w:szCs w:val="28"/>
        </w:rPr>
      </w:pPr>
      <w:r w:rsidRPr="00716BD6">
        <w:rPr>
          <w:sz w:val="28"/>
          <w:szCs w:val="28"/>
        </w:rPr>
        <w:t>Secretary Sonksen</w:t>
      </w:r>
      <w:r w:rsidR="00C55107" w:rsidRPr="00716BD6">
        <w:rPr>
          <w:sz w:val="28"/>
          <w:szCs w:val="28"/>
        </w:rPr>
        <w:t xml:space="preserve"> </w:t>
      </w:r>
      <w:r w:rsidR="00AE59FE" w:rsidRPr="00716BD6">
        <w:rPr>
          <w:sz w:val="28"/>
          <w:szCs w:val="28"/>
        </w:rPr>
        <w:t xml:space="preserve">made a </w:t>
      </w:r>
      <w:r w:rsidR="009C5F14" w:rsidRPr="00716BD6">
        <w:rPr>
          <w:sz w:val="28"/>
          <w:szCs w:val="28"/>
        </w:rPr>
        <w:t xml:space="preserve">motion to accept </w:t>
      </w:r>
      <w:r w:rsidRPr="00716BD6">
        <w:rPr>
          <w:sz w:val="28"/>
          <w:szCs w:val="28"/>
        </w:rPr>
        <w:t>February 16, 2021</w:t>
      </w:r>
      <w:r w:rsidR="00C55107" w:rsidRPr="00716BD6">
        <w:rPr>
          <w:sz w:val="28"/>
          <w:szCs w:val="28"/>
        </w:rPr>
        <w:t xml:space="preserve"> </w:t>
      </w:r>
      <w:r w:rsidR="007D502A" w:rsidRPr="00716BD6">
        <w:rPr>
          <w:sz w:val="28"/>
          <w:szCs w:val="28"/>
        </w:rPr>
        <w:t>m</w:t>
      </w:r>
      <w:r w:rsidR="007D7F59" w:rsidRPr="00716BD6">
        <w:rPr>
          <w:sz w:val="28"/>
          <w:szCs w:val="28"/>
        </w:rPr>
        <w:t xml:space="preserve">inutes. </w:t>
      </w:r>
      <w:r w:rsidR="00AE59FE" w:rsidRPr="00716BD6">
        <w:rPr>
          <w:sz w:val="28"/>
          <w:szCs w:val="28"/>
        </w:rPr>
        <w:t>It was seconded</w:t>
      </w:r>
      <w:r w:rsidR="006A0157" w:rsidRPr="00716BD6">
        <w:rPr>
          <w:sz w:val="28"/>
          <w:szCs w:val="28"/>
        </w:rPr>
        <w:t xml:space="preserve"> by</w:t>
      </w:r>
      <w:r w:rsidRPr="00716BD6">
        <w:rPr>
          <w:sz w:val="28"/>
          <w:szCs w:val="28"/>
        </w:rPr>
        <w:t xml:space="preserve"> </w:t>
      </w:r>
      <w:r w:rsidR="00257860" w:rsidRPr="00716BD6">
        <w:rPr>
          <w:sz w:val="28"/>
          <w:szCs w:val="28"/>
        </w:rPr>
        <w:t>Cathy Olker.</w:t>
      </w:r>
      <w:r w:rsidR="00AE59FE" w:rsidRPr="00716BD6">
        <w:rPr>
          <w:sz w:val="28"/>
          <w:szCs w:val="28"/>
        </w:rPr>
        <w:t xml:space="preserve"> No discussion. The motion passed unanimously. </w:t>
      </w:r>
    </w:p>
    <w:p w14:paraId="43C042AA" w14:textId="77777777" w:rsidR="00C53ACC" w:rsidRPr="00716BD6" w:rsidRDefault="00C53ACC" w:rsidP="00C53ACC">
      <w:pPr>
        <w:pStyle w:val="sectionhead"/>
        <w:rPr>
          <w:sz w:val="28"/>
          <w:szCs w:val="28"/>
        </w:rPr>
      </w:pPr>
      <w:r w:rsidRPr="00716BD6">
        <w:rPr>
          <w:sz w:val="28"/>
          <w:szCs w:val="28"/>
        </w:rPr>
        <w:lastRenderedPageBreak/>
        <w:t>Finance Report</w:t>
      </w:r>
    </w:p>
    <w:p w14:paraId="41CA4A86" w14:textId="2277A21E" w:rsidR="00C53ACC" w:rsidRPr="00716BD6" w:rsidRDefault="00C53ACC" w:rsidP="008251BA">
      <w:pPr>
        <w:pStyle w:val="subheading"/>
        <w:rPr>
          <w:sz w:val="28"/>
          <w:szCs w:val="28"/>
        </w:rPr>
      </w:pPr>
      <w:r w:rsidRPr="00716BD6">
        <w:rPr>
          <w:sz w:val="28"/>
          <w:szCs w:val="28"/>
        </w:rPr>
        <w:t>Matt Daugherty reported</w:t>
      </w:r>
      <w:r w:rsidR="002F5AEF" w:rsidRPr="00716BD6">
        <w:rPr>
          <w:sz w:val="28"/>
          <w:szCs w:val="28"/>
        </w:rPr>
        <w:t>:</w:t>
      </w:r>
    </w:p>
    <w:p w14:paraId="0899DD8F" w14:textId="081EADAE" w:rsidR="00C53ACC" w:rsidRPr="00716BD6" w:rsidRDefault="00A26A7C" w:rsidP="00D72520">
      <w:pPr>
        <w:pStyle w:val="List1"/>
        <w:numPr>
          <w:ilvl w:val="0"/>
          <w:numId w:val="11"/>
        </w:numPr>
        <w:rPr>
          <w:sz w:val="28"/>
          <w:szCs w:val="28"/>
        </w:rPr>
      </w:pPr>
      <w:r w:rsidRPr="00716BD6">
        <w:rPr>
          <w:sz w:val="28"/>
          <w:szCs w:val="28"/>
        </w:rPr>
        <w:t xml:space="preserve">The agency </w:t>
      </w:r>
      <w:r w:rsidR="004B2D5C" w:rsidRPr="00716BD6">
        <w:rPr>
          <w:sz w:val="28"/>
          <w:szCs w:val="28"/>
        </w:rPr>
        <w:t xml:space="preserve">had utilized </w:t>
      </w:r>
      <w:r w:rsidR="00257860" w:rsidRPr="00716BD6">
        <w:rPr>
          <w:sz w:val="28"/>
          <w:szCs w:val="28"/>
        </w:rPr>
        <w:t>67</w:t>
      </w:r>
      <w:r w:rsidR="00B27DC3" w:rsidRPr="00716BD6">
        <w:rPr>
          <w:sz w:val="28"/>
          <w:szCs w:val="28"/>
        </w:rPr>
        <w:t xml:space="preserve">% </w:t>
      </w:r>
      <w:r w:rsidR="004B2D5C" w:rsidRPr="00716BD6">
        <w:rPr>
          <w:sz w:val="28"/>
          <w:szCs w:val="28"/>
        </w:rPr>
        <w:t xml:space="preserve">of </w:t>
      </w:r>
      <w:r w:rsidRPr="00716BD6">
        <w:rPr>
          <w:sz w:val="28"/>
          <w:szCs w:val="28"/>
        </w:rPr>
        <w:t xml:space="preserve">the </w:t>
      </w:r>
      <w:r w:rsidR="000E2DB2" w:rsidRPr="00716BD6">
        <w:rPr>
          <w:sz w:val="28"/>
          <w:szCs w:val="28"/>
        </w:rPr>
        <w:t>s</w:t>
      </w:r>
      <w:r w:rsidRPr="00716BD6">
        <w:rPr>
          <w:sz w:val="28"/>
          <w:szCs w:val="28"/>
        </w:rPr>
        <w:t>tate fiscal year budget.</w:t>
      </w:r>
    </w:p>
    <w:p w14:paraId="589F913D" w14:textId="694BAD52" w:rsidR="00A26A7C" w:rsidRPr="00716BD6" w:rsidRDefault="004B2D5C" w:rsidP="00D72520">
      <w:pPr>
        <w:pStyle w:val="List1"/>
        <w:numPr>
          <w:ilvl w:val="0"/>
          <w:numId w:val="11"/>
        </w:numPr>
        <w:rPr>
          <w:sz w:val="28"/>
          <w:szCs w:val="28"/>
        </w:rPr>
      </w:pPr>
      <w:r w:rsidRPr="00716BD6">
        <w:rPr>
          <w:sz w:val="28"/>
          <w:szCs w:val="28"/>
        </w:rPr>
        <w:t xml:space="preserve">Administration had utilized </w:t>
      </w:r>
      <w:r w:rsidR="00FD2A6A" w:rsidRPr="00716BD6">
        <w:rPr>
          <w:sz w:val="28"/>
          <w:szCs w:val="28"/>
        </w:rPr>
        <w:t>65</w:t>
      </w:r>
      <w:r w:rsidRPr="00716BD6">
        <w:rPr>
          <w:sz w:val="28"/>
          <w:szCs w:val="28"/>
        </w:rPr>
        <w:t xml:space="preserve">% of </w:t>
      </w:r>
      <w:r w:rsidR="00AE59FE" w:rsidRPr="00716BD6">
        <w:rPr>
          <w:sz w:val="28"/>
          <w:szCs w:val="28"/>
        </w:rPr>
        <w:t xml:space="preserve">its </w:t>
      </w:r>
      <w:r w:rsidRPr="00716BD6">
        <w:rPr>
          <w:sz w:val="28"/>
          <w:szCs w:val="28"/>
        </w:rPr>
        <w:t>budget.</w:t>
      </w:r>
    </w:p>
    <w:p w14:paraId="1694AAB4" w14:textId="09F600FE" w:rsidR="0057647A" w:rsidRDefault="004B2D5C" w:rsidP="0057647A">
      <w:pPr>
        <w:pStyle w:val="List1"/>
        <w:numPr>
          <w:ilvl w:val="0"/>
          <w:numId w:val="11"/>
        </w:numPr>
        <w:rPr>
          <w:sz w:val="28"/>
          <w:szCs w:val="28"/>
        </w:rPr>
      </w:pPr>
      <w:r w:rsidRPr="00716BD6">
        <w:rPr>
          <w:sz w:val="28"/>
          <w:szCs w:val="28"/>
        </w:rPr>
        <w:t xml:space="preserve">Rehabilitation Services had utilized </w:t>
      </w:r>
      <w:r w:rsidR="00257860" w:rsidRPr="00716BD6">
        <w:rPr>
          <w:sz w:val="28"/>
          <w:szCs w:val="28"/>
        </w:rPr>
        <w:t>79</w:t>
      </w:r>
      <w:r w:rsidR="00C55107" w:rsidRPr="00716BD6">
        <w:rPr>
          <w:sz w:val="28"/>
          <w:szCs w:val="28"/>
        </w:rPr>
        <w:t xml:space="preserve">% </w:t>
      </w:r>
      <w:r w:rsidRPr="00716BD6">
        <w:rPr>
          <w:sz w:val="28"/>
          <w:szCs w:val="28"/>
        </w:rPr>
        <w:t xml:space="preserve">of </w:t>
      </w:r>
      <w:r w:rsidR="00AE59FE" w:rsidRPr="00716BD6">
        <w:rPr>
          <w:sz w:val="28"/>
          <w:szCs w:val="28"/>
        </w:rPr>
        <w:t xml:space="preserve">its </w:t>
      </w:r>
      <w:r w:rsidRPr="00716BD6">
        <w:rPr>
          <w:sz w:val="28"/>
          <w:szCs w:val="28"/>
        </w:rPr>
        <w:t>budget</w:t>
      </w:r>
      <w:r w:rsidR="000E2DB2" w:rsidRPr="00716BD6">
        <w:rPr>
          <w:sz w:val="28"/>
          <w:szCs w:val="28"/>
        </w:rPr>
        <w:t>. The amount</w:t>
      </w:r>
      <w:r w:rsidR="00AE59FE" w:rsidRPr="00716BD6">
        <w:rPr>
          <w:sz w:val="28"/>
          <w:szCs w:val="28"/>
        </w:rPr>
        <w:t xml:space="preserve"> </w:t>
      </w:r>
      <w:r w:rsidR="006A0157" w:rsidRPr="00716BD6">
        <w:rPr>
          <w:sz w:val="28"/>
          <w:szCs w:val="28"/>
        </w:rPr>
        <w:t>was</w:t>
      </w:r>
      <w:r w:rsidR="00C55107" w:rsidRPr="00716BD6">
        <w:rPr>
          <w:sz w:val="28"/>
          <w:szCs w:val="28"/>
        </w:rPr>
        <w:t xml:space="preserve"> high due to</w:t>
      </w:r>
      <w:r w:rsidR="00F401DF">
        <w:rPr>
          <w:sz w:val="28"/>
          <w:szCs w:val="28"/>
        </w:rPr>
        <w:t xml:space="preserve"> the</w:t>
      </w:r>
      <w:r w:rsidR="00C55107" w:rsidRPr="00716BD6">
        <w:rPr>
          <w:sz w:val="28"/>
          <w:szCs w:val="28"/>
        </w:rPr>
        <w:t xml:space="preserve"> </w:t>
      </w:r>
      <w:r w:rsidR="000E2DB2" w:rsidRPr="00716BD6">
        <w:rPr>
          <w:sz w:val="28"/>
          <w:szCs w:val="28"/>
        </w:rPr>
        <w:t>Pre</w:t>
      </w:r>
      <w:r w:rsidR="00C47181" w:rsidRPr="00716BD6">
        <w:rPr>
          <w:sz w:val="28"/>
          <w:szCs w:val="28"/>
        </w:rPr>
        <w:t>-</w:t>
      </w:r>
      <w:r w:rsidR="000E2DB2" w:rsidRPr="00716BD6">
        <w:rPr>
          <w:sz w:val="28"/>
          <w:szCs w:val="28"/>
        </w:rPr>
        <w:t>Employment Transition Services (</w:t>
      </w:r>
      <w:r w:rsidR="00C55107" w:rsidRPr="00716BD6">
        <w:rPr>
          <w:sz w:val="28"/>
          <w:szCs w:val="28"/>
        </w:rPr>
        <w:t>Pre-ETS</w:t>
      </w:r>
      <w:r w:rsidR="000E2DB2" w:rsidRPr="00716BD6">
        <w:rPr>
          <w:sz w:val="28"/>
          <w:szCs w:val="28"/>
        </w:rPr>
        <w:t>)</w:t>
      </w:r>
      <w:r w:rsidR="00257860" w:rsidRPr="00716BD6">
        <w:rPr>
          <w:sz w:val="28"/>
          <w:szCs w:val="28"/>
        </w:rPr>
        <w:t xml:space="preserve"> contract</w:t>
      </w:r>
      <w:r w:rsidR="00F401DF">
        <w:rPr>
          <w:sz w:val="28"/>
          <w:szCs w:val="28"/>
        </w:rPr>
        <w:t>,</w:t>
      </w:r>
      <w:r w:rsidR="00257860" w:rsidRPr="00716BD6">
        <w:rPr>
          <w:sz w:val="28"/>
          <w:szCs w:val="28"/>
        </w:rPr>
        <w:t xml:space="preserve"> which required the full year of spending to be committed on the front end</w:t>
      </w:r>
      <w:r w:rsidR="006A0157" w:rsidRPr="00716BD6">
        <w:rPr>
          <w:sz w:val="28"/>
          <w:szCs w:val="28"/>
        </w:rPr>
        <w:t>.</w:t>
      </w:r>
    </w:p>
    <w:p w14:paraId="2FDCB729" w14:textId="77777777" w:rsidR="0057647A" w:rsidRDefault="004B2D5C" w:rsidP="0057647A">
      <w:pPr>
        <w:pStyle w:val="List1"/>
        <w:numPr>
          <w:ilvl w:val="0"/>
          <w:numId w:val="11"/>
        </w:numPr>
        <w:rPr>
          <w:sz w:val="28"/>
          <w:szCs w:val="28"/>
        </w:rPr>
      </w:pPr>
      <w:r w:rsidRPr="0057647A">
        <w:rPr>
          <w:sz w:val="28"/>
          <w:szCs w:val="28"/>
        </w:rPr>
        <w:t xml:space="preserve">Region I had utilized </w:t>
      </w:r>
      <w:r w:rsidR="00FD2A6A" w:rsidRPr="0057647A">
        <w:rPr>
          <w:sz w:val="28"/>
          <w:szCs w:val="28"/>
        </w:rPr>
        <w:t>60</w:t>
      </w:r>
      <w:r w:rsidRPr="0057647A">
        <w:rPr>
          <w:sz w:val="28"/>
          <w:szCs w:val="28"/>
        </w:rPr>
        <w:t xml:space="preserve">% of </w:t>
      </w:r>
      <w:r w:rsidR="00AE59FE" w:rsidRPr="0057647A">
        <w:rPr>
          <w:sz w:val="28"/>
          <w:szCs w:val="28"/>
        </w:rPr>
        <w:t xml:space="preserve">its </w:t>
      </w:r>
      <w:r w:rsidRPr="0057647A">
        <w:rPr>
          <w:sz w:val="28"/>
          <w:szCs w:val="28"/>
        </w:rPr>
        <w:t>budget.</w:t>
      </w:r>
    </w:p>
    <w:p w14:paraId="6FA00447" w14:textId="77777777" w:rsidR="0057647A" w:rsidRDefault="004B2D5C" w:rsidP="0057647A">
      <w:pPr>
        <w:pStyle w:val="List1"/>
        <w:numPr>
          <w:ilvl w:val="0"/>
          <w:numId w:val="11"/>
        </w:numPr>
        <w:rPr>
          <w:sz w:val="28"/>
          <w:szCs w:val="28"/>
        </w:rPr>
      </w:pPr>
      <w:r w:rsidRPr="0057647A">
        <w:rPr>
          <w:sz w:val="28"/>
          <w:szCs w:val="28"/>
        </w:rPr>
        <w:t xml:space="preserve">Region II had utilized </w:t>
      </w:r>
      <w:r w:rsidR="00FD2A6A" w:rsidRPr="0057647A">
        <w:rPr>
          <w:sz w:val="28"/>
          <w:szCs w:val="28"/>
        </w:rPr>
        <w:t>72</w:t>
      </w:r>
      <w:r w:rsidRPr="0057647A">
        <w:rPr>
          <w:sz w:val="28"/>
          <w:szCs w:val="28"/>
        </w:rPr>
        <w:t xml:space="preserve">% of </w:t>
      </w:r>
      <w:r w:rsidR="00AE59FE" w:rsidRPr="0057647A">
        <w:rPr>
          <w:sz w:val="28"/>
          <w:szCs w:val="28"/>
        </w:rPr>
        <w:t xml:space="preserve">its </w:t>
      </w:r>
      <w:r w:rsidRPr="0057647A">
        <w:rPr>
          <w:sz w:val="28"/>
          <w:szCs w:val="28"/>
        </w:rPr>
        <w:t>budget.</w:t>
      </w:r>
    </w:p>
    <w:p w14:paraId="0A08950A" w14:textId="064A68B8" w:rsidR="0057647A" w:rsidRDefault="004B2D5C" w:rsidP="0057647A">
      <w:pPr>
        <w:pStyle w:val="List1"/>
        <w:numPr>
          <w:ilvl w:val="0"/>
          <w:numId w:val="11"/>
        </w:numPr>
        <w:rPr>
          <w:sz w:val="28"/>
          <w:szCs w:val="28"/>
        </w:rPr>
      </w:pPr>
      <w:r w:rsidRPr="0057647A">
        <w:rPr>
          <w:sz w:val="28"/>
          <w:szCs w:val="28"/>
        </w:rPr>
        <w:t xml:space="preserve">Region III had utilized </w:t>
      </w:r>
      <w:r w:rsidR="008B185B" w:rsidRPr="0057647A">
        <w:rPr>
          <w:sz w:val="28"/>
          <w:szCs w:val="28"/>
        </w:rPr>
        <w:t>6</w:t>
      </w:r>
      <w:r w:rsidR="00B10DD8" w:rsidRPr="0057647A">
        <w:rPr>
          <w:sz w:val="28"/>
          <w:szCs w:val="28"/>
        </w:rPr>
        <w:t>2</w:t>
      </w:r>
      <w:r w:rsidRPr="0057647A">
        <w:rPr>
          <w:sz w:val="28"/>
          <w:szCs w:val="28"/>
        </w:rPr>
        <w:t xml:space="preserve">% of </w:t>
      </w:r>
      <w:r w:rsidR="00AE59FE" w:rsidRPr="0057647A">
        <w:rPr>
          <w:sz w:val="28"/>
          <w:szCs w:val="28"/>
        </w:rPr>
        <w:t xml:space="preserve">its </w:t>
      </w:r>
      <w:r w:rsidRPr="0057647A">
        <w:rPr>
          <w:sz w:val="28"/>
          <w:szCs w:val="28"/>
        </w:rPr>
        <w:t xml:space="preserve">budget. </w:t>
      </w:r>
    </w:p>
    <w:p w14:paraId="371BA7D1" w14:textId="035FB753" w:rsidR="004F31BF" w:rsidRPr="0057647A" w:rsidRDefault="004F31BF" w:rsidP="0057647A">
      <w:pPr>
        <w:pStyle w:val="List1"/>
        <w:numPr>
          <w:ilvl w:val="0"/>
          <w:numId w:val="11"/>
        </w:numPr>
        <w:rPr>
          <w:sz w:val="28"/>
          <w:szCs w:val="28"/>
        </w:rPr>
      </w:pPr>
      <w:r w:rsidRPr="0057647A">
        <w:rPr>
          <w:sz w:val="28"/>
          <w:szCs w:val="28"/>
        </w:rPr>
        <w:t>Ellen Beach Mack Rehabilitation Center for Employment and Independence</w:t>
      </w:r>
      <w:r w:rsidR="00F401DF" w:rsidRPr="0057647A">
        <w:rPr>
          <w:sz w:val="28"/>
          <w:szCs w:val="28"/>
        </w:rPr>
        <w:t xml:space="preserve"> (EBMRCEI)</w:t>
      </w:r>
      <w:r w:rsidRPr="0057647A">
        <w:rPr>
          <w:sz w:val="28"/>
          <w:szCs w:val="28"/>
        </w:rPr>
        <w:t xml:space="preserve"> had utilized </w:t>
      </w:r>
      <w:r w:rsidR="008B185B" w:rsidRPr="0057647A">
        <w:rPr>
          <w:sz w:val="28"/>
          <w:szCs w:val="28"/>
        </w:rPr>
        <w:t>37</w:t>
      </w:r>
      <w:r w:rsidRPr="0057647A">
        <w:rPr>
          <w:sz w:val="28"/>
          <w:szCs w:val="28"/>
        </w:rPr>
        <w:t>% of</w:t>
      </w:r>
      <w:r w:rsidR="00AE59FE" w:rsidRPr="0057647A">
        <w:rPr>
          <w:sz w:val="28"/>
          <w:szCs w:val="28"/>
        </w:rPr>
        <w:t xml:space="preserve"> its</w:t>
      </w:r>
      <w:r w:rsidRPr="0057647A">
        <w:rPr>
          <w:sz w:val="28"/>
          <w:szCs w:val="28"/>
        </w:rPr>
        <w:t xml:space="preserve"> budget</w:t>
      </w:r>
      <w:r w:rsidR="006A0157" w:rsidRPr="0057647A">
        <w:rPr>
          <w:sz w:val="28"/>
          <w:szCs w:val="28"/>
        </w:rPr>
        <w:t>. The amount was low</w:t>
      </w:r>
      <w:r w:rsidR="00C55107" w:rsidRPr="0057647A">
        <w:rPr>
          <w:sz w:val="28"/>
          <w:szCs w:val="28"/>
        </w:rPr>
        <w:t xml:space="preserve"> due to the closure of the Center</w:t>
      </w:r>
      <w:r w:rsidR="00FA226E" w:rsidRPr="0057647A">
        <w:rPr>
          <w:sz w:val="28"/>
          <w:szCs w:val="28"/>
        </w:rPr>
        <w:t xml:space="preserve"> during the pandemic.</w:t>
      </w:r>
    </w:p>
    <w:p w14:paraId="62682F01" w14:textId="569EA5F6" w:rsidR="004B2D5C" w:rsidRPr="00716BD6" w:rsidRDefault="004B2D5C" w:rsidP="004B2D5C">
      <w:pPr>
        <w:pStyle w:val="List1"/>
        <w:numPr>
          <w:ilvl w:val="0"/>
          <w:numId w:val="11"/>
        </w:numPr>
        <w:rPr>
          <w:sz w:val="28"/>
          <w:szCs w:val="28"/>
        </w:rPr>
      </w:pPr>
      <w:r w:rsidRPr="00716BD6">
        <w:rPr>
          <w:sz w:val="28"/>
          <w:szCs w:val="28"/>
        </w:rPr>
        <w:t>Prevention</w:t>
      </w:r>
      <w:r w:rsidR="002D2AFE" w:rsidRPr="00716BD6">
        <w:rPr>
          <w:sz w:val="28"/>
          <w:szCs w:val="28"/>
        </w:rPr>
        <w:t xml:space="preserve"> of Blindness</w:t>
      </w:r>
      <w:r w:rsidRPr="00716BD6">
        <w:rPr>
          <w:sz w:val="28"/>
          <w:szCs w:val="28"/>
        </w:rPr>
        <w:t xml:space="preserve"> had utilized </w:t>
      </w:r>
      <w:r w:rsidR="008B185B" w:rsidRPr="00716BD6">
        <w:rPr>
          <w:sz w:val="28"/>
          <w:szCs w:val="28"/>
        </w:rPr>
        <w:t>11</w:t>
      </w:r>
      <w:r w:rsidRPr="00716BD6">
        <w:rPr>
          <w:sz w:val="28"/>
          <w:szCs w:val="28"/>
        </w:rPr>
        <w:t xml:space="preserve">% of </w:t>
      </w:r>
      <w:r w:rsidR="00AE59FE" w:rsidRPr="00716BD6">
        <w:rPr>
          <w:sz w:val="28"/>
          <w:szCs w:val="28"/>
        </w:rPr>
        <w:t xml:space="preserve">its </w:t>
      </w:r>
      <w:r w:rsidRPr="00716BD6">
        <w:rPr>
          <w:sz w:val="28"/>
          <w:szCs w:val="28"/>
        </w:rPr>
        <w:t>budget</w:t>
      </w:r>
      <w:r w:rsidR="00257860" w:rsidRPr="00716BD6">
        <w:rPr>
          <w:sz w:val="28"/>
          <w:szCs w:val="28"/>
        </w:rPr>
        <w:t>. Th</w:t>
      </w:r>
      <w:r w:rsidR="00F401DF">
        <w:rPr>
          <w:sz w:val="28"/>
          <w:szCs w:val="28"/>
        </w:rPr>
        <w:t>e amount</w:t>
      </w:r>
      <w:r w:rsidR="00257860" w:rsidRPr="00716BD6">
        <w:rPr>
          <w:sz w:val="28"/>
          <w:szCs w:val="28"/>
        </w:rPr>
        <w:t xml:space="preserve"> </w:t>
      </w:r>
      <w:r w:rsidR="002D2AFE" w:rsidRPr="00716BD6">
        <w:rPr>
          <w:sz w:val="28"/>
          <w:szCs w:val="28"/>
        </w:rPr>
        <w:t>was</w:t>
      </w:r>
      <w:r w:rsidR="00257860" w:rsidRPr="00716BD6">
        <w:rPr>
          <w:sz w:val="28"/>
          <w:szCs w:val="28"/>
        </w:rPr>
        <w:t xml:space="preserve"> low due to </w:t>
      </w:r>
      <w:r w:rsidR="00F401DF">
        <w:rPr>
          <w:sz w:val="28"/>
          <w:szCs w:val="28"/>
        </w:rPr>
        <w:t>a</w:t>
      </w:r>
      <w:r w:rsidR="00257860" w:rsidRPr="00716BD6">
        <w:rPr>
          <w:sz w:val="28"/>
          <w:szCs w:val="28"/>
        </w:rPr>
        <w:t xml:space="preserve"> vacant counselor position for most of the year.</w:t>
      </w:r>
    </w:p>
    <w:p w14:paraId="74F734E5" w14:textId="6EB7BAB6" w:rsidR="004B2D5C" w:rsidRPr="00716BD6" w:rsidRDefault="004B2D5C" w:rsidP="004B2D5C">
      <w:pPr>
        <w:pStyle w:val="List1"/>
        <w:numPr>
          <w:ilvl w:val="0"/>
          <w:numId w:val="11"/>
        </w:numPr>
        <w:rPr>
          <w:sz w:val="28"/>
          <w:szCs w:val="28"/>
        </w:rPr>
      </w:pPr>
      <w:r w:rsidRPr="00716BD6">
        <w:rPr>
          <w:sz w:val="28"/>
          <w:szCs w:val="28"/>
        </w:rPr>
        <w:t xml:space="preserve">Older Blind had utilized </w:t>
      </w:r>
      <w:r w:rsidR="008B185B" w:rsidRPr="00716BD6">
        <w:rPr>
          <w:sz w:val="28"/>
          <w:szCs w:val="28"/>
        </w:rPr>
        <w:t>5</w:t>
      </w:r>
      <w:r w:rsidR="00B10DD8" w:rsidRPr="00716BD6">
        <w:rPr>
          <w:sz w:val="28"/>
          <w:szCs w:val="28"/>
        </w:rPr>
        <w:t>1</w:t>
      </w:r>
      <w:r w:rsidRPr="00716BD6">
        <w:rPr>
          <w:sz w:val="28"/>
          <w:szCs w:val="28"/>
        </w:rPr>
        <w:t xml:space="preserve">% of </w:t>
      </w:r>
      <w:r w:rsidR="00AE59FE" w:rsidRPr="00716BD6">
        <w:rPr>
          <w:sz w:val="28"/>
          <w:szCs w:val="28"/>
        </w:rPr>
        <w:t xml:space="preserve">its </w:t>
      </w:r>
      <w:r w:rsidRPr="00716BD6">
        <w:rPr>
          <w:sz w:val="28"/>
          <w:szCs w:val="28"/>
        </w:rPr>
        <w:t>budget.</w:t>
      </w:r>
      <w:r w:rsidR="00257860" w:rsidRPr="00716BD6">
        <w:rPr>
          <w:sz w:val="28"/>
          <w:szCs w:val="28"/>
        </w:rPr>
        <w:t xml:space="preserve"> Th</w:t>
      </w:r>
      <w:r w:rsidR="0065328F">
        <w:rPr>
          <w:sz w:val="28"/>
          <w:szCs w:val="28"/>
        </w:rPr>
        <w:t xml:space="preserve">e amount was </w:t>
      </w:r>
      <w:r w:rsidR="00F401DF">
        <w:rPr>
          <w:sz w:val="28"/>
          <w:szCs w:val="28"/>
        </w:rPr>
        <w:t xml:space="preserve">slightly </w:t>
      </w:r>
      <w:r w:rsidR="0065328F">
        <w:rPr>
          <w:sz w:val="28"/>
          <w:szCs w:val="28"/>
        </w:rPr>
        <w:t xml:space="preserve">low </w:t>
      </w:r>
      <w:r w:rsidR="00257860" w:rsidRPr="00716BD6">
        <w:rPr>
          <w:sz w:val="28"/>
          <w:szCs w:val="28"/>
        </w:rPr>
        <w:t>due to the lack of Low Vision Clinics</w:t>
      </w:r>
      <w:r w:rsidRPr="00716BD6">
        <w:rPr>
          <w:sz w:val="28"/>
          <w:szCs w:val="28"/>
        </w:rPr>
        <w:t xml:space="preserve"> </w:t>
      </w:r>
      <w:r w:rsidR="006005D9" w:rsidRPr="00716BD6">
        <w:rPr>
          <w:sz w:val="28"/>
          <w:szCs w:val="28"/>
        </w:rPr>
        <w:t>during the first part of the year.</w:t>
      </w:r>
    </w:p>
    <w:p w14:paraId="28932428" w14:textId="1A68E8F1" w:rsidR="004B2D5C" w:rsidRPr="00716BD6" w:rsidRDefault="004B2D5C" w:rsidP="004B2D5C">
      <w:pPr>
        <w:pStyle w:val="List1"/>
        <w:numPr>
          <w:ilvl w:val="0"/>
          <w:numId w:val="11"/>
        </w:numPr>
        <w:rPr>
          <w:sz w:val="28"/>
          <w:szCs w:val="28"/>
        </w:rPr>
      </w:pPr>
      <w:r w:rsidRPr="00716BD6">
        <w:rPr>
          <w:sz w:val="28"/>
          <w:szCs w:val="28"/>
        </w:rPr>
        <w:t xml:space="preserve">Children’s Services had utilized </w:t>
      </w:r>
      <w:r w:rsidR="008B185B" w:rsidRPr="00716BD6">
        <w:rPr>
          <w:sz w:val="28"/>
          <w:szCs w:val="28"/>
        </w:rPr>
        <w:t>62</w:t>
      </w:r>
      <w:r w:rsidRPr="00716BD6">
        <w:rPr>
          <w:sz w:val="28"/>
          <w:szCs w:val="28"/>
        </w:rPr>
        <w:t xml:space="preserve">% of </w:t>
      </w:r>
      <w:r w:rsidR="00AE59FE" w:rsidRPr="00716BD6">
        <w:rPr>
          <w:sz w:val="28"/>
          <w:szCs w:val="28"/>
        </w:rPr>
        <w:t xml:space="preserve">its </w:t>
      </w:r>
      <w:r w:rsidRPr="00716BD6">
        <w:rPr>
          <w:sz w:val="28"/>
          <w:szCs w:val="28"/>
        </w:rPr>
        <w:t xml:space="preserve">budget. </w:t>
      </w:r>
    </w:p>
    <w:p w14:paraId="69CF3B9B" w14:textId="34AE5C93" w:rsidR="004F31BF" w:rsidRPr="00716BD6" w:rsidRDefault="004F31BF" w:rsidP="004B2D5C">
      <w:pPr>
        <w:pStyle w:val="List1"/>
        <w:numPr>
          <w:ilvl w:val="0"/>
          <w:numId w:val="11"/>
        </w:numPr>
        <w:rPr>
          <w:sz w:val="28"/>
          <w:szCs w:val="28"/>
        </w:rPr>
      </w:pPr>
      <w:r w:rsidRPr="00716BD6">
        <w:rPr>
          <w:sz w:val="28"/>
          <w:szCs w:val="28"/>
        </w:rPr>
        <w:t xml:space="preserve">Business Enterprise Program (BEP) had utilized </w:t>
      </w:r>
      <w:r w:rsidR="008B185B" w:rsidRPr="00716BD6">
        <w:rPr>
          <w:sz w:val="28"/>
          <w:szCs w:val="28"/>
        </w:rPr>
        <w:t>64</w:t>
      </w:r>
      <w:r w:rsidRPr="00716BD6">
        <w:rPr>
          <w:sz w:val="28"/>
          <w:szCs w:val="28"/>
        </w:rPr>
        <w:t xml:space="preserve">% of </w:t>
      </w:r>
      <w:r w:rsidR="00AE59FE" w:rsidRPr="00716BD6">
        <w:rPr>
          <w:sz w:val="28"/>
          <w:szCs w:val="28"/>
        </w:rPr>
        <w:t xml:space="preserve">its </w:t>
      </w:r>
      <w:r w:rsidRPr="00716BD6">
        <w:rPr>
          <w:sz w:val="28"/>
          <w:szCs w:val="28"/>
        </w:rPr>
        <w:t xml:space="preserve">budget. </w:t>
      </w:r>
    </w:p>
    <w:p w14:paraId="43B938EB" w14:textId="34FDE5BC" w:rsidR="004F31BF" w:rsidRPr="00716BD6" w:rsidRDefault="004F31BF" w:rsidP="004B2D5C">
      <w:pPr>
        <w:pStyle w:val="List1"/>
        <w:numPr>
          <w:ilvl w:val="0"/>
          <w:numId w:val="11"/>
        </w:numPr>
        <w:rPr>
          <w:sz w:val="28"/>
          <w:szCs w:val="28"/>
        </w:rPr>
      </w:pPr>
      <w:r w:rsidRPr="00716BD6">
        <w:rPr>
          <w:sz w:val="28"/>
          <w:szCs w:val="28"/>
        </w:rPr>
        <w:t xml:space="preserve">Training and Employment had utilized </w:t>
      </w:r>
      <w:r w:rsidR="006005D9" w:rsidRPr="00716BD6">
        <w:rPr>
          <w:sz w:val="28"/>
          <w:szCs w:val="28"/>
        </w:rPr>
        <w:t>56</w:t>
      </w:r>
      <w:r w:rsidRPr="00716BD6">
        <w:rPr>
          <w:sz w:val="28"/>
          <w:szCs w:val="28"/>
        </w:rPr>
        <w:t xml:space="preserve">% of </w:t>
      </w:r>
      <w:r w:rsidR="00AE59FE" w:rsidRPr="00716BD6">
        <w:rPr>
          <w:sz w:val="28"/>
          <w:szCs w:val="28"/>
        </w:rPr>
        <w:t>its</w:t>
      </w:r>
      <w:r w:rsidRPr="00716BD6">
        <w:rPr>
          <w:sz w:val="28"/>
          <w:szCs w:val="28"/>
        </w:rPr>
        <w:t xml:space="preserve"> budget.</w:t>
      </w:r>
    </w:p>
    <w:p w14:paraId="05ABF093" w14:textId="3CAA0D80" w:rsidR="004F31BF" w:rsidRPr="00682B99" w:rsidRDefault="004F31BF" w:rsidP="00682B99">
      <w:pPr>
        <w:pStyle w:val="List1"/>
        <w:numPr>
          <w:ilvl w:val="0"/>
          <w:numId w:val="11"/>
        </w:numPr>
        <w:rPr>
          <w:sz w:val="28"/>
          <w:szCs w:val="28"/>
        </w:rPr>
      </w:pPr>
      <w:r w:rsidRPr="00716BD6">
        <w:rPr>
          <w:sz w:val="28"/>
          <w:szCs w:val="28"/>
        </w:rPr>
        <w:t xml:space="preserve">Pre-Employment Transition Services (Pre-ETS) had </w:t>
      </w:r>
      <w:r w:rsidR="00213DCE" w:rsidRPr="00716BD6">
        <w:rPr>
          <w:sz w:val="28"/>
          <w:szCs w:val="28"/>
        </w:rPr>
        <w:t xml:space="preserve">utilized </w:t>
      </w:r>
      <w:r w:rsidR="008B185B" w:rsidRPr="00716BD6">
        <w:rPr>
          <w:sz w:val="28"/>
          <w:szCs w:val="28"/>
        </w:rPr>
        <w:t>76</w:t>
      </w:r>
      <w:r w:rsidRPr="00716BD6">
        <w:rPr>
          <w:sz w:val="28"/>
          <w:szCs w:val="28"/>
        </w:rPr>
        <w:t xml:space="preserve">% of </w:t>
      </w:r>
      <w:r w:rsidR="006005D9" w:rsidRPr="00716BD6">
        <w:rPr>
          <w:sz w:val="28"/>
          <w:szCs w:val="28"/>
        </w:rPr>
        <w:t>the required 15% for the 2020 grant.</w:t>
      </w:r>
      <w:r w:rsidR="00E46D84" w:rsidRPr="00716BD6">
        <w:rPr>
          <w:sz w:val="28"/>
          <w:szCs w:val="28"/>
        </w:rPr>
        <w:t xml:space="preserve"> </w:t>
      </w:r>
    </w:p>
    <w:p w14:paraId="4AAB027D" w14:textId="1D9E8FD7" w:rsidR="00E46D84" w:rsidRPr="00716BD6" w:rsidRDefault="00F401DF" w:rsidP="004B2D5C">
      <w:pPr>
        <w:pStyle w:val="List1"/>
        <w:numPr>
          <w:ilvl w:val="0"/>
          <w:numId w:val="11"/>
        </w:numPr>
        <w:rPr>
          <w:sz w:val="28"/>
          <w:szCs w:val="28"/>
        </w:rPr>
      </w:pPr>
      <w:r>
        <w:rPr>
          <w:sz w:val="28"/>
          <w:szCs w:val="28"/>
        </w:rPr>
        <w:t xml:space="preserve">82% of the </w:t>
      </w:r>
      <w:r w:rsidR="00E46D84" w:rsidRPr="00716BD6">
        <w:rPr>
          <w:sz w:val="28"/>
          <w:szCs w:val="28"/>
        </w:rPr>
        <w:t xml:space="preserve">Independent Living for Older Blind grant </w:t>
      </w:r>
      <w:r>
        <w:rPr>
          <w:sz w:val="28"/>
          <w:szCs w:val="28"/>
        </w:rPr>
        <w:t>had been utilized</w:t>
      </w:r>
      <w:r w:rsidR="00E46D84" w:rsidRPr="00716BD6">
        <w:rPr>
          <w:sz w:val="28"/>
          <w:szCs w:val="28"/>
        </w:rPr>
        <w:t>.</w:t>
      </w:r>
    </w:p>
    <w:p w14:paraId="53AD8BA9" w14:textId="3C36B73E" w:rsidR="00E46D84" w:rsidRPr="00716BD6" w:rsidRDefault="00E46D84" w:rsidP="004B2D5C">
      <w:pPr>
        <w:pStyle w:val="List1"/>
        <w:numPr>
          <w:ilvl w:val="0"/>
          <w:numId w:val="11"/>
        </w:numPr>
        <w:rPr>
          <w:sz w:val="28"/>
          <w:szCs w:val="28"/>
        </w:rPr>
      </w:pPr>
      <w:r w:rsidRPr="00716BD6">
        <w:rPr>
          <w:sz w:val="28"/>
          <w:szCs w:val="28"/>
        </w:rPr>
        <w:t xml:space="preserve">Spending against the Supported Employment grant </w:t>
      </w:r>
      <w:r w:rsidR="00F401DF">
        <w:rPr>
          <w:sz w:val="28"/>
          <w:szCs w:val="28"/>
        </w:rPr>
        <w:t>wa</w:t>
      </w:r>
      <w:r w:rsidRPr="00716BD6">
        <w:rPr>
          <w:sz w:val="28"/>
          <w:szCs w:val="28"/>
        </w:rPr>
        <w:t>s showing progress.</w:t>
      </w:r>
    </w:p>
    <w:p w14:paraId="4441EDD4" w14:textId="3546A933" w:rsidR="00B10DD8" w:rsidRPr="00716BD6" w:rsidRDefault="00B10DD8" w:rsidP="004B2D5C">
      <w:pPr>
        <w:pStyle w:val="List1"/>
        <w:numPr>
          <w:ilvl w:val="0"/>
          <w:numId w:val="11"/>
        </w:numPr>
        <w:rPr>
          <w:sz w:val="28"/>
          <w:szCs w:val="28"/>
        </w:rPr>
      </w:pPr>
      <w:r w:rsidRPr="00716BD6">
        <w:rPr>
          <w:sz w:val="28"/>
          <w:szCs w:val="28"/>
        </w:rPr>
        <w:t>The agency had utilized 30% of the 2020 Vocational Rehabilitation (VR) gran</w:t>
      </w:r>
      <w:r w:rsidR="00F401DF">
        <w:rPr>
          <w:sz w:val="28"/>
          <w:szCs w:val="28"/>
        </w:rPr>
        <w:t>t, which included</w:t>
      </w:r>
      <w:r w:rsidR="00F573AC" w:rsidRPr="00716BD6">
        <w:rPr>
          <w:sz w:val="28"/>
          <w:szCs w:val="28"/>
        </w:rPr>
        <w:t xml:space="preserve"> </w:t>
      </w:r>
      <w:r w:rsidR="00E300C6">
        <w:rPr>
          <w:sz w:val="28"/>
          <w:szCs w:val="28"/>
        </w:rPr>
        <w:t xml:space="preserve">receipt of a $1 </w:t>
      </w:r>
      <w:r w:rsidR="00F573AC" w:rsidRPr="00716BD6">
        <w:rPr>
          <w:sz w:val="28"/>
          <w:szCs w:val="28"/>
        </w:rPr>
        <w:t>million re-allotment.</w:t>
      </w:r>
    </w:p>
    <w:p w14:paraId="32CAAF4D" w14:textId="24B3E73B" w:rsidR="00580588" w:rsidRPr="00716BD6" w:rsidRDefault="00580588" w:rsidP="00580588">
      <w:pPr>
        <w:pStyle w:val="List1"/>
        <w:rPr>
          <w:sz w:val="28"/>
          <w:szCs w:val="28"/>
        </w:rPr>
      </w:pPr>
    </w:p>
    <w:p w14:paraId="2052DCEE" w14:textId="4B02EEDE" w:rsidR="00580588" w:rsidRPr="00716BD6" w:rsidRDefault="004A2133" w:rsidP="00580588">
      <w:pPr>
        <w:pStyle w:val="sectionhead"/>
        <w:rPr>
          <w:sz w:val="28"/>
          <w:szCs w:val="28"/>
        </w:rPr>
      </w:pPr>
      <w:r w:rsidRPr="00716BD6">
        <w:rPr>
          <w:sz w:val="28"/>
          <w:szCs w:val="28"/>
        </w:rPr>
        <w:t>Facilities &amp; O</w:t>
      </w:r>
      <w:r w:rsidR="00580588" w:rsidRPr="00716BD6">
        <w:rPr>
          <w:sz w:val="28"/>
          <w:szCs w:val="28"/>
        </w:rPr>
        <w:t>perations Report</w:t>
      </w:r>
    </w:p>
    <w:p w14:paraId="25F2637D" w14:textId="3313684F" w:rsidR="00580588" w:rsidRPr="00716BD6" w:rsidRDefault="00580588" w:rsidP="00580588">
      <w:pPr>
        <w:pStyle w:val="subheading"/>
        <w:rPr>
          <w:sz w:val="28"/>
          <w:szCs w:val="28"/>
        </w:rPr>
      </w:pPr>
      <w:r w:rsidRPr="00716BD6">
        <w:rPr>
          <w:sz w:val="28"/>
          <w:szCs w:val="28"/>
        </w:rPr>
        <w:t>Matt Daugherty reported:</w:t>
      </w:r>
    </w:p>
    <w:p w14:paraId="6E2FAE0B" w14:textId="188849A7" w:rsidR="00580588" w:rsidRPr="00716BD6" w:rsidRDefault="00F401DF" w:rsidP="00580588">
      <w:pPr>
        <w:pStyle w:val="List1"/>
        <w:numPr>
          <w:ilvl w:val="0"/>
          <w:numId w:val="11"/>
        </w:numPr>
        <w:rPr>
          <w:sz w:val="28"/>
          <w:szCs w:val="28"/>
        </w:rPr>
      </w:pPr>
      <w:r>
        <w:rPr>
          <w:sz w:val="28"/>
          <w:szCs w:val="28"/>
        </w:rPr>
        <w:t xml:space="preserve">The </w:t>
      </w:r>
      <w:r w:rsidR="00580588" w:rsidRPr="00716BD6">
        <w:rPr>
          <w:sz w:val="28"/>
          <w:szCs w:val="28"/>
        </w:rPr>
        <w:t xml:space="preserve">Florence District Office </w:t>
      </w:r>
      <w:r>
        <w:rPr>
          <w:sz w:val="28"/>
          <w:szCs w:val="28"/>
        </w:rPr>
        <w:t>would move</w:t>
      </w:r>
      <w:r w:rsidR="004A2133" w:rsidRPr="00716BD6">
        <w:rPr>
          <w:sz w:val="28"/>
          <w:szCs w:val="28"/>
        </w:rPr>
        <w:t xml:space="preserve"> </w:t>
      </w:r>
      <w:r w:rsidR="006B3733">
        <w:rPr>
          <w:sz w:val="28"/>
          <w:szCs w:val="28"/>
        </w:rPr>
        <w:t>to</w:t>
      </w:r>
      <w:r w:rsidR="00E300C6">
        <w:rPr>
          <w:sz w:val="28"/>
          <w:szCs w:val="28"/>
        </w:rPr>
        <w:t xml:space="preserve"> a</w:t>
      </w:r>
      <w:r w:rsidR="006B3733">
        <w:rPr>
          <w:sz w:val="28"/>
          <w:szCs w:val="28"/>
        </w:rPr>
        <w:t xml:space="preserve"> </w:t>
      </w:r>
      <w:r w:rsidR="004A2133" w:rsidRPr="00716BD6">
        <w:rPr>
          <w:sz w:val="28"/>
          <w:szCs w:val="28"/>
        </w:rPr>
        <w:t>downtown area</w:t>
      </w:r>
      <w:r w:rsidR="00E300C6">
        <w:rPr>
          <w:sz w:val="28"/>
          <w:szCs w:val="28"/>
        </w:rPr>
        <w:t xml:space="preserve"> location</w:t>
      </w:r>
      <w:r>
        <w:rPr>
          <w:sz w:val="28"/>
          <w:szCs w:val="28"/>
        </w:rPr>
        <w:t xml:space="preserve"> at the end of the month</w:t>
      </w:r>
      <w:r w:rsidR="00580588" w:rsidRPr="00716BD6">
        <w:rPr>
          <w:sz w:val="28"/>
          <w:szCs w:val="28"/>
        </w:rPr>
        <w:t xml:space="preserve">. </w:t>
      </w:r>
    </w:p>
    <w:p w14:paraId="7DD92635" w14:textId="10FDBAD1" w:rsidR="00580588" w:rsidRPr="00716BD6" w:rsidRDefault="00580588" w:rsidP="00580588">
      <w:pPr>
        <w:pStyle w:val="List1"/>
        <w:numPr>
          <w:ilvl w:val="0"/>
          <w:numId w:val="11"/>
        </w:numPr>
        <w:rPr>
          <w:sz w:val="28"/>
          <w:szCs w:val="28"/>
        </w:rPr>
      </w:pPr>
      <w:r w:rsidRPr="00716BD6">
        <w:rPr>
          <w:sz w:val="28"/>
          <w:szCs w:val="28"/>
        </w:rPr>
        <w:t>The Conway District Office would</w:t>
      </w:r>
      <w:r w:rsidR="00F401DF">
        <w:rPr>
          <w:sz w:val="28"/>
          <w:szCs w:val="28"/>
        </w:rPr>
        <w:t xml:space="preserve"> </w:t>
      </w:r>
      <w:r w:rsidRPr="00716BD6">
        <w:rPr>
          <w:sz w:val="28"/>
          <w:szCs w:val="28"/>
        </w:rPr>
        <w:t>move to a</w:t>
      </w:r>
      <w:r w:rsidR="00E300C6">
        <w:rPr>
          <w:sz w:val="28"/>
          <w:szCs w:val="28"/>
        </w:rPr>
        <w:t xml:space="preserve"> new</w:t>
      </w:r>
      <w:r w:rsidRPr="00716BD6">
        <w:rPr>
          <w:sz w:val="28"/>
          <w:szCs w:val="28"/>
        </w:rPr>
        <w:t xml:space="preserve"> location by the end of May.</w:t>
      </w:r>
      <w:r w:rsidR="001B4952" w:rsidRPr="00716BD6">
        <w:rPr>
          <w:sz w:val="28"/>
          <w:szCs w:val="28"/>
        </w:rPr>
        <w:t xml:space="preserve"> </w:t>
      </w:r>
    </w:p>
    <w:p w14:paraId="24BA7623" w14:textId="763FE568" w:rsidR="00580588" w:rsidRPr="00716BD6" w:rsidRDefault="00580588" w:rsidP="00580588">
      <w:pPr>
        <w:pStyle w:val="List1"/>
        <w:numPr>
          <w:ilvl w:val="0"/>
          <w:numId w:val="11"/>
        </w:numPr>
        <w:rPr>
          <w:sz w:val="28"/>
          <w:szCs w:val="28"/>
        </w:rPr>
      </w:pPr>
      <w:r w:rsidRPr="00716BD6">
        <w:rPr>
          <w:sz w:val="28"/>
          <w:szCs w:val="28"/>
        </w:rPr>
        <w:lastRenderedPageBreak/>
        <w:t xml:space="preserve">A search </w:t>
      </w:r>
      <w:r w:rsidR="00F401DF">
        <w:rPr>
          <w:sz w:val="28"/>
          <w:szCs w:val="28"/>
        </w:rPr>
        <w:t>was underway</w:t>
      </w:r>
      <w:r w:rsidRPr="00716BD6">
        <w:rPr>
          <w:sz w:val="28"/>
          <w:szCs w:val="28"/>
        </w:rPr>
        <w:t xml:space="preserve"> for a new location for the Charleston District Office. Census data </w:t>
      </w:r>
      <w:r w:rsidR="00F401DF">
        <w:rPr>
          <w:sz w:val="28"/>
          <w:szCs w:val="28"/>
        </w:rPr>
        <w:t xml:space="preserve">was being </w:t>
      </w:r>
      <w:r w:rsidRPr="00716BD6">
        <w:rPr>
          <w:sz w:val="28"/>
          <w:szCs w:val="28"/>
        </w:rPr>
        <w:t>used to determine a</w:t>
      </w:r>
      <w:r w:rsidR="00C1724F">
        <w:rPr>
          <w:sz w:val="28"/>
          <w:szCs w:val="28"/>
        </w:rPr>
        <w:t xml:space="preserve"> convenient and central</w:t>
      </w:r>
      <w:r w:rsidRPr="00716BD6">
        <w:rPr>
          <w:sz w:val="28"/>
          <w:szCs w:val="28"/>
        </w:rPr>
        <w:t xml:space="preserve"> location </w:t>
      </w:r>
      <w:r w:rsidR="00C1724F">
        <w:rPr>
          <w:sz w:val="28"/>
          <w:szCs w:val="28"/>
        </w:rPr>
        <w:t>so that services could be easily and effectively offered to more consumers.</w:t>
      </w:r>
    </w:p>
    <w:p w14:paraId="342B1CDA" w14:textId="67426987" w:rsidR="004A2133" w:rsidRPr="00716BD6" w:rsidRDefault="004A2133" w:rsidP="00580588">
      <w:pPr>
        <w:pStyle w:val="List1"/>
        <w:numPr>
          <w:ilvl w:val="0"/>
          <w:numId w:val="11"/>
        </w:numPr>
        <w:rPr>
          <w:sz w:val="28"/>
          <w:szCs w:val="28"/>
        </w:rPr>
      </w:pPr>
      <w:r w:rsidRPr="00716BD6">
        <w:rPr>
          <w:sz w:val="28"/>
          <w:szCs w:val="28"/>
        </w:rPr>
        <w:t>The state</w:t>
      </w:r>
      <w:r w:rsidR="00F401DF">
        <w:rPr>
          <w:sz w:val="28"/>
          <w:szCs w:val="28"/>
        </w:rPr>
        <w:t xml:space="preserve"> would</w:t>
      </w:r>
      <w:r w:rsidRPr="00716BD6">
        <w:rPr>
          <w:sz w:val="28"/>
          <w:szCs w:val="28"/>
        </w:rPr>
        <w:t xml:space="preserve"> requir</w:t>
      </w:r>
      <w:r w:rsidR="00F401DF">
        <w:rPr>
          <w:sz w:val="28"/>
          <w:szCs w:val="28"/>
        </w:rPr>
        <w:t>e</w:t>
      </w:r>
      <w:r w:rsidRPr="00716BD6">
        <w:rPr>
          <w:sz w:val="28"/>
          <w:szCs w:val="28"/>
        </w:rPr>
        <w:t xml:space="preserve"> all new locations </w:t>
      </w:r>
      <w:r w:rsidR="002D2AFE" w:rsidRPr="00716BD6">
        <w:rPr>
          <w:sz w:val="28"/>
          <w:szCs w:val="28"/>
        </w:rPr>
        <w:t xml:space="preserve">to </w:t>
      </w:r>
      <w:r w:rsidRPr="00716BD6">
        <w:rPr>
          <w:sz w:val="28"/>
          <w:szCs w:val="28"/>
        </w:rPr>
        <w:t>be in compliance regarding elevators</w:t>
      </w:r>
      <w:r w:rsidR="00F401DF">
        <w:rPr>
          <w:sz w:val="28"/>
          <w:szCs w:val="28"/>
        </w:rPr>
        <w:t>,</w:t>
      </w:r>
      <w:r w:rsidRPr="00716BD6">
        <w:rPr>
          <w:sz w:val="28"/>
          <w:szCs w:val="28"/>
        </w:rPr>
        <w:t xml:space="preserve"> bathrooms, lobby area,</w:t>
      </w:r>
      <w:r w:rsidR="001B4952" w:rsidRPr="00716BD6">
        <w:rPr>
          <w:sz w:val="28"/>
          <w:szCs w:val="28"/>
        </w:rPr>
        <w:t xml:space="preserve"> hallways,</w:t>
      </w:r>
      <w:r w:rsidRPr="00716BD6">
        <w:rPr>
          <w:sz w:val="28"/>
          <w:szCs w:val="28"/>
        </w:rPr>
        <w:t xml:space="preserve"> parking for staff, and accessib</w:t>
      </w:r>
      <w:r w:rsidR="002052D1">
        <w:rPr>
          <w:sz w:val="28"/>
          <w:szCs w:val="28"/>
        </w:rPr>
        <w:t>i</w:t>
      </w:r>
      <w:r w:rsidRPr="00716BD6">
        <w:rPr>
          <w:sz w:val="28"/>
          <w:szCs w:val="28"/>
        </w:rPr>
        <w:t>l</w:t>
      </w:r>
      <w:r w:rsidR="00F401DF">
        <w:rPr>
          <w:sz w:val="28"/>
          <w:szCs w:val="28"/>
        </w:rPr>
        <w:t>ity</w:t>
      </w:r>
      <w:r w:rsidRPr="00716BD6">
        <w:rPr>
          <w:sz w:val="28"/>
          <w:szCs w:val="28"/>
        </w:rPr>
        <w:t xml:space="preserve"> for individuals with all types of disabilities.</w:t>
      </w:r>
    </w:p>
    <w:p w14:paraId="1192774F" w14:textId="77777777" w:rsidR="00D01F65" w:rsidRPr="00716BD6" w:rsidRDefault="00D01F65" w:rsidP="00D01F65">
      <w:pPr>
        <w:pStyle w:val="List1"/>
        <w:rPr>
          <w:b/>
          <w:bCs/>
          <w:sz w:val="28"/>
          <w:szCs w:val="28"/>
        </w:rPr>
      </w:pPr>
    </w:p>
    <w:p w14:paraId="7D80DC8D" w14:textId="77777777" w:rsidR="008B185B" w:rsidRPr="00716BD6" w:rsidRDefault="00D01F65" w:rsidP="008B185B">
      <w:pPr>
        <w:pStyle w:val="List1"/>
        <w:rPr>
          <w:b/>
          <w:bCs/>
          <w:sz w:val="28"/>
          <w:szCs w:val="28"/>
        </w:rPr>
      </w:pPr>
      <w:r w:rsidRPr="00716BD6">
        <w:rPr>
          <w:b/>
          <w:bCs/>
          <w:sz w:val="28"/>
          <w:szCs w:val="28"/>
        </w:rPr>
        <w:t>Human Resources Report</w:t>
      </w:r>
    </w:p>
    <w:p w14:paraId="561EF612" w14:textId="77777777" w:rsidR="008B185B" w:rsidRPr="00716BD6" w:rsidRDefault="008B185B" w:rsidP="008B185B">
      <w:pPr>
        <w:pStyle w:val="List1"/>
        <w:rPr>
          <w:b/>
          <w:bCs/>
          <w:sz w:val="28"/>
          <w:szCs w:val="28"/>
        </w:rPr>
      </w:pPr>
    </w:p>
    <w:p w14:paraId="43B56E8E" w14:textId="3B4393BC" w:rsidR="008B185B" w:rsidRPr="00716BD6" w:rsidRDefault="009B4B29" w:rsidP="008B185B">
      <w:pPr>
        <w:pStyle w:val="List1"/>
        <w:rPr>
          <w:sz w:val="28"/>
          <w:szCs w:val="28"/>
        </w:rPr>
      </w:pPr>
      <w:r w:rsidRPr="00716BD6">
        <w:rPr>
          <w:sz w:val="28"/>
          <w:szCs w:val="28"/>
        </w:rPr>
        <w:t>Wanda Miller</w:t>
      </w:r>
      <w:r w:rsidR="008B185B" w:rsidRPr="00716BD6">
        <w:rPr>
          <w:sz w:val="28"/>
          <w:szCs w:val="28"/>
        </w:rPr>
        <w:t xml:space="preserve"> reported</w:t>
      </w:r>
      <w:r w:rsidR="00D01F65" w:rsidRPr="00716BD6">
        <w:rPr>
          <w:sz w:val="28"/>
          <w:szCs w:val="28"/>
        </w:rPr>
        <w:t>:</w:t>
      </w:r>
      <w:r w:rsidR="008B185B" w:rsidRPr="00716BD6">
        <w:rPr>
          <w:sz w:val="28"/>
          <w:szCs w:val="28"/>
        </w:rPr>
        <w:br/>
      </w:r>
    </w:p>
    <w:p w14:paraId="4E99B0BE" w14:textId="4C3EC0C3" w:rsidR="00C02F9C" w:rsidRPr="00716BD6" w:rsidRDefault="00E300C6" w:rsidP="00C02F9C">
      <w:pPr>
        <w:pStyle w:val="List1"/>
        <w:numPr>
          <w:ilvl w:val="0"/>
          <w:numId w:val="11"/>
        </w:numPr>
        <w:rPr>
          <w:sz w:val="28"/>
          <w:szCs w:val="28"/>
        </w:rPr>
      </w:pPr>
      <w:r>
        <w:rPr>
          <w:sz w:val="28"/>
          <w:szCs w:val="28"/>
        </w:rPr>
        <w:t>C</w:t>
      </w:r>
      <w:r w:rsidR="00C02F9C" w:rsidRPr="00716BD6">
        <w:rPr>
          <w:sz w:val="28"/>
          <w:szCs w:val="28"/>
        </w:rPr>
        <w:t>hanges to the Human Resources (HR) report would provide information on specific employee titles</w:t>
      </w:r>
      <w:r w:rsidR="00BF2F7C">
        <w:rPr>
          <w:sz w:val="28"/>
          <w:szCs w:val="28"/>
        </w:rPr>
        <w:t>,</w:t>
      </w:r>
      <w:r w:rsidR="00C02F9C" w:rsidRPr="00716BD6">
        <w:rPr>
          <w:sz w:val="28"/>
          <w:szCs w:val="28"/>
        </w:rPr>
        <w:t xml:space="preserve"> such as Vocational Rehabilitation Counselor (VRC), Caseload Technician, and titles of staff at t</w:t>
      </w:r>
      <w:r w:rsidR="00BF2F7C">
        <w:rPr>
          <w:sz w:val="28"/>
          <w:szCs w:val="28"/>
        </w:rPr>
        <w:t xml:space="preserve">he </w:t>
      </w:r>
      <w:r w:rsidR="00C02F9C" w:rsidRPr="00716BD6">
        <w:rPr>
          <w:sz w:val="28"/>
          <w:szCs w:val="28"/>
        </w:rPr>
        <w:t>EBMRC</w:t>
      </w:r>
      <w:r w:rsidR="00BF2F7C">
        <w:rPr>
          <w:sz w:val="28"/>
          <w:szCs w:val="28"/>
        </w:rPr>
        <w:t>EI,</w:t>
      </w:r>
      <w:r w:rsidR="00C02F9C" w:rsidRPr="00716BD6">
        <w:rPr>
          <w:sz w:val="28"/>
          <w:szCs w:val="28"/>
        </w:rPr>
        <w:t xml:space="preserve"> </w:t>
      </w:r>
      <w:r>
        <w:rPr>
          <w:sz w:val="28"/>
          <w:szCs w:val="28"/>
        </w:rPr>
        <w:t>plus</w:t>
      </w:r>
      <w:r w:rsidR="00C02F9C" w:rsidRPr="00716BD6">
        <w:rPr>
          <w:sz w:val="28"/>
          <w:szCs w:val="28"/>
        </w:rPr>
        <w:t xml:space="preserve"> location information on filled and vacant positions.  </w:t>
      </w:r>
      <w:r w:rsidR="00BF2F7C">
        <w:rPr>
          <w:sz w:val="28"/>
          <w:szCs w:val="28"/>
        </w:rPr>
        <w:t>T</w:t>
      </w:r>
      <w:r w:rsidR="00C02F9C" w:rsidRPr="00716BD6">
        <w:rPr>
          <w:sz w:val="28"/>
          <w:szCs w:val="28"/>
        </w:rPr>
        <w:t>he report would</w:t>
      </w:r>
      <w:r w:rsidR="00BF2F7C">
        <w:rPr>
          <w:sz w:val="28"/>
          <w:szCs w:val="28"/>
        </w:rPr>
        <w:t xml:space="preserve"> also</w:t>
      </w:r>
      <w:r w:rsidR="00C02F9C" w:rsidRPr="00716BD6">
        <w:rPr>
          <w:sz w:val="28"/>
          <w:szCs w:val="28"/>
        </w:rPr>
        <w:t xml:space="preserve"> show how HR </w:t>
      </w:r>
      <w:r w:rsidR="00BF2F7C">
        <w:rPr>
          <w:sz w:val="28"/>
          <w:szCs w:val="28"/>
        </w:rPr>
        <w:t xml:space="preserve">was </w:t>
      </w:r>
      <w:r w:rsidR="00C02F9C" w:rsidRPr="00716BD6">
        <w:rPr>
          <w:sz w:val="28"/>
          <w:szCs w:val="28"/>
        </w:rPr>
        <w:t xml:space="preserve">working with supervisors to take action on vacant positions and provide information on new hires and separations for the month. </w:t>
      </w:r>
    </w:p>
    <w:p w14:paraId="7E3B86F4" w14:textId="1E97D6C7" w:rsidR="008C7714" w:rsidRPr="00716BD6" w:rsidRDefault="008C7714" w:rsidP="00C02F9C">
      <w:pPr>
        <w:pStyle w:val="List1"/>
        <w:numPr>
          <w:ilvl w:val="0"/>
          <w:numId w:val="11"/>
        </w:numPr>
        <w:rPr>
          <w:sz w:val="28"/>
          <w:szCs w:val="28"/>
        </w:rPr>
      </w:pPr>
      <w:r w:rsidRPr="00716BD6">
        <w:rPr>
          <w:sz w:val="28"/>
          <w:szCs w:val="28"/>
        </w:rPr>
        <w:t>H</w:t>
      </w:r>
      <w:r w:rsidR="004F5F7F">
        <w:rPr>
          <w:sz w:val="28"/>
          <w:szCs w:val="28"/>
        </w:rPr>
        <w:t>R</w:t>
      </w:r>
      <w:r w:rsidRPr="00716BD6">
        <w:rPr>
          <w:sz w:val="28"/>
          <w:szCs w:val="28"/>
        </w:rPr>
        <w:t xml:space="preserve"> had initiated a Memorandum of Understanding (MOU) with The University of South Carolina for VR Interns that would assist with filling positions. In the past, these had been paid </w:t>
      </w:r>
      <w:r w:rsidR="002D2AFE" w:rsidRPr="00716BD6">
        <w:rPr>
          <w:sz w:val="28"/>
          <w:szCs w:val="28"/>
        </w:rPr>
        <w:t>internships</w:t>
      </w:r>
      <w:r w:rsidRPr="00716BD6">
        <w:rPr>
          <w:sz w:val="28"/>
          <w:szCs w:val="28"/>
        </w:rPr>
        <w:t>.</w:t>
      </w:r>
    </w:p>
    <w:p w14:paraId="31E797EA" w14:textId="269D098A" w:rsidR="006F2461" w:rsidRPr="00716BD6" w:rsidRDefault="001C6CCA" w:rsidP="00F33A7A">
      <w:pPr>
        <w:pStyle w:val="List1"/>
        <w:numPr>
          <w:ilvl w:val="0"/>
          <w:numId w:val="11"/>
        </w:numPr>
        <w:rPr>
          <w:sz w:val="28"/>
          <w:szCs w:val="28"/>
        </w:rPr>
      </w:pPr>
      <w:r>
        <w:rPr>
          <w:sz w:val="28"/>
          <w:szCs w:val="28"/>
        </w:rPr>
        <w:t>D</w:t>
      </w:r>
      <w:r w:rsidR="008C7714" w:rsidRPr="00716BD6">
        <w:rPr>
          <w:sz w:val="28"/>
          <w:szCs w:val="28"/>
        </w:rPr>
        <w:t>uties for the vacant position in HR would be chang</w:t>
      </w:r>
      <w:r>
        <w:rPr>
          <w:sz w:val="28"/>
          <w:szCs w:val="28"/>
        </w:rPr>
        <w:t>ed to include</w:t>
      </w:r>
      <w:r w:rsidR="008C7714" w:rsidRPr="00716BD6">
        <w:rPr>
          <w:sz w:val="28"/>
          <w:szCs w:val="28"/>
        </w:rPr>
        <w:t xml:space="preserve"> more assistance with recruiting</w:t>
      </w:r>
      <w:r>
        <w:rPr>
          <w:sz w:val="28"/>
          <w:szCs w:val="28"/>
        </w:rPr>
        <w:t xml:space="preserve">, such as </w:t>
      </w:r>
      <w:r w:rsidR="00E300C6">
        <w:rPr>
          <w:sz w:val="28"/>
          <w:szCs w:val="28"/>
        </w:rPr>
        <w:t>helping</w:t>
      </w:r>
      <w:r w:rsidR="008C7714" w:rsidRPr="00716BD6">
        <w:rPr>
          <w:sz w:val="28"/>
          <w:szCs w:val="28"/>
        </w:rPr>
        <w:t xml:space="preserve"> with job fairs, engaging candidates</w:t>
      </w:r>
      <w:r w:rsidR="00E300C6">
        <w:rPr>
          <w:sz w:val="28"/>
          <w:szCs w:val="28"/>
        </w:rPr>
        <w:t>,</w:t>
      </w:r>
      <w:r w:rsidR="008C7714" w:rsidRPr="00716BD6">
        <w:rPr>
          <w:sz w:val="28"/>
          <w:szCs w:val="28"/>
        </w:rPr>
        <w:t xml:space="preserve"> and encouraging qualified candidates</w:t>
      </w:r>
      <w:r w:rsidR="006968C6">
        <w:rPr>
          <w:sz w:val="28"/>
          <w:szCs w:val="28"/>
        </w:rPr>
        <w:t>, including veterans,</w:t>
      </w:r>
      <w:r w:rsidR="008C7714" w:rsidRPr="00716BD6">
        <w:rPr>
          <w:sz w:val="28"/>
          <w:szCs w:val="28"/>
        </w:rPr>
        <w:t xml:space="preserve"> to apply for vacancies.</w:t>
      </w:r>
    </w:p>
    <w:p w14:paraId="592A4DBF" w14:textId="77777777" w:rsidR="002D2AFE" w:rsidRPr="00716BD6" w:rsidRDefault="002D2AFE" w:rsidP="002D2AFE">
      <w:pPr>
        <w:pStyle w:val="List1"/>
        <w:ind w:left="288"/>
        <w:rPr>
          <w:sz w:val="28"/>
          <w:szCs w:val="28"/>
        </w:rPr>
      </w:pPr>
    </w:p>
    <w:p w14:paraId="17F823E6" w14:textId="569F21FC" w:rsidR="00F33A7A" w:rsidRPr="00682B99" w:rsidRDefault="00F33A7A" w:rsidP="00682B99">
      <w:pPr>
        <w:pStyle w:val="sectionhead"/>
        <w:rPr>
          <w:sz w:val="32"/>
          <w:szCs w:val="32"/>
        </w:rPr>
      </w:pPr>
      <w:r w:rsidRPr="00682B99">
        <w:rPr>
          <w:sz w:val="32"/>
          <w:szCs w:val="32"/>
        </w:rPr>
        <w:t>Commissioner’s Report</w:t>
      </w:r>
    </w:p>
    <w:p w14:paraId="2585E435" w14:textId="3459C302" w:rsidR="00F33A7A" w:rsidRPr="00716BD6" w:rsidRDefault="00F33A7A" w:rsidP="00F33A7A">
      <w:pPr>
        <w:pStyle w:val="subheading"/>
        <w:rPr>
          <w:sz w:val="28"/>
          <w:szCs w:val="28"/>
        </w:rPr>
      </w:pPr>
      <w:r w:rsidRPr="00716BD6">
        <w:rPr>
          <w:sz w:val="28"/>
          <w:szCs w:val="28"/>
        </w:rPr>
        <w:t>Darline Graham reported:</w:t>
      </w:r>
    </w:p>
    <w:p w14:paraId="799D7238" w14:textId="6E64E98F" w:rsidR="00027D88" w:rsidRPr="00716BD6" w:rsidRDefault="008C7714" w:rsidP="008C7714">
      <w:pPr>
        <w:pStyle w:val="List1"/>
        <w:numPr>
          <w:ilvl w:val="0"/>
          <w:numId w:val="18"/>
        </w:numPr>
        <w:rPr>
          <w:sz w:val="28"/>
          <w:szCs w:val="28"/>
        </w:rPr>
      </w:pPr>
      <w:r w:rsidRPr="00716BD6">
        <w:rPr>
          <w:sz w:val="28"/>
          <w:szCs w:val="28"/>
        </w:rPr>
        <w:t xml:space="preserve">Commissioner </w:t>
      </w:r>
      <w:r w:rsidR="006B3733">
        <w:rPr>
          <w:sz w:val="28"/>
          <w:szCs w:val="28"/>
        </w:rPr>
        <w:t xml:space="preserve">Graham </w:t>
      </w:r>
      <w:r w:rsidRPr="00716BD6">
        <w:rPr>
          <w:sz w:val="28"/>
          <w:szCs w:val="28"/>
        </w:rPr>
        <w:t xml:space="preserve">had attended a Senate Human Services Subcommittee meeting on February 17. Bill </w:t>
      </w:r>
      <w:r w:rsidR="00E300C6">
        <w:rPr>
          <w:sz w:val="28"/>
          <w:szCs w:val="28"/>
        </w:rPr>
        <w:t>S</w:t>
      </w:r>
      <w:r w:rsidRPr="00716BD6">
        <w:rPr>
          <w:sz w:val="28"/>
          <w:szCs w:val="28"/>
        </w:rPr>
        <w:t>430</w:t>
      </w:r>
      <w:r w:rsidR="006968C6">
        <w:rPr>
          <w:sz w:val="28"/>
          <w:szCs w:val="28"/>
        </w:rPr>
        <w:t>,</w:t>
      </w:r>
      <w:r w:rsidR="00E300C6">
        <w:rPr>
          <w:sz w:val="28"/>
          <w:szCs w:val="28"/>
        </w:rPr>
        <w:t xml:space="preserve"> which </w:t>
      </w:r>
      <w:r w:rsidR="00E300C6" w:rsidRPr="00716BD6">
        <w:rPr>
          <w:sz w:val="28"/>
          <w:szCs w:val="28"/>
        </w:rPr>
        <w:t>would change the frequency of the Board meetings</w:t>
      </w:r>
      <w:r w:rsidR="00E300C6">
        <w:rPr>
          <w:sz w:val="28"/>
          <w:szCs w:val="28"/>
        </w:rPr>
        <w:t>,</w:t>
      </w:r>
      <w:r w:rsidRPr="00716BD6">
        <w:rPr>
          <w:sz w:val="28"/>
          <w:szCs w:val="28"/>
        </w:rPr>
        <w:t xml:space="preserve"> had been considered and approved</w:t>
      </w:r>
      <w:r w:rsidR="006968C6">
        <w:rPr>
          <w:sz w:val="28"/>
          <w:szCs w:val="28"/>
        </w:rPr>
        <w:t xml:space="preserve"> by the Senate</w:t>
      </w:r>
      <w:r w:rsidR="00E300C6">
        <w:rPr>
          <w:sz w:val="28"/>
          <w:szCs w:val="28"/>
        </w:rPr>
        <w:t>.</w:t>
      </w:r>
      <w:r w:rsidR="006968C6">
        <w:rPr>
          <w:sz w:val="28"/>
          <w:szCs w:val="28"/>
        </w:rPr>
        <w:t xml:space="preserve"> This </w:t>
      </w:r>
      <w:r w:rsidRPr="00716BD6">
        <w:rPr>
          <w:sz w:val="28"/>
          <w:szCs w:val="28"/>
        </w:rPr>
        <w:t xml:space="preserve">bill was introduced last year but died in the approval process due to the pandemic. </w:t>
      </w:r>
      <w:r w:rsidR="006968C6">
        <w:rPr>
          <w:sz w:val="28"/>
          <w:szCs w:val="28"/>
        </w:rPr>
        <w:t>It</w:t>
      </w:r>
      <w:r w:rsidR="005559FD">
        <w:rPr>
          <w:sz w:val="28"/>
          <w:szCs w:val="28"/>
        </w:rPr>
        <w:t xml:space="preserve"> will also have to be</w:t>
      </w:r>
      <w:r w:rsidR="006968C6">
        <w:rPr>
          <w:sz w:val="28"/>
          <w:szCs w:val="28"/>
        </w:rPr>
        <w:t xml:space="preserve"> approved by the House.</w:t>
      </w:r>
    </w:p>
    <w:p w14:paraId="51DB6018" w14:textId="4C299DBB" w:rsidR="00E86F04" w:rsidRPr="00716BD6" w:rsidRDefault="00E86F04" w:rsidP="008C7714">
      <w:pPr>
        <w:pStyle w:val="List1"/>
        <w:numPr>
          <w:ilvl w:val="0"/>
          <w:numId w:val="18"/>
        </w:numPr>
        <w:rPr>
          <w:sz w:val="28"/>
          <w:szCs w:val="28"/>
        </w:rPr>
      </w:pPr>
      <w:r w:rsidRPr="00716BD6">
        <w:rPr>
          <w:sz w:val="28"/>
          <w:szCs w:val="28"/>
        </w:rPr>
        <w:lastRenderedPageBreak/>
        <w:t xml:space="preserve">A follow-up meeting with Kimberly Tissot, Executive Director at Able SC, and her staff </w:t>
      </w:r>
      <w:r w:rsidR="006968C6">
        <w:rPr>
          <w:sz w:val="28"/>
          <w:szCs w:val="28"/>
        </w:rPr>
        <w:t>was</w:t>
      </w:r>
      <w:r w:rsidRPr="00716BD6">
        <w:rPr>
          <w:sz w:val="28"/>
          <w:szCs w:val="28"/>
        </w:rPr>
        <w:t xml:space="preserve"> held on February 19 to discuss how to improve the partnership </w:t>
      </w:r>
      <w:r w:rsidR="006968C6">
        <w:rPr>
          <w:sz w:val="28"/>
          <w:szCs w:val="28"/>
        </w:rPr>
        <w:t>and ensure</w:t>
      </w:r>
      <w:r w:rsidRPr="00716BD6">
        <w:rPr>
          <w:sz w:val="28"/>
          <w:szCs w:val="28"/>
        </w:rPr>
        <w:t xml:space="preserve"> individuals get the best services possible.</w:t>
      </w:r>
    </w:p>
    <w:p w14:paraId="2D2BF2FD" w14:textId="0C50C065" w:rsidR="00E86F04" w:rsidRPr="00716BD6" w:rsidRDefault="00E86F04" w:rsidP="008C7714">
      <w:pPr>
        <w:pStyle w:val="List1"/>
        <w:numPr>
          <w:ilvl w:val="0"/>
          <w:numId w:val="18"/>
        </w:numPr>
        <w:rPr>
          <w:sz w:val="28"/>
          <w:szCs w:val="28"/>
        </w:rPr>
      </w:pPr>
      <w:r w:rsidRPr="00716BD6">
        <w:rPr>
          <w:sz w:val="28"/>
          <w:szCs w:val="28"/>
        </w:rPr>
        <w:t>On February 24, a meeting had been held with Sandy Jordan, Director of Employment programs for Able SC</w:t>
      </w:r>
      <w:r w:rsidR="00893F28">
        <w:rPr>
          <w:sz w:val="28"/>
          <w:szCs w:val="28"/>
        </w:rPr>
        <w:t>;</w:t>
      </w:r>
      <w:r w:rsidRPr="00716BD6">
        <w:rPr>
          <w:sz w:val="28"/>
          <w:szCs w:val="28"/>
        </w:rPr>
        <w:t xml:space="preserve"> Chip Kennedy, Project Director</w:t>
      </w:r>
      <w:r w:rsidR="001016C7" w:rsidRPr="00716BD6">
        <w:rPr>
          <w:sz w:val="28"/>
          <w:szCs w:val="28"/>
        </w:rPr>
        <w:t xml:space="preserve">, </w:t>
      </w:r>
      <w:r w:rsidRPr="00716BD6">
        <w:rPr>
          <w:sz w:val="28"/>
          <w:szCs w:val="28"/>
        </w:rPr>
        <w:t>In</w:t>
      </w:r>
      <w:r w:rsidR="00C1724F">
        <w:rPr>
          <w:sz w:val="28"/>
          <w:szCs w:val="28"/>
        </w:rPr>
        <w:t>t</w:t>
      </w:r>
      <w:r w:rsidRPr="00716BD6">
        <w:rPr>
          <w:sz w:val="28"/>
          <w:szCs w:val="28"/>
        </w:rPr>
        <w:t>erwork</w:t>
      </w:r>
      <w:r w:rsidR="001016C7" w:rsidRPr="00716BD6">
        <w:rPr>
          <w:sz w:val="28"/>
          <w:szCs w:val="28"/>
        </w:rPr>
        <w:t xml:space="preserve"> Institute at San Diego University</w:t>
      </w:r>
      <w:r w:rsidR="005559FD">
        <w:rPr>
          <w:sz w:val="28"/>
          <w:szCs w:val="28"/>
        </w:rPr>
        <w:t>;</w:t>
      </w:r>
      <w:r w:rsidR="001016C7" w:rsidRPr="00716BD6">
        <w:rPr>
          <w:sz w:val="28"/>
          <w:szCs w:val="28"/>
        </w:rPr>
        <w:t xml:space="preserve"> and Carol Anderson, Consumer Services Director at the Vocational Rehabilitation General Agency</w:t>
      </w:r>
      <w:r w:rsidR="00893F28">
        <w:rPr>
          <w:sz w:val="28"/>
          <w:szCs w:val="28"/>
        </w:rPr>
        <w:t>,</w:t>
      </w:r>
      <w:r w:rsidR="001016C7" w:rsidRPr="00716BD6">
        <w:rPr>
          <w:sz w:val="28"/>
          <w:szCs w:val="28"/>
        </w:rPr>
        <w:t xml:space="preserve"> to discuss the agency’s role in the Customized Employment Initiative. The initiative personalizes the employment relationship between the job seeker and employer in a way that meets the needs of both.</w:t>
      </w:r>
    </w:p>
    <w:p w14:paraId="3CEAFB4C" w14:textId="15C14129" w:rsidR="00823CF7" w:rsidRPr="00716BD6" w:rsidRDefault="001016C7" w:rsidP="00C05C2E">
      <w:pPr>
        <w:pStyle w:val="List1"/>
        <w:numPr>
          <w:ilvl w:val="0"/>
          <w:numId w:val="18"/>
        </w:numPr>
        <w:rPr>
          <w:sz w:val="28"/>
          <w:szCs w:val="28"/>
        </w:rPr>
      </w:pPr>
      <w:r w:rsidRPr="00716BD6">
        <w:rPr>
          <w:sz w:val="28"/>
          <w:szCs w:val="28"/>
        </w:rPr>
        <w:t xml:space="preserve">BEP held the first virtual </w:t>
      </w:r>
      <w:r w:rsidR="00486692">
        <w:rPr>
          <w:sz w:val="28"/>
          <w:szCs w:val="28"/>
        </w:rPr>
        <w:t>B</w:t>
      </w:r>
      <w:r w:rsidR="006B3733">
        <w:rPr>
          <w:sz w:val="28"/>
          <w:szCs w:val="28"/>
        </w:rPr>
        <w:t>lind Licensed Vendor (BLV)</w:t>
      </w:r>
      <w:r w:rsidR="00486692">
        <w:rPr>
          <w:sz w:val="28"/>
          <w:szCs w:val="28"/>
        </w:rPr>
        <w:t xml:space="preserve"> A</w:t>
      </w:r>
      <w:r w:rsidRPr="00716BD6">
        <w:rPr>
          <w:sz w:val="28"/>
          <w:szCs w:val="28"/>
        </w:rPr>
        <w:t xml:space="preserve">nnual </w:t>
      </w:r>
      <w:r w:rsidR="00486692">
        <w:rPr>
          <w:sz w:val="28"/>
          <w:szCs w:val="28"/>
        </w:rPr>
        <w:t>M</w:t>
      </w:r>
      <w:r w:rsidRPr="00716BD6">
        <w:rPr>
          <w:sz w:val="28"/>
          <w:szCs w:val="28"/>
        </w:rPr>
        <w:t xml:space="preserve">eeting on February 26 </w:t>
      </w:r>
      <w:r w:rsidR="00486692">
        <w:rPr>
          <w:sz w:val="28"/>
          <w:szCs w:val="28"/>
        </w:rPr>
        <w:t xml:space="preserve">- </w:t>
      </w:r>
      <w:r w:rsidRPr="00716BD6">
        <w:rPr>
          <w:sz w:val="28"/>
          <w:szCs w:val="28"/>
        </w:rPr>
        <w:t>27. During the meeting, Marcellous Primus, Matt Daugherty, Carrie Morris</w:t>
      </w:r>
      <w:r w:rsidR="005559FD">
        <w:rPr>
          <w:sz w:val="28"/>
          <w:szCs w:val="28"/>
        </w:rPr>
        <w:t>,</w:t>
      </w:r>
      <w:r w:rsidRPr="00716BD6">
        <w:rPr>
          <w:sz w:val="28"/>
          <w:szCs w:val="28"/>
        </w:rPr>
        <w:t xml:space="preserve"> and Commissioner </w:t>
      </w:r>
      <w:r w:rsidR="00486692">
        <w:rPr>
          <w:sz w:val="28"/>
          <w:szCs w:val="28"/>
        </w:rPr>
        <w:t>Graham discussed the</w:t>
      </w:r>
      <w:r w:rsidR="0066670C" w:rsidRPr="00716BD6">
        <w:rPr>
          <w:sz w:val="28"/>
          <w:szCs w:val="28"/>
        </w:rPr>
        <w:t xml:space="preserve"> state and federal laws and regulations that applied to the BEP</w:t>
      </w:r>
      <w:r w:rsidR="00486692">
        <w:rPr>
          <w:sz w:val="28"/>
          <w:szCs w:val="28"/>
        </w:rPr>
        <w:t>, and the research into those laws to</w:t>
      </w:r>
      <w:r w:rsidR="0066670C" w:rsidRPr="00716BD6">
        <w:rPr>
          <w:sz w:val="28"/>
          <w:szCs w:val="28"/>
        </w:rPr>
        <w:t xml:space="preserve"> ensur</w:t>
      </w:r>
      <w:r w:rsidR="00486692">
        <w:rPr>
          <w:sz w:val="28"/>
          <w:szCs w:val="28"/>
        </w:rPr>
        <w:t xml:space="preserve">e </w:t>
      </w:r>
      <w:r w:rsidR="0066670C" w:rsidRPr="00716BD6">
        <w:rPr>
          <w:sz w:val="28"/>
          <w:szCs w:val="28"/>
        </w:rPr>
        <w:t xml:space="preserve">the agency had a clear understanding and was compliant with the laws and regulations. </w:t>
      </w:r>
      <w:r w:rsidR="00525516">
        <w:rPr>
          <w:sz w:val="28"/>
          <w:szCs w:val="28"/>
        </w:rPr>
        <w:t>G</w:t>
      </w:r>
      <w:r w:rsidR="0066670C" w:rsidRPr="00716BD6">
        <w:rPr>
          <w:sz w:val="28"/>
          <w:szCs w:val="28"/>
        </w:rPr>
        <w:t>uest speakers spoke on topics focusing on the challenges COVID-19 had presented to the vending operators.</w:t>
      </w:r>
    </w:p>
    <w:p w14:paraId="13DC3777" w14:textId="43CB498F" w:rsidR="00C05C2E" w:rsidRPr="00716BD6" w:rsidRDefault="00C05C2E" w:rsidP="00C05C2E">
      <w:pPr>
        <w:pStyle w:val="List1"/>
        <w:numPr>
          <w:ilvl w:val="0"/>
          <w:numId w:val="18"/>
        </w:numPr>
        <w:rPr>
          <w:sz w:val="28"/>
          <w:szCs w:val="28"/>
        </w:rPr>
      </w:pPr>
      <w:r w:rsidRPr="00716BD6">
        <w:rPr>
          <w:sz w:val="28"/>
          <w:szCs w:val="28"/>
        </w:rPr>
        <w:t xml:space="preserve">A follow-up meeting was held on March 2 with Jennifer </w:t>
      </w:r>
      <w:proofErr w:type="spellStart"/>
      <w:r w:rsidRPr="00716BD6">
        <w:rPr>
          <w:sz w:val="28"/>
          <w:szCs w:val="28"/>
        </w:rPr>
        <w:t>Bazer</w:t>
      </w:r>
      <w:proofErr w:type="spellEnd"/>
      <w:r w:rsidRPr="00716BD6">
        <w:rPr>
          <w:sz w:val="28"/>
          <w:szCs w:val="28"/>
        </w:rPr>
        <w:t xml:space="preserve">, Executive Director for the National Federation of the Blind (NFB). Jennifer </w:t>
      </w:r>
      <w:r w:rsidR="00525516">
        <w:rPr>
          <w:sz w:val="28"/>
          <w:szCs w:val="28"/>
        </w:rPr>
        <w:t>would be</w:t>
      </w:r>
      <w:r w:rsidRPr="00716BD6">
        <w:rPr>
          <w:sz w:val="28"/>
          <w:szCs w:val="28"/>
        </w:rPr>
        <w:t xml:space="preserve"> working with agency staff to plan </w:t>
      </w:r>
      <w:r w:rsidR="00525516">
        <w:rPr>
          <w:sz w:val="28"/>
          <w:szCs w:val="28"/>
        </w:rPr>
        <w:t xml:space="preserve">this year’s </w:t>
      </w:r>
      <w:r w:rsidRPr="00716BD6">
        <w:rPr>
          <w:sz w:val="28"/>
          <w:szCs w:val="28"/>
        </w:rPr>
        <w:t>Summer Teen Program</w:t>
      </w:r>
      <w:r w:rsidR="00525516">
        <w:rPr>
          <w:sz w:val="28"/>
          <w:szCs w:val="28"/>
        </w:rPr>
        <w:t>, which</w:t>
      </w:r>
      <w:r w:rsidRPr="00716BD6">
        <w:rPr>
          <w:sz w:val="28"/>
          <w:szCs w:val="28"/>
        </w:rPr>
        <w:t xml:space="preserve"> would be a hybrid of virtual and </w:t>
      </w:r>
      <w:r w:rsidR="00525516">
        <w:rPr>
          <w:sz w:val="28"/>
          <w:szCs w:val="28"/>
        </w:rPr>
        <w:t xml:space="preserve">in-person </w:t>
      </w:r>
      <w:r w:rsidRPr="00716BD6">
        <w:rPr>
          <w:sz w:val="28"/>
          <w:szCs w:val="28"/>
        </w:rPr>
        <w:t>activities. The program would include work</w:t>
      </w:r>
      <w:r w:rsidR="00525516">
        <w:rPr>
          <w:sz w:val="28"/>
          <w:szCs w:val="28"/>
        </w:rPr>
        <w:t>-</w:t>
      </w:r>
      <w:r w:rsidRPr="00716BD6">
        <w:rPr>
          <w:sz w:val="28"/>
          <w:szCs w:val="28"/>
        </w:rPr>
        <w:t>base</w:t>
      </w:r>
      <w:r w:rsidR="00525516">
        <w:rPr>
          <w:sz w:val="28"/>
          <w:szCs w:val="28"/>
        </w:rPr>
        <w:t>d</w:t>
      </w:r>
      <w:r w:rsidRPr="00716BD6">
        <w:rPr>
          <w:sz w:val="28"/>
          <w:szCs w:val="28"/>
        </w:rPr>
        <w:t xml:space="preserve"> learning experiences and guest speakers. </w:t>
      </w:r>
    </w:p>
    <w:p w14:paraId="31EB6C22" w14:textId="00D46105" w:rsidR="00C05C2E" w:rsidRPr="00716BD6" w:rsidRDefault="00C05C2E" w:rsidP="00C05C2E">
      <w:pPr>
        <w:pStyle w:val="List1"/>
        <w:numPr>
          <w:ilvl w:val="0"/>
          <w:numId w:val="18"/>
        </w:numPr>
        <w:rPr>
          <w:sz w:val="28"/>
          <w:szCs w:val="28"/>
        </w:rPr>
      </w:pPr>
      <w:r w:rsidRPr="00716BD6">
        <w:rPr>
          <w:sz w:val="28"/>
          <w:szCs w:val="28"/>
        </w:rPr>
        <w:t>On March 3</w:t>
      </w:r>
      <w:r w:rsidR="005559FD">
        <w:rPr>
          <w:sz w:val="28"/>
          <w:szCs w:val="28"/>
        </w:rPr>
        <w:t>,</w:t>
      </w:r>
      <w:r w:rsidRPr="00716BD6">
        <w:rPr>
          <w:sz w:val="28"/>
          <w:szCs w:val="28"/>
        </w:rPr>
        <w:t xml:space="preserve"> the agency had </w:t>
      </w:r>
      <w:r w:rsidR="00525516">
        <w:rPr>
          <w:sz w:val="28"/>
          <w:szCs w:val="28"/>
        </w:rPr>
        <w:t>its</w:t>
      </w:r>
      <w:r w:rsidRPr="00716BD6">
        <w:rPr>
          <w:sz w:val="28"/>
          <w:szCs w:val="28"/>
        </w:rPr>
        <w:t xml:space="preserve"> Senate Budget Hearing. Funding for Salary Adjustments, Prevention of Blindness Services, the Older Blind Program</w:t>
      </w:r>
      <w:r w:rsidR="002D2AFE" w:rsidRPr="00716BD6">
        <w:rPr>
          <w:sz w:val="28"/>
          <w:szCs w:val="28"/>
        </w:rPr>
        <w:t>,</w:t>
      </w:r>
      <w:r w:rsidRPr="00716BD6">
        <w:rPr>
          <w:sz w:val="28"/>
          <w:szCs w:val="28"/>
        </w:rPr>
        <w:t xml:space="preserve"> and a Capital Budget request for a new HVAC system had been </w:t>
      </w:r>
      <w:r w:rsidR="005559FD">
        <w:rPr>
          <w:sz w:val="28"/>
          <w:szCs w:val="28"/>
        </w:rPr>
        <w:t>presented</w:t>
      </w:r>
      <w:r w:rsidRPr="00716BD6">
        <w:rPr>
          <w:sz w:val="28"/>
          <w:szCs w:val="28"/>
        </w:rPr>
        <w:t xml:space="preserve">. </w:t>
      </w:r>
    </w:p>
    <w:p w14:paraId="5FA768C6" w14:textId="4D241D63" w:rsidR="007F36C4" w:rsidRPr="00716BD6" w:rsidRDefault="007F36C4" w:rsidP="00C05C2E">
      <w:pPr>
        <w:pStyle w:val="List1"/>
        <w:numPr>
          <w:ilvl w:val="0"/>
          <w:numId w:val="18"/>
        </w:numPr>
        <w:rPr>
          <w:sz w:val="28"/>
          <w:szCs w:val="28"/>
        </w:rPr>
      </w:pPr>
      <w:r w:rsidRPr="00716BD6">
        <w:rPr>
          <w:sz w:val="28"/>
          <w:szCs w:val="28"/>
        </w:rPr>
        <w:t>Commissioner</w:t>
      </w:r>
      <w:r w:rsidR="007362B7">
        <w:rPr>
          <w:sz w:val="28"/>
          <w:szCs w:val="28"/>
        </w:rPr>
        <w:t xml:space="preserve"> Graham</w:t>
      </w:r>
      <w:r w:rsidRPr="00716BD6">
        <w:rPr>
          <w:sz w:val="28"/>
          <w:szCs w:val="28"/>
        </w:rPr>
        <w:t xml:space="preserve"> and several staff members attended the virtual </w:t>
      </w:r>
      <w:r w:rsidR="005559FD">
        <w:rPr>
          <w:sz w:val="28"/>
          <w:szCs w:val="28"/>
        </w:rPr>
        <w:t xml:space="preserve">2021 </w:t>
      </w:r>
      <w:r w:rsidRPr="00716BD6">
        <w:rPr>
          <w:sz w:val="28"/>
          <w:szCs w:val="28"/>
        </w:rPr>
        <w:t>Vision Submit on March 5. Th</w:t>
      </w:r>
      <w:r w:rsidR="007362B7">
        <w:rPr>
          <w:sz w:val="28"/>
          <w:szCs w:val="28"/>
        </w:rPr>
        <w:t xml:space="preserve">e </w:t>
      </w:r>
      <w:r w:rsidRPr="00716BD6">
        <w:rPr>
          <w:sz w:val="28"/>
          <w:szCs w:val="28"/>
        </w:rPr>
        <w:t xml:space="preserve">theme was </w:t>
      </w:r>
      <w:r w:rsidR="005559FD">
        <w:rPr>
          <w:sz w:val="28"/>
          <w:szCs w:val="28"/>
        </w:rPr>
        <w:t>“</w:t>
      </w:r>
      <w:r w:rsidRPr="00716BD6">
        <w:rPr>
          <w:sz w:val="28"/>
          <w:szCs w:val="28"/>
        </w:rPr>
        <w:t>Leveling the Educational Playing Field Through Accessible Technology and Materials for Students with Visual Impairments.</w:t>
      </w:r>
      <w:r w:rsidR="005559FD">
        <w:rPr>
          <w:sz w:val="28"/>
          <w:szCs w:val="28"/>
        </w:rPr>
        <w:t>”</w:t>
      </w:r>
      <w:r w:rsidRPr="00716BD6">
        <w:rPr>
          <w:sz w:val="28"/>
          <w:szCs w:val="28"/>
        </w:rPr>
        <w:t xml:space="preserve"> Information shared was related to assistive technology and educational support, virtual platforms that could bring e-learning into homes, and assistive technology devices </w:t>
      </w:r>
      <w:r w:rsidR="005559FD">
        <w:rPr>
          <w:sz w:val="28"/>
          <w:szCs w:val="28"/>
        </w:rPr>
        <w:t>designed to</w:t>
      </w:r>
      <w:r w:rsidR="007362B7">
        <w:rPr>
          <w:sz w:val="28"/>
          <w:szCs w:val="28"/>
        </w:rPr>
        <w:t xml:space="preserve"> </w:t>
      </w:r>
      <w:r w:rsidRPr="00716BD6">
        <w:rPr>
          <w:sz w:val="28"/>
          <w:szCs w:val="28"/>
        </w:rPr>
        <w:t>help</w:t>
      </w:r>
      <w:r w:rsidR="007362B7">
        <w:rPr>
          <w:sz w:val="28"/>
          <w:szCs w:val="28"/>
        </w:rPr>
        <w:t xml:space="preserve"> </w:t>
      </w:r>
      <w:r w:rsidRPr="00716BD6">
        <w:rPr>
          <w:sz w:val="28"/>
          <w:szCs w:val="28"/>
        </w:rPr>
        <w:t>teachers.</w:t>
      </w:r>
    </w:p>
    <w:p w14:paraId="1D8551A6" w14:textId="77777777" w:rsidR="007F36C4" w:rsidRPr="00716BD6" w:rsidRDefault="007F36C4" w:rsidP="00C05C2E">
      <w:pPr>
        <w:pStyle w:val="List1"/>
        <w:numPr>
          <w:ilvl w:val="0"/>
          <w:numId w:val="18"/>
        </w:numPr>
        <w:rPr>
          <w:sz w:val="28"/>
          <w:szCs w:val="28"/>
        </w:rPr>
      </w:pPr>
      <w:r w:rsidRPr="00716BD6">
        <w:rPr>
          <w:sz w:val="28"/>
          <w:szCs w:val="28"/>
        </w:rPr>
        <w:t>The Confirmation Hearing for Mary Sonksen had been held on March 10.</w:t>
      </w:r>
    </w:p>
    <w:p w14:paraId="602006D1" w14:textId="4C0C77F5" w:rsidR="007F36C4" w:rsidRPr="00716BD6" w:rsidRDefault="007F36C4" w:rsidP="00C05C2E">
      <w:pPr>
        <w:pStyle w:val="List1"/>
        <w:numPr>
          <w:ilvl w:val="0"/>
          <w:numId w:val="18"/>
        </w:numPr>
        <w:rPr>
          <w:sz w:val="28"/>
          <w:szCs w:val="28"/>
        </w:rPr>
      </w:pPr>
      <w:r w:rsidRPr="00716BD6">
        <w:rPr>
          <w:sz w:val="28"/>
          <w:szCs w:val="28"/>
        </w:rPr>
        <w:t>On March 11, Commissioner</w:t>
      </w:r>
      <w:r w:rsidR="006B3733">
        <w:rPr>
          <w:sz w:val="28"/>
          <w:szCs w:val="28"/>
        </w:rPr>
        <w:t xml:space="preserve"> Graham</w:t>
      </w:r>
      <w:r w:rsidRPr="00716BD6">
        <w:rPr>
          <w:sz w:val="28"/>
          <w:szCs w:val="28"/>
        </w:rPr>
        <w:t xml:space="preserve"> attended the </w:t>
      </w:r>
      <w:r w:rsidR="006B3733">
        <w:rPr>
          <w:sz w:val="28"/>
          <w:szCs w:val="28"/>
        </w:rPr>
        <w:t>q</w:t>
      </w:r>
      <w:r w:rsidRPr="00716BD6">
        <w:rPr>
          <w:sz w:val="28"/>
          <w:szCs w:val="28"/>
        </w:rPr>
        <w:t xml:space="preserve">uarterly Midlands Workforce Development Board meeting. Apprenticeship opportunities that could help youth train for careers with better wages and benefits </w:t>
      </w:r>
      <w:r w:rsidR="002D2AFE" w:rsidRPr="00716BD6">
        <w:rPr>
          <w:sz w:val="28"/>
          <w:szCs w:val="28"/>
        </w:rPr>
        <w:t xml:space="preserve">had been </w:t>
      </w:r>
      <w:r w:rsidRPr="00716BD6">
        <w:rPr>
          <w:sz w:val="28"/>
          <w:szCs w:val="28"/>
        </w:rPr>
        <w:t xml:space="preserve">discussed. </w:t>
      </w:r>
    </w:p>
    <w:p w14:paraId="7C526C90" w14:textId="4CA3B11F" w:rsidR="00C05C2E" w:rsidRPr="00716BD6" w:rsidRDefault="007F36C4" w:rsidP="00C05C2E">
      <w:pPr>
        <w:pStyle w:val="List1"/>
        <w:numPr>
          <w:ilvl w:val="0"/>
          <w:numId w:val="18"/>
        </w:numPr>
        <w:rPr>
          <w:sz w:val="28"/>
          <w:szCs w:val="28"/>
        </w:rPr>
      </w:pPr>
      <w:r w:rsidRPr="00716BD6">
        <w:rPr>
          <w:sz w:val="28"/>
          <w:szCs w:val="28"/>
        </w:rPr>
        <w:lastRenderedPageBreak/>
        <w:t>Commissioner</w:t>
      </w:r>
      <w:r w:rsidR="006B3733">
        <w:rPr>
          <w:sz w:val="28"/>
          <w:szCs w:val="28"/>
        </w:rPr>
        <w:t xml:space="preserve"> Graham</w:t>
      </w:r>
      <w:r w:rsidRPr="00716BD6">
        <w:rPr>
          <w:sz w:val="28"/>
          <w:szCs w:val="28"/>
        </w:rPr>
        <w:t xml:space="preserve"> and Z</w:t>
      </w:r>
      <w:r w:rsidR="00E9511A" w:rsidRPr="00716BD6">
        <w:rPr>
          <w:sz w:val="28"/>
          <w:szCs w:val="28"/>
        </w:rPr>
        <w:t>u</w:t>
      </w:r>
      <w:r w:rsidRPr="00716BD6">
        <w:rPr>
          <w:sz w:val="28"/>
          <w:szCs w:val="28"/>
        </w:rPr>
        <w:t xml:space="preserve">naira Wasif attended the SC Disability Employment Coalition Infrastructure Committee meeting. The committee consisted of state agencies, community organizations, and other stakeholders that help reduce employment barriers for individuals with disabilities in South Carolina. </w:t>
      </w:r>
    </w:p>
    <w:p w14:paraId="7193492D" w14:textId="656C4540" w:rsidR="003238C8" w:rsidRPr="007362B7" w:rsidRDefault="007F36C4" w:rsidP="007362B7">
      <w:pPr>
        <w:pStyle w:val="List1"/>
        <w:numPr>
          <w:ilvl w:val="0"/>
          <w:numId w:val="18"/>
        </w:numPr>
        <w:rPr>
          <w:sz w:val="28"/>
          <w:szCs w:val="28"/>
        </w:rPr>
      </w:pPr>
      <w:r w:rsidRPr="00716BD6">
        <w:rPr>
          <w:sz w:val="28"/>
          <w:szCs w:val="28"/>
        </w:rPr>
        <w:t>A meeting with the Senior Managers had been held to discuss the agency’s Strategic Plan</w:t>
      </w:r>
      <w:r w:rsidR="005559FD">
        <w:rPr>
          <w:sz w:val="28"/>
          <w:szCs w:val="28"/>
        </w:rPr>
        <w:t>,</w:t>
      </w:r>
      <w:r w:rsidRPr="00716BD6">
        <w:rPr>
          <w:sz w:val="28"/>
          <w:szCs w:val="28"/>
        </w:rPr>
        <w:t xml:space="preserve"> and the progress made</w:t>
      </w:r>
      <w:r w:rsidR="003238C8" w:rsidRPr="00716BD6">
        <w:rPr>
          <w:sz w:val="28"/>
          <w:szCs w:val="28"/>
        </w:rPr>
        <w:t xml:space="preserve"> over the past several months despite the pandemic.</w:t>
      </w:r>
      <w:r w:rsidR="007362B7">
        <w:rPr>
          <w:sz w:val="28"/>
          <w:szCs w:val="28"/>
        </w:rPr>
        <w:t xml:space="preserve"> </w:t>
      </w:r>
      <w:r w:rsidR="003238C8" w:rsidRPr="007362B7">
        <w:rPr>
          <w:sz w:val="28"/>
          <w:szCs w:val="28"/>
        </w:rPr>
        <w:t xml:space="preserve">The RSA report, once received, would </w:t>
      </w:r>
      <w:r w:rsidR="005559FD">
        <w:rPr>
          <w:sz w:val="28"/>
          <w:szCs w:val="28"/>
        </w:rPr>
        <w:t>also</w:t>
      </w:r>
      <w:r w:rsidR="003238C8" w:rsidRPr="007362B7">
        <w:rPr>
          <w:sz w:val="28"/>
          <w:szCs w:val="28"/>
        </w:rPr>
        <w:t xml:space="preserve"> help the agency with strategi</w:t>
      </w:r>
      <w:r w:rsidR="000C7F93" w:rsidRPr="007362B7">
        <w:rPr>
          <w:sz w:val="28"/>
          <w:szCs w:val="28"/>
        </w:rPr>
        <w:t>c</w:t>
      </w:r>
      <w:r w:rsidR="003238C8" w:rsidRPr="007362B7">
        <w:rPr>
          <w:sz w:val="28"/>
          <w:szCs w:val="28"/>
        </w:rPr>
        <w:t xml:space="preserve"> planning.</w:t>
      </w:r>
    </w:p>
    <w:p w14:paraId="0D6421F3" w14:textId="5495A102" w:rsidR="000C7F93" w:rsidRPr="00716BD6" w:rsidRDefault="000C7F93" w:rsidP="000C7F93">
      <w:pPr>
        <w:pStyle w:val="List1"/>
        <w:numPr>
          <w:ilvl w:val="0"/>
          <w:numId w:val="18"/>
        </w:numPr>
        <w:rPr>
          <w:sz w:val="28"/>
          <w:szCs w:val="28"/>
        </w:rPr>
      </w:pPr>
      <w:r w:rsidRPr="00716BD6">
        <w:rPr>
          <w:sz w:val="28"/>
          <w:szCs w:val="28"/>
        </w:rPr>
        <w:t xml:space="preserve">As part of basic restructuring, Melissa Young </w:t>
      </w:r>
      <w:r w:rsidR="007362B7">
        <w:rPr>
          <w:sz w:val="28"/>
          <w:szCs w:val="28"/>
        </w:rPr>
        <w:t>would serve</w:t>
      </w:r>
      <w:r w:rsidRPr="00716BD6">
        <w:rPr>
          <w:sz w:val="28"/>
          <w:szCs w:val="28"/>
        </w:rPr>
        <w:t xml:space="preserve"> as Case Manager for the EBMRC. Kisa Grate, the Director of Training and Employment, would supervise all training, including the EBMRC.</w:t>
      </w:r>
      <w:r w:rsidR="007362B7">
        <w:rPr>
          <w:sz w:val="28"/>
          <w:szCs w:val="28"/>
        </w:rPr>
        <w:t xml:space="preserve"> T</w:t>
      </w:r>
      <w:r w:rsidRPr="00716BD6">
        <w:rPr>
          <w:sz w:val="28"/>
          <w:szCs w:val="28"/>
        </w:rPr>
        <w:t>his would put all training under one umbrella, includ</w:t>
      </w:r>
      <w:r w:rsidR="007362B7">
        <w:rPr>
          <w:sz w:val="28"/>
          <w:szCs w:val="28"/>
        </w:rPr>
        <w:t>ing</w:t>
      </w:r>
      <w:r w:rsidR="005559FD">
        <w:rPr>
          <w:sz w:val="28"/>
          <w:szCs w:val="28"/>
        </w:rPr>
        <w:t xml:space="preserve"> </w:t>
      </w:r>
      <w:r w:rsidRPr="00716BD6">
        <w:rPr>
          <w:sz w:val="28"/>
          <w:szCs w:val="28"/>
        </w:rPr>
        <w:t>adjustment to blindness, braille, assistive technology, home management, orientation and mobility</w:t>
      </w:r>
      <w:r w:rsidR="007362B7">
        <w:rPr>
          <w:sz w:val="28"/>
          <w:szCs w:val="28"/>
        </w:rPr>
        <w:t>,</w:t>
      </w:r>
      <w:r w:rsidRPr="00716BD6">
        <w:rPr>
          <w:sz w:val="28"/>
          <w:szCs w:val="28"/>
        </w:rPr>
        <w:t xml:space="preserve"> and customized employment.</w:t>
      </w:r>
    </w:p>
    <w:p w14:paraId="2C39FC67" w14:textId="61C93B9D" w:rsidR="00682B99" w:rsidRDefault="000C7F93" w:rsidP="00716BD6">
      <w:pPr>
        <w:pStyle w:val="List1"/>
        <w:numPr>
          <w:ilvl w:val="0"/>
          <w:numId w:val="18"/>
        </w:numPr>
        <w:rPr>
          <w:sz w:val="28"/>
          <w:szCs w:val="28"/>
        </w:rPr>
      </w:pPr>
      <w:r w:rsidRPr="00716BD6">
        <w:rPr>
          <w:sz w:val="28"/>
          <w:szCs w:val="28"/>
        </w:rPr>
        <w:t>The Governor</w:t>
      </w:r>
      <w:r w:rsidR="007362B7">
        <w:rPr>
          <w:sz w:val="28"/>
          <w:szCs w:val="28"/>
        </w:rPr>
        <w:t xml:space="preserve"> had</w:t>
      </w:r>
      <w:r w:rsidRPr="00716BD6">
        <w:rPr>
          <w:sz w:val="28"/>
          <w:szCs w:val="28"/>
        </w:rPr>
        <w:t xml:space="preserve"> issued Executive Order 2021-12 directing state agencies to immediately expedite the transition back to </w:t>
      </w:r>
      <w:r w:rsidR="003476FE" w:rsidRPr="00716BD6">
        <w:rPr>
          <w:sz w:val="28"/>
          <w:szCs w:val="28"/>
        </w:rPr>
        <w:t>normal operations. The Executive Order</w:t>
      </w:r>
      <w:r w:rsidR="005559FD">
        <w:rPr>
          <w:sz w:val="28"/>
          <w:szCs w:val="28"/>
        </w:rPr>
        <w:t>,</w:t>
      </w:r>
      <w:r w:rsidR="003476FE" w:rsidRPr="00716BD6">
        <w:rPr>
          <w:sz w:val="28"/>
          <w:szCs w:val="28"/>
        </w:rPr>
        <w:t xml:space="preserve"> and guidance from the Department of Administration</w:t>
      </w:r>
      <w:r w:rsidR="005559FD">
        <w:rPr>
          <w:sz w:val="28"/>
          <w:szCs w:val="28"/>
        </w:rPr>
        <w:t>,</w:t>
      </w:r>
      <w:r w:rsidR="003476FE" w:rsidRPr="00716BD6">
        <w:rPr>
          <w:sz w:val="28"/>
          <w:szCs w:val="28"/>
        </w:rPr>
        <w:t xml:space="preserve"> mean</w:t>
      </w:r>
      <w:r w:rsidR="007362B7">
        <w:rPr>
          <w:sz w:val="28"/>
          <w:szCs w:val="28"/>
        </w:rPr>
        <w:t>t</w:t>
      </w:r>
      <w:r w:rsidR="003476FE" w:rsidRPr="00716BD6">
        <w:rPr>
          <w:sz w:val="28"/>
          <w:szCs w:val="28"/>
        </w:rPr>
        <w:t xml:space="preserve"> that</w:t>
      </w:r>
      <w:r w:rsidR="007362B7">
        <w:rPr>
          <w:sz w:val="28"/>
          <w:szCs w:val="28"/>
        </w:rPr>
        <w:t>,</w:t>
      </w:r>
      <w:r w:rsidR="003476FE" w:rsidRPr="00716BD6">
        <w:rPr>
          <w:sz w:val="28"/>
          <w:szCs w:val="28"/>
        </w:rPr>
        <w:t xml:space="preserve"> effective March 15, 2021, all employees </w:t>
      </w:r>
      <w:r w:rsidR="007362B7">
        <w:rPr>
          <w:sz w:val="28"/>
          <w:szCs w:val="28"/>
        </w:rPr>
        <w:t xml:space="preserve">would be </w:t>
      </w:r>
      <w:r w:rsidR="003476FE" w:rsidRPr="00716BD6">
        <w:rPr>
          <w:sz w:val="28"/>
          <w:szCs w:val="28"/>
        </w:rPr>
        <w:t xml:space="preserve">expected to return to the workplace full-time. </w:t>
      </w:r>
      <w:r w:rsidR="006B3733">
        <w:rPr>
          <w:sz w:val="28"/>
          <w:szCs w:val="28"/>
        </w:rPr>
        <w:t>As a result, in-person services would increase</w:t>
      </w:r>
      <w:r w:rsidR="007362B7">
        <w:rPr>
          <w:sz w:val="28"/>
          <w:szCs w:val="28"/>
        </w:rPr>
        <w:t>.</w:t>
      </w:r>
      <w:r w:rsidR="003476FE" w:rsidRPr="00716BD6">
        <w:rPr>
          <w:sz w:val="28"/>
          <w:szCs w:val="28"/>
        </w:rPr>
        <w:t xml:space="preserve"> The agency would continue implementing measures </w:t>
      </w:r>
      <w:r w:rsidR="007362B7">
        <w:rPr>
          <w:sz w:val="28"/>
          <w:szCs w:val="28"/>
        </w:rPr>
        <w:t>to ensure</w:t>
      </w:r>
      <w:r w:rsidR="003476FE" w:rsidRPr="00716BD6">
        <w:rPr>
          <w:sz w:val="28"/>
          <w:szCs w:val="28"/>
        </w:rPr>
        <w:t xml:space="preserve"> the safety of staff and consumers, including providing PPE and developing protocols for safe service provision. With safety protocols in place, the residential facility would gradually reopen.</w:t>
      </w:r>
    </w:p>
    <w:p w14:paraId="618AC759" w14:textId="77777777" w:rsidR="00682B99" w:rsidRDefault="003476FE" w:rsidP="00F93A6E">
      <w:pPr>
        <w:pStyle w:val="List1"/>
        <w:numPr>
          <w:ilvl w:val="0"/>
          <w:numId w:val="18"/>
        </w:numPr>
        <w:rPr>
          <w:sz w:val="28"/>
          <w:szCs w:val="28"/>
        </w:rPr>
      </w:pPr>
      <w:r w:rsidRPr="00682B99">
        <w:rPr>
          <w:sz w:val="28"/>
          <w:szCs w:val="28"/>
        </w:rPr>
        <w:t xml:space="preserve">The agency’s Intranet would be operational within the next week. This tool would </w:t>
      </w:r>
      <w:r w:rsidR="007362B7" w:rsidRPr="00682B99">
        <w:rPr>
          <w:sz w:val="28"/>
          <w:szCs w:val="28"/>
        </w:rPr>
        <w:t xml:space="preserve">help </w:t>
      </w:r>
      <w:r w:rsidRPr="00682B99">
        <w:rPr>
          <w:sz w:val="28"/>
          <w:szCs w:val="28"/>
        </w:rPr>
        <w:t>improve internal communication for staff</w:t>
      </w:r>
      <w:r w:rsidR="00D719BB" w:rsidRPr="00682B99">
        <w:rPr>
          <w:sz w:val="28"/>
          <w:szCs w:val="28"/>
        </w:rPr>
        <w:t xml:space="preserve"> and serve as a</w:t>
      </w:r>
      <w:r w:rsidRPr="00682B99">
        <w:rPr>
          <w:sz w:val="28"/>
          <w:szCs w:val="28"/>
        </w:rPr>
        <w:t xml:space="preserve"> centralized location for announcements, memos, and shared department documents.</w:t>
      </w:r>
    </w:p>
    <w:p w14:paraId="53C97721" w14:textId="77777777" w:rsidR="00682B99" w:rsidRDefault="00682B99" w:rsidP="00682B99">
      <w:pPr>
        <w:pStyle w:val="subheading"/>
      </w:pPr>
      <w:r w:rsidRPr="00682B99">
        <w:rPr>
          <w:rStyle w:val="sectionheadChar"/>
          <w:sz w:val="28"/>
          <w:szCs w:val="28"/>
        </w:rPr>
        <w:t>BEP Report/Annual Meeting</w:t>
      </w:r>
    </w:p>
    <w:p w14:paraId="34D3CDD6" w14:textId="0EF478C3" w:rsidR="00F93A6E" w:rsidRPr="00682B99" w:rsidRDefault="009B4B29" w:rsidP="00682B99">
      <w:pPr>
        <w:pStyle w:val="subheading"/>
        <w:rPr>
          <w:sz w:val="28"/>
          <w:szCs w:val="28"/>
        </w:rPr>
      </w:pPr>
      <w:r w:rsidRPr="00682B99">
        <w:rPr>
          <w:sz w:val="28"/>
          <w:szCs w:val="28"/>
        </w:rPr>
        <w:t>Ma</w:t>
      </w:r>
      <w:r w:rsidR="003476FE" w:rsidRPr="00682B99">
        <w:rPr>
          <w:sz w:val="28"/>
          <w:szCs w:val="28"/>
        </w:rPr>
        <w:t>rcellous Primus</w:t>
      </w:r>
      <w:r w:rsidRPr="00682B99">
        <w:rPr>
          <w:sz w:val="28"/>
          <w:szCs w:val="28"/>
        </w:rPr>
        <w:t xml:space="preserve"> </w:t>
      </w:r>
      <w:r w:rsidR="00327EDF" w:rsidRPr="00682B99">
        <w:rPr>
          <w:sz w:val="28"/>
          <w:szCs w:val="28"/>
        </w:rPr>
        <w:t>and</w:t>
      </w:r>
      <w:r w:rsidR="00C25B18" w:rsidRPr="00682B99">
        <w:rPr>
          <w:sz w:val="28"/>
          <w:szCs w:val="28"/>
        </w:rPr>
        <w:t xml:space="preserve"> Matt Daugherty</w:t>
      </w:r>
      <w:r w:rsidR="008E2EF5" w:rsidRPr="00682B99">
        <w:rPr>
          <w:sz w:val="28"/>
          <w:szCs w:val="28"/>
        </w:rPr>
        <w:t xml:space="preserve"> </w:t>
      </w:r>
      <w:r w:rsidR="00F93A6E" w:rsidRPr="00682B99">
        <w:rPr>
          <w:sz w:val="28"/>
          <w:szCs w:val="28"/>
        </w:rPr>
        <w:t>reported:</w:t>
      </w:r>
    </w:p>
    <w:p w14:paraId="07B4986D" w14:textId="4BC6C876" w:rsidR="00602347" w:rsidRPr="00716BD6" w:rsidRDefault="003476FE" w:rsidP="003476FE">
      <w:pPr>
        <w:pStyle w:val="List1"/>
        <w:numPr>
          <w:ilvl w:val="0"/>
          <w:numId w:val="11"/>
        </w:numPr>
        <w:rPr>
          <w:sz w:val="28"/>
          <w:szCs w:val="28"/>
        </w:rPr>
      </w:pPr>
      <w:r w:rsidRPr="00716BD6">
        <w:rPr>
          <w:sz w:val="28"/>
          <w:szCs w:val="28"/>
        </w:rPr>
        <w:t xml:space="preserve">BEP </w:t>
      </w:r>
      <w:r w:rsidR="005559FD">
        <w:rPr>
          <w:sz w:val="28"/>
          <w:szCs w:val="28"/>
        </w:rPr>
        <w:t>was providing services to</w:t>
      </w:r>
      <w:r w:rsidRPr="00716BD6">
        <w:rPr>
          <w:sz w:val="28"/>
          <w:szCs w:val="28"/>
        </w:rPr>
        <w:t xml:space="preserve"> 99 stands </w:t>
      </w:r>
      <w:r w:rsidR="007362B7">
        <w:rPr>
          <w:sz w:val="28"/>
          <w:szCs w:val="28"/>
        </w:rPr>
        <w:t xml:space="preserve">operated by </w:t>
      </w:r>
      <w:r w:rsidRPr="00716BD6">
        <w:rPr>
          <w:sz w:val="28"/>
          <w:szCs w:val="28"/>
        </w:rPr>
        <w:t>69 B</w:t>
      </w:r>
      <w:r w:rsidR="006B3733">
        <w:rPr>
          <w:sz w:val="28"/>
          <w:szCs w:val="28"/>
        </w:rPr>
        <w:t>LVs</w:t>
      </w:r>
      <w:r w:rsidRPr="00716BD6">
        <w:rPr>
          <w:sz w:val="28"/>
          <w:szCs w:val="28"/>
        </w:rPr>
        <w:t xml:space="preserve">. All facilities </w:t>
      </w:r>
      <w:r w:rsidR="003206A3">
        <w:rPr>
          <w:sz w:val="28"/>
          <w:szCs w:val="28"/>
        </w:rPr>
        <w:t>were</w:t>
      </w:r>
      <w:r w:rsidRPr="00716BD6">
        <w:rPr>
          <w:sz w:val="28"/>
          <w:szCs w:val="28"/>
        </w:rPr>
        <w:t xml:space="preserve"> using caution when bringing back the BLVs and other </w:t>
      </w:r>
      <w:r w:rsidR="003D4936" w:rsidRPr="00716BD6">
        <w:rPr>
          <w:sz w:val="28"/>
          <w:szCs w:val="28"/>
        </w:rPr>
        <w:t>v</w:t>
      </w:r>
      <w:r w:rsidRPr="00716BD6">
        <w:rPr>
          <w:sz w:val="28"/>
          <w:szCs w:val="28"/>
        </w:rPr>
        <w:t>endors.</w:t>
      </w:r>
    </w:p>
    <w:p w14:paraId="6E4C3A46" w14:textId="4EE48BC0" w:rsidR="003D4936" w:rsidRPr="00716BD6" w:rsidRDefault="003D4936" w:rsidP="003476FE">
      <w:pPr>
        <w:pStyle w:val="List1"/>
        <w:numPr>
          <w:ilvl w:val="0"/>
          <w:numId w:val="11"/>
        </w:numPr>
        <w:rPr>
          <w:sz w:val="28"/>
          <w:szCs w:val="28"/>
        </w:rPr>
      </w:pPr>
      <w:r w:rsidRPr="00716BD6">
        <w:rPr>
          <w:sz w:val="28"/>
          <w:szCs w:val="28"/>
        </w:rPr>
        <w:t>The Federal Restoration and Relief Funds Appropriation had awarded over $839,000 for relief payments to the BLVs in South Carolina.</w:t>
      </w:r>
    </w:p>
    <w:p w14:paraId="30D22662" w14:textId="16B4E20B" w:rsidR="003D4936" w:rsidRPr="00716BD6" w:rsidRDefault="003D4936" w:rsidP="003476FE">
      <w:pPr>
        <w:pStyle w:val="List1"/>
        <w:numPr>
          <w:ilvl w:val="0"/>
          <w:numId w:val="11"/>
        </w:numPr>
        <w:rPr>
          <w:sz w:val="28"/>
          <w:szCs w:val="28"/>
        </w:rPr>
      </w:pPr>
      <w:r w:rsidRPr="00716BD6">
        <w:rPr>
          <w:sz w:val="28"/>
          <w:szCs w:val="28"/>
        </w:rPr>
        <w:t xml:space="preserve">RSA had provided </w:t>
      </w:r>
      <w:r w:rsidR="003206A3">
        <w:rPr>
          <w:sz w:val="28"/>
          <w:szCs w:val="28"/>
        </w:rPr>
        <w:t>assistance to</w:t>
      </w:r>
      <w:r w:rsidRPr="00716BD6">
        <w:rPr>
          <w:sz w:val="28"/>
          <w:szCs w:val="28"/>
        </w:rPr>
        <w:t xml:space="preserve"> the agency in developing a fair and accurate process to distribute</w:t>
      </w:r>
      <w:r w:rsidR="007459FE" w:rsidRPr="00716BD6">
        <w:rPr>
          <w:sz w:val="28"/>
          <w:szCs w:val="28"/>
        </w:rPr>
        <w:t xml:space="preserve"> Financial Relief and Restoration Payments (FRRP) to</w:t>
      </w:r>
      <w:r w:rsidRPr="00716BD6">
        <w:rPr>
          <w:sz w:val="28"/>
          <w:szCs w:val="28"/>
        </w:rPr>
        <w:t xml:space="preserve"> BLV</w:t>
      </w:r>
      <w:r w:rsidR="007459FE" w:rsidRPr="00716BD6">
        <w:rPr>
          <w:sz w:val="28"/>
          <w:szCs w:val="28"/>
        </w:rPr>
        <w:t xml:space="preserve">s </w:t>
      </w:r>
      <w:r w:rsidR="007459FE" w:rsidRPr="00716BD6">
        <w:rPr>
          <w:sz w:val="28"/>
          <w:szCs w:val="28"/>
        </w:rPr>
        <w:lastRenderedPageBreak/>
        <w:t xml:space="preserve">to offset losses suffered in 2020. A plan would be developed and submitted to RSA for final approval prior to </w:t>
      </w:r>
      <w:r w:rsidR="003206A3">
        <w:rPr>
          <w:sz w:val="28"/>
          <w:szCs w:val="28"/>
        </w:rPr>
        <w:t xml:space="preserve">issuing </w:t>
      </w:r>
      <w:r w:rsidR="007459FE" w:rsidRPr="00716BD6">
        <w:rPr>
          <w:sz w:val="28"/>
          <w:szCs w:val="28"/>
        </w:rPr>
        <w:t xml:space="preserve">relief checks. </w:t>
      </w:r>
    </w:p>
    <w:p w14:paraId="62BA52AE" w14:textId="6882002F" w:rsidR="007459FE" w:rsidRPr="00716BD6" w:rsidRDefault="007459FE" w:rsidP="003476FE">
      <w:pPr>
        <w:pStyle w:val="List1"/>
        <w:numPr>
          <w:ilvl w:val="0"/>
          <w:numId w:val="11"/>
        </w:numPr>
        <w:rPr>
          <w:sz w:val="28"/>
          <w:szCs w:val="28"/>
        </w:rPr>
      </w:pPr>
      <w:r w:rsidRPr="00716BD6">
        <w:rPr>
          <w:sz w:val="28"/>
          <w:szCs w:val="28"/>
        </w:rPr>
        <w:t xml:space="preserve">Two consumers had been assessed for the next training class </w:t>
      </w:r>
      <w:r w:rsidR="009154F4" w:rsidRPr="00716BD6">
        <w:rPr>
          <w:sz w:val="28"/>
          <w:szCs w:val="28"/>
        </w:rPr>
        <w:t xml:space="preserve">and </w:t>
      </w:r>
      <w:r w:rsidRPr="00716BD6">
        <w:rPr>
          <w:sz w:val="28"/>
          <w:szCs w:val="28"/>
        </w:rPr>
        <w:t>three</w:t>
      </w:r>
      <w:r w:rsidR="009154F4" w:rsidRPr="00716BD6">
        <w:rPr>
          <w:sz w:val="28"/>
          <w:szCs w:val="28"/>
        </w:rPr>
        <w:t xml:space="preserve"> were</w:t>
      </w:r>
      <w:r w:rsidRPr="00716BD6">
        <w:rPr>
          <w:sz w:val="28"/>
          <w:szCs w:val="28"/>
        </w:rPr>
        <w:t xml:space="preserve"> waiting to be assessed. </w:t>
      </w:r>
    </w:p>
    <w:p w14:paraId="6FC72B32" w14:textId="685D1C3A" w:rsidR="0045328F" w:rsidRPr="00716BD6" w:rsidRDefault="0045328F" w:rsidP="003476FE">
      <w:pPr>
        <w:pStyle w:val="List1"/>
        <w:numPr>
          <w:ilvl w:val="0"/>
          <w:numId w:val="11"/>
        </w:numPr>
        <w:rPr>
          <w:sz w:val="28"/>
          <w:szCs w:val="28"/>
        </w:rPr>
      </w:pPr>
      <w:r w:rsidRPr="00716BD6">
        <w:rPr>
          <w:sz w:val="28"/>
          <w:szCs w:val="28"/>
        </w:rPr>
        <w:t>BEP had one vacancy for a repair technician and one vacancy for a Business Consultant.</w:t>
      </w:r>
    </w:p>
    <w:p w14:paraId="4C2284F6" w14:textId="1C9728E4" w:rsidR="007459FE" w:rsidRPr="00716BD6" w:rsidRDefault="0045328F" w:rsidP="003476FE">
      <w:pPr>
        <w:pStyle w:val="List1"/>
        <w:numPr>
          <w:ilvl w:val="0"/>
          <w:numId w:val="11"/>
        </w:numPr>
        <w:rPr>
          <w:sz w:val="28"/>
          <w:szCs w:val="28"/>
        </w:rPr>
      </w:pPr>
      <w:r w:rsidRPr="00716BD6">
        <w:rPr>
          <w:sz w:val="28"/>
          <w:szCs w:val="28"/>
        </w:rPr>
        <w:t xml:space="preserve">The 2021 Blind Licensed Vendor’s </w:t>
      </w:r>
      <w:r w:rsidR="003206A3">
        <w:rPr>
          <w:sz w:val="28"/>
          <w:szCs w:val="28"/>
        </w:rPr>
        <w:t>Annual Meeting</w:t>
      </w:r>
      <w:r w:rsidRPr="00716BD6">
        <w:rPr>
          <w:sz w:val="28"/>
          <w:szCs w:val="28"/>
        </w:rPr>
        <w:t xml:space="preserve"> had been held virtually</w:t>
      </w:r>
      <w:r w:rsidR="005559FD">
        <w:rPr>
          <w:sz w:val="28"/>
          <w:szCs w:val="28"/>
        </w:rPr>
        <w:t xml:space="preserve"> on</w:t>
      </w:r>
      <w:r w:rsidRPr="00716BD6">
        <w:rPr>
          <w:sz w:val="28"/>
          <w:szCs w:val="28"/>
        </w:rPr>
        <w:t xml:space="preserve"> February 26 – 27.</w:t>
      </w:r>
      <w:r w:rsidR="00EF4035" w:rsidRPr="00716BD6">
        <w:rPr>
          <w:sz w:val="28"/>
          <w:szCs w:val="28"/>
        </w:rPr>
        <w:t xml:space="preserve"> The theme was “</w:t>
      </w:r>
      <w:proofErr w:type="spellStart"/>
      <w:r w:rsidR="00EF4035" w:rsidRPr="00716BD6">
        <w:rPr>
          <w:sz w:val="28"/>
          <w:szCs w:val="28"/>
        </w:rPr>
        <w:t>Ain’t</w:t>
      </w:r>
      <w:proofErr w:type="spellEnd"/>
      <w:r w:rsidR="00EF4035" w:rsidRPr="00716BD6">
        <w:rPr>
          <w:sz w:val="28"/>
          <w:szCs w:val="28"/>
        </w:rPr>
        <w:t xml:space="preserve"> No Stopping Us Now.” Fifty BLVs attended the </w:t>
      </w:r>
      <w:r w:rsidR="003206A3">
        <w:rPr>
          <w:sz w:val="28"/>
          <w:szCs w:val="28"/>
        </w:rPr>
        <w:t>meeting</w:t>
      </w:r>
      <w:r w:rsidR="00EF4035" w:rsidRPr="00716BD6">
        <w:rPr>
          <w:sz w:val="28"/>
          <w:szCs w:val="28"/>
        </w:rPr>
        <w:t>.</w:t>
      </w:r>
    </w:p>
    <w:p w14:paraId="270C7FAE" w14:textId="550B1F2B" w:rsidR="008E2EF5" w:rsidRPr="00716BD6" w:rsidRDefault="003206A3" w:rsidP="003476FE">
      <w:pPr>
        <w:pStyle w:val="List1"/>
        <w:numPr>
          <w:ilvl w:val="0"/>
          <w:numId w:val="11"/>
        </w:numPr>
        <w:rPr>
          <w:sz w:val="28"/>
          <w:szCs w:val="28"/>
        </w:rPr>
      </w:pPr>
      <w:r>
        <w:rPr>
          <w:sz w:val="28"/>
          <w:szCs w:val="28"/>
        </w:rPr>
        <w:t>F</w:t>
      </w:r>
      <w:r w:rsidR="00EF4035" w:rsidRPr="00716BD6">
        <w:rPr>
          <w:sz w:val="28"/>
          <w:szCs w:val="28"/>
        </w:rPr>
        <w:t xml:space="preserve">inance staff had </w:t>
      </w:r>
      <w:r>
        <w:rPr>
          <w:sz w:val="28"/>
          <w:szCs w:val="28"/>
        </w:rPr>
        <w:t>worked</w:t>
      </w:r>
      <w:r w:rsidR="00EF4035" w:rsidRPr="00716BD6">
        <w:rPr>
          <w:sz w:val="28"/>
          <w:szCs w:val="28"/>
        </w:rPr>
        <w:t xml:space="preserve"> with BEP staff</w:t>
      </w:r>
      <w:r>
        <w:rPr>
          <w:sz w:val="28"/>
          <w:szCs w:val="28"/>
        </w:rPr>
        <w:t xml:space="preserve"> to</w:t>
      </w:r>
      <w:r w:rsidR="00EF4035" w:rsidRPr="00716BD6">
        <w:rPr>
          <w:sz w:val="28"/>
          <w:szCs w:val="28"/>
        </w:rPr>
        <w:t xml:space="preserve"> review</w:t>
      </w:r>
      <w:r>
        <w:rPr>
          <w:sz w:val="28"/>
          <w:szCs w:val="28"/>
        </w:rPr>
        <w:t xml:space="preserve"> </w:t>
      </w:r>
      <w:r w:rsidR="00EF4035" w:rsidRPr="00716BD6">
        <w:rPr>
          <w:sz w:val="28"/>
          <w:szCs w:val="28"/>
        </w:rPr>
        <w:t>State and Federal regulations to establish an effective way of</w:t>
      </w:r>
      <w:r>
        <w:rPr>
          <w:sz w:val="28"/>
          <w:szCs w:val="28"/>
        </w:rPr>
        <w:t xml:space="preserve"> providing </w:t>
      </w:r>
      <w:r w:rsidR="00EF4035" w:rsidRPr="00716BD6">
        <w:rPr>
          <w:sz w:val="28"/>
          <w:szCs w:val="28"/>
        </w:rPr>
        <w:t>benefit payments to the BLVs.</w:t>
      </w:r>
    </w:p>
    <w:p w14:paraId="22867637" w14:textId="0638EAEB" w:rsidR="008E2EF5" w:rsidRPr="00716BD6" w:rsidRDefault="008E2EF5" w:rsidP="008E2EF5">
      <w:pPr>
        <w:pStyle w:val="List1"/>
        <w:numPr>
          <w:ilvl w:val="0"/>
          <w:numId w:val="11"/>
        </w:numPr>
        <w:rPr>
          <w:sz w:val="28"/>
          <w:szCs w:val="28"/>
        </w:rPr>
      </w:pPr>
      <w:r w:rsidRPr="00716BD6">
        <w:rPr>
          <w:sz w:val="28"/>
          <w:szCs w:val="28"/>
        </w:rPr>
        <w:t xml:space="preserve">A meeting with the BEP Committee and </w:t>
      </w:r>
      <w:r w:rsidR="005559FD">
        <w:rPr>
          <w:sz w:val="28"/>
          <w:szCs w:val="28"/>
        </w:rPr>
        <w:t>the BLVs</w:t>
      </w:r>
      <w:r w:rsidRPr="00716BD6">
        <w:rPr>
          <w:sz w:val="28"/>
          <w:szCs w:val="28"/>
        </w:rPr>
        <w:t xml:space="preserve"> had been held to clarify </w:t>
      </w:r>
      <w:r w:rsidR="005559FD">
        <w:rPr>
          <w:sz w:val="28"/>
          <w:szCs w:val="28"/>
        </w:rPr>
        <w:t>the</w:t>
      </w:r>
      <w:r w:rsidRPr="00716BD6">
        <w:rPr>
          <w:sz w:val="28"/>
          <w:szCs w:val="28"/>
        </w:rPr>
        <w:t xml:space="preserve"> </w:t>
      </w:r>
      <w:r w:rsidR="003206A3">
        <w:rPr>
          <w:sz w:val="28"/>
          <w:szCs w:val="28"/>
        </w:rPr>
        <w:t>f</w:t>
      </w:r>
      <w:r w:rsidRPr="00716BD6">
        <w:rPr>
          <w:sz w:val="28"/>
          <w:szCs w:val="28"/>
        </w:rPr>
        <w:t xml:space="preserve">ederal and </w:t>
      </w:r>
      <w:r w:rsidR="003206A3">
        <w:rPr>
          <w:sz w:val="28"/>
          <w:szCs w:val="28"/>
        </w:rPr>
        <w:t>s</w:t>
      </w:r>
      <w:r w:rsidRPr="00716BD6">
        <w:rPr>
          <w:sz w:val="28"/>
          <w:szCs w:val="28"/>
        </w:rPr>
        <w:t xml:space="preserve">tate laws and regulations </w:t>
      </w:r>
      <w:r w:rsidR="00EA0BFF">
        <w:rPr>
          <w:sz w:val="28"/>
          <w:szCs w:val="28"/>
        </w:rPr>
        <w:t xml:space="preserve">regarding the </w:t>
      </w:r>
      <w:r w:rsidRPr="00716BD6">
        <w:rPr>
          <w:sz w:val="28"/>
          <w:szCs w:val="28"/>
        </w:rPr>
        <w:t xml:space="preserve">distribution of vending machine income. The system </w:t>
      </w:r>
      <w:r w:rsidR="00EA0BFF">
        <w:rPr>
          <w:sz w:val="28"/>
          <w:szCs w:val="28"/>
        </w:rPr>
        <w:t xml:space="preserve">was </w:t>
      </w:r>
      <w:r w:rsidRPr="00716BD6">
        <w:rPr>
          <w:sz w:val="28"/>
          <w:szCs w:val="28"/>
        </w:rPr>
        <w:t>currently distribut</w:t>
      </w:r>
      <w:r w:rsidR="00EA0BFF">
        <w:rPr>
          <w:sz w:val="28"/>
          <w:szCs w:val="28"/>
        </w:rPr>
        <w:t>ing</w:t>
      </w:r>
      <w:r w:rsidRPr="00716BD6">
        <w:rPr>
          <w:sz w:val="28"/>
          <w:szCs w:val="28"/>
        </w:rPr>
        <w:t xml:space="preserve"> 30% for benefits, 20% for a reserve fund</w:t>
      </w:r>
      <w:r w:rsidR="003206A3">
        <w:rPr>
          <w:sz w:val="28"/>
          <w:szCs w:val="28"/>
        </w:rPr>
        <w:t>,</w:t>
      </w:r>
      <w:r w:rsidRPr="00716BD6">
        <w:rPr>
          <w:sz w:val="28"/>
          <w:szCs w:val="28"/>
        </w:rPr>
        <w:t xml:space="preserve"> and 50% for program funds</w:t>
      </w:r>
      <w:r w:rsidR="003206A3">
        <w:rPr>
          <w:sz w:val="28"/>
          <w:szCs w:val="28"/>
        </w:rPr>
        <w:t>. A 50/50 split had been proposed for distribution of funds collected and would be voted on by the BLVs.</w:t>
      </w:r>
      <w:r w:rsidRPr="00716BD6">
        <w:rPr>
          <w:sz w:val="28"/>
          <w:szCs w:val="28"/>
        </w:rPr>
        <w:t xml:space="preserve"> A discussion </w:t>
      </w:r>
      <w:r w:rsidR="003206A3">
        <w:rPr>
          <w:sz w:val="28"/>
          <w:szCs w:val="28"/>
        </w:rPr>
        <w:t>was held about</w:t>
      </w:r>
      <w:r w:rsidRPr="00716BD6">
        <w:rPr>
          <w:sz w:val="28"/>
          <w:szCs w:val="28"/>
        </w:rPr>
        <w:t xml:space="preserve"> vending </w:t>
      </w:r>
      <w:r w:rsidR="00EA0BFF">
        <w:rPr>
          <w:sz w:val="28"/>
          <w:szCs w:val="28"/>
        </w:rPr>
        <w:t xml:space="preserve">options </w:t>
      </w:r>
      <w:r w:rsidRPr="00716BD6">
        <w:rPr>
          <w:sz w:val="28"/>
          <w:szCs w:val="28"/>
        </w:rPr>
        <w:t>on public</w:t>
      </w:r>
      <w:r w:rsidR="006E358F">
        <w:rPr>
          <w:sz w:val="28"/>
          <w:szCs w:val="28"/>
        </w:rPr>
        <w:t xml:space="preserve"> property</w:t>
      </w:r>
      <w:r w:rsidRPr="00716BD6">
        <w:rPr>
          <w:sz w:val="28"/>
          <w:szCs w:val="28"/>
        </w:rPr>
        <w:t xml:space="preserve"> (</w:t>
      </w:r>
      <w:r w:rsidR="00EA0BFF">
        <w:rPr>
          <w:sz w:val="28"/>
          <w:szCs w:val="28"/>
        </w:rPr>
        <w:t>s</w:t>
      </w:r>
      <w:r w:rsidRPr="00716BD6">
        <w:rPr>
          <w:sz w:val="28"/>
          <w:szCs w:val="28"/>
        </w:rPr>
        <w:t xml:space="preserve">tate, </w:t>
      </w:r>
      <w:r w:rsidR="00EA0BFF">
        <w:rPr>
          <w:sz w:val="28"/>
          <w:szCs w:val="28"/>
        </w:rPr>
        <w:t>c</w:t>
      </w:r>
      <w:r w:rsidRPr="00716BD6">
        <w:rPr>
          <w:sz w:val="28"/>
          <w:szCs w:val="28"/>
        </w:rPr>
        <w:t xml:space="preserve">ounty, </w:t>
      </w:r>
      <w:r w:rsidR="00EA0BFF">
        <w:rPr>
          <w:sz w:val="28"/>
          <w:szCs w:val="28"/>
        </w:rPr>
        <w:t>m</w:t>
      </w:r>
      <w:r w:rsidRPr="00716BD6">
        <w:rPr>
          <w:sz w:val="28"/>
          <w:szCs w:val="28"/>
        </w:rPr>
        <w:t>unicipal and local government) and how recently proposed</w:t>
      </w:r>
      <w:r w:rsidR="006E358F">
        <w:rPr>
          <w:sz w:val="28"/>
          <w:szCs w:val="28"/>
        </w:rPr>
        <w:t xml:space="preserve"> </w:t>
      </w:r>
      <w:r w:rsidRPr="00716BD6">
        <w:rPr>
          <w:sz w:val="28"/>
          <w:szCs w:val="28"/>
        </w:rPr>
        <w:t>legislation would affect the program.</w:t>
      </w:r>
    </w:p>
    <w:p w14:paraId="2D08DF5A" w14:textId="5552EABB" w:rsidR="008E2EF5" w:rsidRPr="00716BD6" w:rsidRDefault="008E2EF5" w:rsidP="008E2EF5">
      <w:pPr>
        <w:pStyle w:val="List1"/>
        <w:numPr>
          <w:ilvl w:val="0"/>
          <w:numId w:val="11"/>
        </w:numPr>
        <w:rPr>
          <w:sz w:val="28"/>
          <w:szCs w:val="28"/>
        </w:rPr>
      </w:pPr>
      <w:r w:rsidRPr="00716BD6">
        <w:rPr>
          <w:sz w:val="28"/>
          <w:szCs w:val="28"/>
        </w:rPr>
        <w:t xml:space="preserve">A discussion </w:t>
      </w:r>
      <w:r w:rsidR="006E358F">
        <w:rPr>
          <w:sz w:val="28"/>
          <w:szCs w:val="28"/>
        </w:rPr>
        <w:t xml:space="preserve">was </w:t>
      </w:r>
      <w:r w:rsidRPr="00716BD6">
        <w:rPr>
          <w:sz w:val="28"/>
          <w:szCs w:val="28"/>
        </w:rPr>
        <w:t>held to change the annual distribution</w:t>
      </w:r>
      <w:r w:rsidR="009154F4" w:rsidRPr="00716BD6">
        <w:rPr>
          <w:sz w:val="28"/>
          <w:szCs w:val="28"/>
        </w:rPr>
        <w:t xml:space="preserve"> of funds</w:t>
      </w:r>
      <w:r w:rsidRPr="00716BD6">
        <w:rPr>
          <w:sz w:val="28"/>
          <w:szCs w:val="28"/>
        </w:rPr>
        <w:t xml:space="preserve"> to a quarterly distribution.</w:t>
      </w:r>
    </w:p>
    <w:p w14:paraId="6B01B0DB" w14:textId="77777777" w:rsidR="00C53ACC" w:rsidRPr="00716BD6" w:rsidRDefault="00C53ACC" w:rsidP="008251BA">
      <w:pPr>
        <w:pStyle w:val="sectionhead"/>
        <w:rPr>
          <w:sz w:val="28"/>
          <w:szCs w:val="28"/>
        </w:rPr>
      </w:pPr>
      <w:r w:rsidRPr="00716BD6">
        <w:rPr>
          <w:sz w:val="28"/>
          <w:szCs w:val="28"/>
        </w:rPr>
        <w:t>Old Business</w:t>
      </w:r>
    </w:p>
    <w:p w14:paraId="3AEAB9E5" w14:textId="77777777" w:rsidR="00C53ACC" w:rsidRPr="00716BD6" w:rsidRDefault="00C53ACC" w:rsidP="00C53ACC">
      <w:pPr>
        <w:pStyle w:val="documentbody"/>
        <w:rPr>
          <w:sz w:val="28"/>
          <w:szCs w:val="28"/>
        </w:rPr>
      </w:pPr>
      <w:r w:rsidRPr="00716BD6">
        <w:rPr>
          <w:sz w:val="28"/>
          <w:szCs w:val="28"/>
        </w:rPr>
        <w:t>None.</w:t>
      </w:r>
    </w:p>
    <w:p w14:paraId="59EA553D" w14:textId="77777777" w:rsidR="00C53ACC" w:rsidRPr="00716BD6" w:rsidRDefault="00C53ACC" w:rsidP="008251BA">
      <w:pPr>
        <w:pStyle w:val="sectionhead"/>
        <w:rPr>
          <w:sz w:val="28"/>
          <w:szCs w:val="28"/>
        </w:rPr>
      </w:pPr>
      <w:r w:rsidRPr="00716BD6">
        <w:rPr>
          <w:sz w:val="28"/>
          <w:szCs w:val="28"/>
        </w:rPr>
        <w:t>New Business</w:t>
      </w:r>
    </w:p>
    <w:p w14:paraId="0DD4F734" w14:textId="0020CD64" w:rsidR="00C53ACC" w:rsidRPr="00716BD6" w:rsidRDefault="00BE7409" w:rsidP="00C53ACC">
      <w:pPr>
        <w:pStyle w:val="documentbody"/>
        <w:rPr>
          <w:sz w:val="28"/>
          <w:szCs w:val="28"/>
        </w:rPr>
      </w:pPr>
      <w:r w:rsidRPr="00716BD6">
        <w:rPr>
          <w:sz w:val="28"/>
          <w:szCs w:val="28"/>
        </w:rPr>
        <w:t xml:space="preserve">A vote </w:t>
      </w:r>
      <w:r w:rsidR="00327EDF" w:rsidRPr="00716BD6">
        <w:rPr>
          <w:sz w:val="28"/>
          <w:szCs w:val="28"/>
        </w:rPr>
        <w:t>was</w:t>
      </w:r>
      <w:r w:rsidRPr="00716BD6">
        <w:rPr>
          <w:sz w:val="28"/>
          <w:szCs w:val="28"/>
        </w:rPr>
        <w:t xml:space="preserve"> taken </w:t>
      </w:r>
      <w:r w:rsidR="00EA0BFF">
        <w:rPr>
          <w:sz w:val="28"/>
          <w:szCs w:val="28"/>
        </w:rPr>
        <w:t xml:space="preserve">and passed unanimously </w:t>
      </w:r>
      <w:r w:rsidRPr="00716BD6">
        <w:rPr>
          <w:sz w:val="28"/>
          <w:szCs w:val="28"/>
        </w:rPr>
        <w:t xml:space="preserve">to resume </w:t>
      </w:r>
      <w:r w:rsidR="006E358F">
        <w:rPr>
          <w:sz w:val="28"/>
          <w:szCs w:val="28"/>
        </w:rPr>
        <w:t xml:space="preserve">in-person </w:t>
      </w:r>
      <w:r w:rsidRPr="00716BD6">
        <w:rPr>
          <w:sz w:val="28"/>
          <w:szCs w:val="28"/>
        </w:rPr>
        <w:t xml:space="preserve">Board meetings beginning May 17, 2021. The meetings would be held </w:t>
      </w:r>
      <w:r w:rsidR="00327EDF" w:rsidRPr="00716BD6">
        <w:rPr>
          <w:sz w:val="28"/>
          <w:szCs w:val="28"/>
        </w:rPr>
        <w:t>in</w:t>
      </w:r>
      <w:r w:rsidR="006E358F">
        <w:rPr>
          <w:sz w:val="28"/>
          <w:szCs w:val="28"/>
        </w:rPr>
        <w:t>-</w:t>
      </w:r>
      <w:r w:rsidR="00327EDF" w:rsidRPr="00716BD6">
        <w:rPr>
          <w:sz w:val="28"/>
          <w:szCs w:val="28"/>
        </w:rPr>
        <w:t>person</w:t>
      </w:r>
      <w:r w:rsidRPr="00716BD6">
        <w:rPr>
          <w:sz w:val="28"/>
          <w:szCs w:val="28"/>
        </w:rPr>
        <w:t xml:space="preserve"> but</w:t>
      </w:r>
      <w:r w:rsidR="006E358F">
        <w:rPr>
          <w:sz w:val="28"/>
          <w:szCs w:val="28"/>
        </w:rPr>
        <w:t xml:space="preserve"> </w:t>
      </w:r>
      <w:r w:rsidRPr="00716BD6">
        <w:rPr>
          <w:sz w:val="28"/>
          <w:szCs w:val="28"/>
        </w:rPr>
        <w:t xml:space="preserve">continue </w:t>
      </w:r>
      <w:r w:rsidR="00327EDF" w:rsidRPr="00716BD6">
        <w:rPr>
          <w:sz w:val="28"/>
          <w:szCs w:val="28"/>
        </w:rPr>
        <w:t>to have a virtual component</w:t>
      </w:r>
      <w:r w:rsidRPr="00716BD6">
        <w:rPr>
          <w:sz w:val="28"/>
          <w:szCs w:val="28"/>
        </w:rPr>
        <w:t>.</w:t>
      </w:r>
    </w:p>
    <w:p w14:paraId="5CE12B70" w14:textId="0E05F41C" w:rsidR="001F01FE" w:rsidRPr="00716BD6" w:rsidRDefault="001F01FE" w:rsidP="001F01FE">
      <w:pPr>
        <w:pStyle w:val="sectionhead"/>
        <w:rPr>
          <w:sz w:val="28"/>
          <w:szCs w:val="28"/>
        </w:rPr>
      </w:pPr>
      <w:r w:rsidRPr="00716BD6">
        <w:rPr>
          <w:sz w:val="28"/>
          <w:szCs w:val="28"/>
        </w:rPr>
        <w:t>Public Comment</w:t>
      </w:r>
    </w:p>
    <w:p w14:paraId="454C5F0C" w14:textId="5EA65B4C" w:rsidR="001F01FE" w:rsidRPr="00716BD6" w:rsidRDefault="001F01FE" w:rsidP="001F01FE">
      <w:pPr>
        <w:pStyle w:val="documentbody"/>
        <w:rPr>
          <w:sz w:val="28"/>
          <w:szCs w:val="28"/>
        </w:rPr>
      </w:pPr>
      <w:r w:rsidRPr="00716BD6">
        <w:rPr>
          <w:sz w:val="28"/>
          <w:szCs w:val="28"/>
        </w:rPr>
        <w:t xml:space="preserve">Rhonda Thompson </w:t>
      </w:r>
      <w:r w:rsidR="00EA0BFF">
        <w:rPr>
          <w:sz w:val="28"/>
          <w:szCs w:val="28"/>
        </w:rPr>
        <w:t>commented</w:t>
      </w:r>
      <w:r w:rsidR="003D5F9B" w:rsidRPr="00716BD6">
        <w:rPr>
          <w:sz w:val="28"/>
          <w:szCs w:val="28"/>
        </w:rPr>
        <w:t>:</w:t>
      </w:r>
    </w:p>
    <w:p w14:paraId="6B60CBD2" w14:textId="6A81040C" w:rsidR="003D5F9B" w:rsidRPr="00716BD6" w:rsidRDefault="003D5F9B" w:rsidP="001F01FE">
      <w:pPr>
        <w:pStyle w:val="List1"/>
        <w:numPr>
          <w:ilvl w:val="0"/>
          <w:numId w:val="11"/>
        </w:numPr>
        <w:rPr>
          <w:sz w:val="28"/>
          <w:szCs w:val="28"/>
        </w:rPr>
      </w:pPr>
      <w:r w:rsidRPr="00716BD6">
        <w:rPr>
          <w:sz w:val="28"/>
          <w:szCs w:val="28"/>
        </w:rPr>
        <w:t xml:space="preserve">As a result of COVID-19, </w:t>
      </w:r>
      <w:r w:rsidR="006E358F">
        <w:rPr>
          <w:sz w:val="28"/>
          <w:szCs w:val="28"/>
        </w:rPr>
        <w:t xml:space="preserve">closures of doctor offices, </w:t>
      </w:r>
      <w:r w:rsidRPr="00716BD6">
        <w:rPr>
          <w:sz w:val="28"/>
          <w:szCs w:val="28"/>
        </w:rPr>
        <w:t xml:space="preserve">and a vacancy in the Prevention of Blindness program (POB), the number of referrals had been </w:t>
      </w:r>
      <w:r w:rsidRPr="00716BD6">
        <w:rPr>
          <w:sz w:val="28"/>
          <w:szCs w:val="28"/>
        </w:rPr>
        <w:lastRenderedPageBreak/>
        <w:t>substantia</w:t>
      </w:r>
      <w:r w:rsidR="006E358F">
        <w:rPr>
          <w:sz w:val="28"/>
          <w:szCs w:val="28"/>
        </w:rPr>
        <w:t>l</w:t>
      </w:r>
      <w:r w:rsidRPr="00716BD6">
        <w:rPr>
          <w:sz w:val="28"/>
          <w:szCs w:val="28"/>
        </w:rPr>
        <w:t>ly lo</w:t>
      </w:r>
      <w:r w:rsidR="006E358F">
        <w:rPr>
          <w:sz w:val="28"/>
          <w:szCs w:val="28"/>
        </w:rPr>
        <w:t>w</w:t>
      </w:r>
      <w:r w:rsidRPr="00716BD6">
        <w:rPr>
          <w:sz w:val="28"/>
          <w:szCs w:val="28"/>
        </w:rPr>
        <w:t>.</w:t>
      </w:r>
      <w:r w:rsidR="0046676E" w:rsidRPr="00716BD6">
        <w:rPr>
          <w:sz w:val="28"/>
          <w:szCs w:val="28"/>
        </w:rPr>
        <w:t xml:space="preserve"> Counselors and </w:t>
      </w:r>
      <w:r w:rsidR="006E358F">
        <w:rPr>
          <w:sz w:val="28"/>
          <w:szCs w:val="28"/>
        </w:rPr>
        <w:t>d</w:t>
      </w:r>
      <w:r w:rsidR="0046676E" w:rsidRPr="00716BD6">
        <w:rPr>
          <w:sz w:val="28"/>
          <w:szCs w:val="28"/>
        </w:rPr>
        <w:t xml:space="preserve">octors had begun to meet with consumers and referrals </w:t>
      </w:r>
      <w:r w:rsidR="006E358F">
        <w:rPr>
          <w:sz w:val="28"/>
          <w:szCs w:val="28"/>
        </w:rPr>
        <w:t>were</w:t>
      </w:r>
      <w:r w:rsidR="0046676E" w:rsidRPr="00716BD6">
        <w:rPr>
          <w:sz w:val="28"/>
          <w:szCs w:val="28"/>
        </w:rPr>
        <w:t xml:space="preserve"> gradually increas</w:t>
      </w:r>
      <w:r w:rsidR="006E358F">
        <w:rPr>
          <w:sz w:val="28"/>
          <w:szCs w:val="28"/>
        </w:rPr>
        <w:t>ing</w:t>
      </w:r>
      <w:r w:rsidR="0046676E" w:rsidRPr="00716BD6">
        <w:rPr>
          <w:sz w:val="28"/>
          <w:szCs w:val="28"/>
        </w:rPr>
        <w:t>.</w:t>
      </w:r>
    </w:p>
    <w:p w14:paraId="68894500" w14:textId="14E5292B" w:rsidR="0046676E" w:rsidRPr="00716BD6" w:rsidRDefault="0046676E" w:rsidP="001F01FE">
      <w:pPr>
        <w:pStyle w:val="List1"/>
        <w:numPr>
          <w:ilvl w:val="0"/>
          <w:numId w:val="11"/>
        </w:numPr>
        <w:rPr>
          <w:sz w:val="28"/>
          <w:szCs w:val="28"/>
        </w:rPr>
      </w:pPr>
      <w:r w:rsidRPr="00716BD6">
        <w:rPr>
          <w:sz w:val="28"/>
          <w:szCs w:val="28"/>
        </w:rPr>
        <w:t>Work had begun with the Director of Communications to revise program information on the agency website to ensure accessibility.</w:t>
      </w:r>
    </w:p>
    <w:p w14:paraId="73E41C92" w14:textId="5AC5D2F0" w:rsidR="0046676E" w:rsidRPr="00716BD6" w:rsidRDefault="0046676E" w:rsidP="001F01FE">
      <w:pPr>
        <w:pStyle w:val="List1"/>
        <w:numPr>
          <w:ilvl w:val="0"/>
          <w:numId w:val="11"/>
        </w:numPr>
        <w:rPr>
          <w:sz w:val="28"/>
          <w:szCs w:val="28"/>
        </w:rPr>
      </w:pPr>
      <w:r w:rsidRPr="00716BD6">
        <w:rPr>
          <w:sz w:val="28"/>
          <w:szCs w:val="28"/>
        </w:rPr>
        <w:t xml:space="preserve">The Conway office would </w:t>
      </w:r>
      <w:r w:rsidR="006E358F">
        <w:rPr>
          <w:sz w:val="28"/>
          <w:szCs w:val="28"/>
        </w:rPr>
        <w:t xml:space="preserve">serve </w:t>
      </w:r>
      <w:r w:rsidRPr="00716BD6">
        <w:rPr>
          <w:sz w:val="28"/>
          <w:szCs w:val="28"/>
        </w:rPr>
        <w:t xml:space="preserve">consumers </w:t>
      </w:r>
      <w:r w:rsidR="006E358F">
        <w:rPr>
          <w:sz w:val="28"/>
          <w:szCs w:val="28"/>
        </w:rPr>
        <w:t>with</w:t>
      </w:r>
      <w:r w:rsidRPr="00716BD6">
        <w:rPr>
          <w:sz w:val="28"/>
          <w:szCs w:val="28"/>
        </w:rPr>
        <w:t xml:space="preserve"> a low vision clinic once </w:t>
      </w:r>
      <w:r w:rsidR="006E358F">
        <w:rPr>
          <w:sz w:val="28"/>
          <w:szCs w:val="28"/>
        </w:rPr>
        <w:t>its</w:t>
      </w:r>
      <w:r w:rsidRPr="00716BD6">
        <w:rPr>
          <w:sz w:val="28"/>
          <w:szCs w:val="28"/>
        </w:rPr>
        <w:t xml:space="preserve"> move </w:t>
      </w:r>
      <w:r w:rsidR="00EA0BFF">
        <w:rPr>
          <w:sz w:val="28"/>
          <w:szCs w:val="28"/>
        </w:rPr>
        <w:t>was</w:t>
      </w:r>
      <w:r w:rsidRPr="00716BD6">
        <w:rPr>
          <w:sz w:val="28"/>
          <w:szCs w:val="28"/>
        </w:rPr>
        <w:t xml:space="preserve"> completed. Several specialists in the area </w:t>
      </w:r>
      <w:r w:rsidR="006E358F">
        <w:rPr>
          <w:sz w:val="28"/>
          <w:szCs w:val="28"/>
        </w:rPr>
        <w:t>would provide assistance.</w:t>
      </w:r>
    </w:p>
    <w:p w14:paraId="5C0B5BDE" w14:textId="723A1661" w:rsidR="0046676E" w:rsidRPr="00716BD6" w:rsidRDefault="0046676E" w:rsidP="001F01FE">
      <w:pPr>
        <w:pStyle w:val="List1"/>
        <w:numPr>
          <w:ilvl w:val="0"/>
          <w:numId w:val="11"/>
        </w:numPr>
        <w:rPr>
          <w:sz w:val="28"/>
          <w:szCs w:val="28"/>
        </w:rPr>
      </w:pPr>
      <w:r w:rsidRPr="00716BD6">
        <w:rPr>
          <w:sz w:val="28"/>
          <w:szCs w:val="28"/>
        </w:rPr>
        <w:t>The agency continue</w:t>
      </w:r>
      <w:r w:rsidR="006E358F">
        <w:rPr>
          <w:sz w:val="28"/>
          <w:szCs w:val="28"/>
        </w:rPr>
        <w:t>d</w:t>
      </w:r>
      <w:r w:rsidRPr="00716BD6">
        <w:rPr>
          <w:sz w:val="28"/>
          <w:szCs w:val="28"/>
        </w:rPr>
        <w:t xml:space="preserve"> to work with Jennifer </w:t>
      </w:r>
      <w:proofErr w:type="spellStart"/>
      <w:r w:rsidRPr="00716BD6">
        <w:rPr>
          <w:sz w:val="28"/>
          <w:szCs w:val="28"/>
        </w:rPr>
        <w:t>Bazer</w:t>
      </w:r>
      <w:proofErr w:type="spellEnd"/>
      <w:r w:rsidRPr="00716BD6">
        <w:rPr>
          <w:sz w:val="28"/>
          <w:szCs w:val="28"/>
        </w:rPr>
        <w:t>, President of the South Carolina National Federation of the Blind</w:t>
      </w:r>
      <w:r w:rsidR="00EA0BFF">
        <w:rPr>
          <w:sz w:val="28"/>
          <w:szCs w:val="28"/>
        </w:rPr>
        <w:t>,</w:t>
      </w:r>
      <w:r w:rsidR="006B3733">
        <w:rPr>
          <w:sz w:val="28"/>
          <w:szCs w:val="28"/>
        </w:rPr>
        <w:t xml:space="preserve"> </w:t>
      </w:r>
      <w:r w:rsidRPr="00716BD6">
        <w:rPr>
          <w:sz w:val="28"/>
          <w:szCs w:val="28"/>
        </w:rPr>
        <w:t>and her team</w:t>
      </w:r>
      <w:r w:rsidR="00D719BB" w:rsidRPr="00716BD6">
        <w:rPr>
          <w:sz w:val="28"/>
          <w:szCs w:val="28"/>
        </w:rPr>
        <w:t xml:space="preserve"> to offer regular workshops for</w:t>
      </w:r>
      <w:r w:rsidR="006E358F">
        <w:rPr>
          <w:sz w:val="28"/>
          <w:szCs w:val="28"/>
        </w:rPr>
        <w:t xml:space="preserve"> </w:t>
      </w:r>
      <w:r w:rsidR="00D719BB" w:rsidRPr="00716BD6">
        <w:rPr>
          <w:sz w:val="28"/>
          <w:szCs w:val="28"/>
        </w:rPr>
        <w:t>young consumers and parents. A children’s camp would be offered June 26 – July 2, 2021</w:t>
      </w:r>
      <w:r w:rsidR="006E358F">
        <w:rPr>
          <w:sz w:val="28"/>
          <w:szCs w:val="28"/>
        </w:rPr>
        <w:t>.</w:t>
      </w:r>
    </w:p>
    <w:p w14:paraId="61CE3786" w14:textId="0ABC6BF3" w:rsidR="001F01FE" w:rsidRPr="00716BD6" w:rsidRDefault="001F01FE" w:rsidP="001F01FE">
      <w:pPr>
        <w:pStyle w:val="sectionhead"/>
        <w:rPr>
          <w:sz w:val="28"/>
          <w:szCs w:val="28"/>
        </w:rPr>
      </w:pPr>
      <w:r w:rsidRPr="00716BD6">
        <w:rPr>
          <w:sz w:val="28"/>
          <w:szCs w:val="28"/>
        </w:rPr>
        <w:t>Executive Session</w:t>
      </w:r>
    </w:p>
    <w:p w14:paraId="66CA353B" w14:textId="56CAC905" w:rsidR="00C53ACC" w:rsidRPr="00716BD6" w:rsidRDefault="001F01FE" w:rsidP="003A410B">
      <w:pPr>
        <w:pStyle w:val="documentbody"/>
        <w:rPr>
          <w:sz w:val="28"/>
          <w:szCs w:val="28"/>
        </w:rPr>
      </w:pPr>
      <w:r w:rsidRPr="00716BD6">
        <w:rPr>
          <w:sz w:val="28"/>
          <w:szCs w:val="28"/>
        </w:rPr>
        <w:t>Chairperson Johnson called for a motion</w:t>
      </w:r>
      <w:r w:rsidR="003A410B" w:rsidRPr="00716BD6">
        <w:rPr>
          <w:sz w:val="28"/>
          <w:szCs w:val="28"/>
        </w:rPr>
        <w:t xml:space="preserve"> to </w:t>
      </w:r>
      <w:r w:rsidR="00490EB6" w:rsidRPr="00716BD6">
        <w:rPr>
          <w:sz w:val="28"/>
          <w:szCs w:val="28"/>
        </w:rPr>
        <w:t>go into</w:t>
      </w:r>
      <w:r w:rsidR="003A410B" w:rsidRPr="00716BD6">
        <w:rPr>
          <w:sz w:val="28"/>
          <w:szCs w:val="28"/>
        </w:rPr>
        <w:t xml:space="preserve"> Executive Session to discuss</w:t>
      </w:r>
      <w:r w:rsidR="00490EB6" w:rsidRPr="00716BD6">
        <w:rPr>
          <w:sz w:val="28"/>
          <w:szCs w:val="28"/>
        </w:rPr>
        <w:t xml:space="preserve"> a</w:t>
      </w:r>
      <w:r w:rsidR="003A410B" w:rsidRPr="00716BD6">
        <w:rPr>
          <w:sz w:val="28"/>
          <w:szCs w:val="28"/>
        </w:rPr>
        <w:t xml:space="preserve"> personnel matter. The motion was made by Susan John and seconded by Vice Chairperson Smith. Motion passed unanimously. No discussion.</w:t>
      </w:r>
    </w:p>
    <w:p w14:paraId="5F04E5F1" w14:textId="61FFA546" w:rsidR="00FF2713" w:rsidRPr="00716BD6" w:rsidRDefault="00490EB6" w:rsidP="003A410B">
      <w:pPr>
        <w:pStyle w:val="documentbody"/>
        <w:rPr>
          <w:sz w:val="28"/>
          <w:szCs w:val="28"/>
        </w:rPr>
      </w:pPr>
      <w:r w:rsidRPr="00716BD6">
        <w:rPr>
          <w:sz w:val="28"/>
          <w:szCs w:val="28"/>
        </w:rPr>
        <w:t xml:space="preserve">Chairperson Johnson reported that no vote was taken during Executive Session. </w:t>
      </w:r>
      <w:r w:rsidR="009154F4" w:rsidRPr="00716BD6">
        <w:rPr>
          <w:sz w:val="28"/>
          <w:szCs w:val="28"/>
        </w:rPr>
        <w:t>A motion was made by Susan John</w:t>
      </w:r>
      <w:r w:rsidR="003D5F9B" w:rsidRPr="00716BD6">
        <w:rPr>
          <w:sz w:val="28"/>
          <w:szCs w:val="28"/>
        </w:rPr>
        <w:t xml:space="preserve"> to send a letter to Senator Leatherman requesting a salary adjustment for Commissioner Graham. The motion was seconded by Vice Chairperson Smith. No discussion. Motion passed unanimously. </w:t>
      </w:r>
    </w:p>
    <w:p w14:paraId="197A06A0" w14:textId="0BA86911" w:rsidR="003A410B" w:rsidRPr="00716BD6" w:rsidRDefault="003A410B" w:rsidP="003A410B">
      <w:pPr>
        <w:pStyle w:val="sectionhead"/>
        <w:rPr>
          <w:sz w:val="28"/>
          <w:szCs w:val="28"/>
        </w:rPr>
      </w:pPr>
      <w:bookmarkStart w:id="1" w:name="_Hlk68604671"/>
      <w:r w:rsidRPr="00716BD6">
        <w:rPr>
          <w:sz w:val="28"/>
          <w:szCs w:val="28"/>
        </w:rPr>
        <w:t>Adjournment</w:t>
      </w:r>
    </w:p>
    <w:p w14:paraId="56D374E9" w14:textId="7CEBE976" w:rsidR="003A410B" w:rsidRPr="00716BD6" w:rsidRDefault="003A410B" w:rsidP="003A410B">
      <w:pPr>
        <w:pStyle w:val="documentbody"/>
        <w:rPr>
          <w:sz w:val="28"/>
          <w:szCs w:val="28"/>
        </w:rPr>
      </w:pPr>
      <w:r w:rsidRPr="00716BD6">
        <w:rPr>
          <w:sz w:val="28"/>
          <w:szCs w:val="28"/>
        </w:rPr>
        <w:t>There being no further business, a motion was made by Chairperson Johnson to adjourn</w:t>
      </w:r>
      <w:r w:rsidR="00D719BB" w:rsidRPr="00716BD6">
        <w:rPr>
          <w:sz w:val="28"/>
          <w:szCs w:val="28"/>
        </w:rPr>
        <w:t xml:space="preserve"> at 3:23 pm</w:t>
      </w:r>
      <w:r w:rsidRPr="00716BD6">
        <w:rPr>
          <w:sz w:val="28"/>
          <w:szCs w:val="28"/>
        </w:rPr>
        <w:t xml:space="preserve">, seconded by Ms. John. No discussion. The motion passed unanimously. </w:t>
      </w:r>
    </w:p>
    <w:bookmarkEnd w:id="1"/>
    <w:p w14:paraId="51EBB9C9" w14:textId="76F6FB53" w:rsidR="00761A79" w:rsidRPr="00716BD6" w:rsidRDefault="00761A79" w:rsidP="00761A79">
      <w:pPr>
        <w:pStyle w:val="sectionhead"/>
        <w:rPr>
          <w:b w:val="0"/>
          <w:bCs w:val="0"/>
          <w:sz w:val="28"/>
          <w:szCs w:val="28"/>
        </w:rPr>
      </w:pPr>
      <w:r w:rsidRPr="00716BD6">
        <w:rPr>
          <w:sz w:val="28"/>
          <w:szCs w:val="28"/>
        </w:rPr>
        <w:t>Future Board Meeting Schedule</w:t>
      </w:r>
    </w:p>
    <w:p w14:paraId="1102921E" w14:textId="34100789" w:rsidR="00442D4A" w:rsidRPr="00716BD6" w:rsidRDefault="00442D4A" w:rsidP="00DE7DD3">
      <w:pPr>
        <w:pStyle w:val="sectionhead"/>
        <w:rPr>
          <w:b w:val="0"/>
          <w:bCs w:val="0"/>
          <w:sz w:val="28"/>
          <w:szCs w:val="28"/>
        </w:rPr>
      </w:pPr>
      <w:r w:rsidRPr="00716BD6">
        <w:rPr>
          <w:b w:val="0"/>
          <w:bCs w:val="0"/>
          <w:sz w:val="28"/>
          <w:szCs w:val="28"/>
        </w:rPr>
        <w:t>April 20, 2021</w:t>
      </w:r>
      <w:r w:rsidRPr="00716BD6">
        <w:rPr>
          <w:b w:val="0"/>
          <w:bCs w:val="0"/>
          <w:sz w:val="28"/>
          <w:szCs w:val="28"/>
        </w:rPr>
        <w:br/>
        <w:t>May 18, 2021</w:t>
      </w:r>
      <w:r w:rsidR="00EA0BFF">
        <w:rPr>
          <w:b w:val="0"/>
          <w:bCs w:val="0"/>
          <w:sz w:val="28"/>
          <w:szCs w:val="28"/>
        </w:rPr>
        <w:br/>
      </w:r>
      <w:r w:rsidR="00EA0BFF">
        <w:rPr>
          <w:b w:val="0"/>
          <w:bCs w:val="0"/>
          <w:sz w:val="28"/>
          <w:szCs w:val="28"/>
        </w:rPr>
        <w:lastRenderedPageBreak/>
        <w:br/>
      </w:r>
    </w:p>
    <w:p w14:paraId="0BB0475E" w14:textId="6F1487C4" w:rsidR="00A05A6D" w:rsidRPr="00716BD6" w:rsidRDefault="00C53ACC" w:rsidP="00006D1F">
      <w:pPr>
        <w:pStyle w:val="sectionhead"/>
        <w:rPr>
          <w:sz w:val="28"/>
          <w:szCs w:val="28"/>
        </w:rPr>
      </w:pPr>
      <w:r w:rsidRPr="00716BD6">
        <w:rPr>
          <w:sz w:val="28"/>
          <w:szCs w:val="28"/>
        </w:rPr>
        <w:t>Signatures</w:t>
      </w:r>
      <w:r w:rsidR="00A05A6D" w:rsidRPr="00716BD6">
        <w:rPr>
          <w:sz w:val="28"/>
          <w:szCs w:val="28"/>
        </w:rPr>
        <w:tab/>
      </w:r>
    </w:p>
    <w:p w14:paraId="05AC0002" w14:textId="77777777" w:rsidR="00CA5DB7" w:rsidRPr="00716BD6" w:rsidRDefault="00CA5DB7" w:rsidP="00CA5DB7">
      <w:pPr>
        <w:pStyle w:val="signatureline"/>
        <w:rPr>
          <w:sz w:val="28"/>
          <w:szCs w:val="28"/>
        </w:rPr>
      </w:pPr>
      <w:r w:rsidRPr="00716BD6">
        <w:rPr>
          <w:sz w:val="28"/>
          <w:szCs w:val="28"/>
        </w:rPr>
        <w:tab/>
      </w:r>
    </w:p>
    <w:p w14:paraId="3288FD82" w14:textId="47430106" w:rsidR="00CA5DB7" w:rsidRPr="00716BD6" w:rsidRDefault="00CA5DB7" w:rsidP="00CA5DB7">
      <w:pPr>
        <w:pStyle w:val="documentbody"/>
        <w:rPr>
          <w:sz w:val="28"/>
          <w:szCs w:val="28"/>
        </w:rPr>
      </w:pPr>
      <w:r w:rsidRPr="00716BD6">
        <w:rPr>
          <w:sz w:val="28"/>
          <w:szCs w:val="28"/>
        </w:rPr>
        <w:t>Dr. Judy Johnson, Chairperson</w:t>
      </w:r>
    </w:p>
    <w:p w14:paraId="4C722138" w14:textId="77777777" w:rsidR="00CA5DB7" w:rsidRPr="00716BD6" w:rsidRDefault="00CA5DB7" w:rsidP="00CA5DB7">
      <w:pPr>
        <w:pStyle w:val="signatureline"/>
        <w:rPr>
          <w:sz w:val="28"/>
          <w:szCs w:val="28"/>
        </w:rPr>
      </w:pPr>
      <w:r w:rsidRPr="00716BD6">
        <w:rPr>
          <w:sz w:val="28"/>
          <w:szCs w:val="28"/>
        </w:rPr>
        <w:tab/>
      </w:r>
    </w:p>
    <w:p w14:paraId="517135A3" w14:textId="77777777" w:rsidR="00CA5DB7" w:rsidRPr="00716BD6" w:rsidRDefault="00CA5DB7" w:rsidP="00CA5DB7">
      <w:pPr>
        <w:pStyle w:val="documentbody"/>
        <w:rPr>
          <w:sz w:val="28"/>
          <w:szCs w:val="28"/>
        </w:rPr>
      </w:pPr>
      <w:r w:rsidRPr="00716BD6">
        <w:rPr>
          <w:sz w:val="28"/>
          <w:szCs w:val="28"/>
        </w:rPr>
        <w:t>Mary Sonksen, Secretary</w:t>
      </w:r>
    </w:p>
    <w:p w14:paraId="25E7A357" w14:textId="77777777" w:rsidR="00CA5DB7" w:rsidRPr="00716BD6" w:rsidRDefault="00CA5DB7" w:rsidP="00CA5DB7">
      <w:pPr>
        <w:pStyle w:val="signatureline"/>
        <w:rPr>
          <w:sz w:val="28"/>
          <w:szCs w:val="28"/>
        </w:rPr>
      </w:pPr>
      <w:r w:rsidRPr="00716BD6">
        <w:rPr>
          <w:sz w:val="28"/>
          <w:szCs w:val="28"/>
        </w:rPr>
        <w:tab/>
      </w:r>
    </w:p>
    <w:p w14:paraId="3D47A653" w14:textId="50D6C89C" w:rsidR="00C53ACC" w:rsidRPr="00716BD6" w:rsidRDefault="00C53ACC" w:rsidP="00C53ACC">
      <w:pPr>
        <w:pStyle w:val="documentbody"/>
        <w:rPr>
          <w:sz w:val="28"/>
          <w:szCs w:val="28"/>
        </w:rPr>
      </w:pPr>
      <w:r w:rsidRPr="00716BD6">
        <w:rPr>
          <w:sz w:val="28"/>
          <w:szCs w:val="28"/>
        </w:rPr>
        <w:t>Date</w:t>
      </w:r>
    </w:p>
    <w:sectPr w:rsidR="00C53ACC" w:rsidRPr="00716BD6" w:rsidSect="0065328F">
      <w:footerReference w:type="default" r:id="rId8"/>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D8996" w14:textId="77777777" w:rsidR="0065328F" w:rsidRDefault="0065328F" w:rsidP="0065328F">
      <w:pPr>
        <w:spacing w:after="0" w:line="240" w:lineRule="auto"/>
      </w:pPr>
      <w:r>
        <w:separator/>
      </w:r>
    </w:p>
  </w:endnote>
  <w:endnote w:type="continuationSeparator" w:id="0">
    <w:p w14:paraId="0D3AC915" w14:textId="77777777" w:rsidR="0065328F" w:rsidRDefault="0065328F" w:rsidP="0065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003277219"/>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5FC2BE8" w14:textId="372DADA8" w:rsidR="0065328F" w:rsidRPr="0065328F" w:rsidRDefault="0065328F" w:rsidP="0065328F">
            <w:pPr>
              <w:pStyle w:val="Footer"/>
              <w:jc w:val="center"/>
              <w:rPr>
                <w:sz w:val="24"/>
                <w:szCs w:val="24"/>
              </w:rPr>
            </w:pPr>
            <w:r w:rsidRPr="0065328F">
              <w:rPr>
                <w:sz w:val="24"/>
                <w:szCs w:val="24"/>
              </w:rPr>
              <w:t xml:space="preserve">Page </w:t>
            </w:r>
            <w:r w:rsidRPr="0065328F">
              <w:rPr>
                <w:sz w:val="24"/>
                <w:szCs w:val="24"/>
              </w:rPr>
              <w:fldChar w:fldCharType="begin"/>
            </w:r>
            <w:r w:rsidRPr="0065328F">
              <w:rPr>
                <w:sz w:val="24"/>
                <w:szCs w:val="24"/>
              </w:rPr>
              <w:instrText xml:space="preserve"> PAGE </w:instrText>
            </w:r>
            <w:r w:rsidRPr="0065328F">
              <w:rPr>
                <w:sz w:val="24"/>
                <w:szCs w:val="24"/>
              </w:rPr>
              <w:fldChar w:fldCharType="separate"/>
            </w:r>
            <w:r w:rsidRPr="0065328F">
              <w:rPr>
                <w:noProof/>
                <w:sz w:val="24"/>
                <w:szCs w:val="24"/>
              </w:rPr>
              <w:t>2</w:t>
            </w:r>
            <w:r w:rsidRPr="0065328F">
              <w:rPr>
                <w:sz w:val="24"/>
                <w:szCs w:val="24"/>
              </w:rPr>
              <w:fldChar w:fldCharType="end"/>
            </w:r>
            <w:r w:rsidRPr="0065328F">
              <w:rPr>
                <w:sz w:val="24"/>
                <w:szCs w:val="24"/>
              </w:rPr>
              <w:t xml:space="preserve"> of </w:t>
            </w:r>
            <w:r w:rsidRPr="0065328F">
              <w:rPr>
                <w:sz w:val="24"/>
                <w:szCs w:val="24"/>
              </w:rPr>
              <w:fldChar w:fldCharType="begin"/>
            </w:r>
            <w:r w:rsidRPr="0065328F">
              <w:rPr>
                <w:sz w:val="24"/>
                <w:szCs w:val="24"/>
              </w:rPr>
              <w:instrText xml:space="preserve"> NUMPAGES  </w:instrText>
            </w:r>
            <w:r w:rsidRPr="0065328F">
              <w:rPr>
                <w:sz w:val="24"/>
                <w:szCs w:val="24"/>
              </w:rPr>
              <w:fldChar w:fldCharType="separate"/>
            </w:r>
            <w:r w:rsidRPr="0065328F">
              <w:rPr>
                <w:noProof/>
                <w:sz w:val="24"/>
                <w:szCs w:val="24"/>
              </w:rPr>
              <w:t>2</w:t>
            </w:r>
            <w:r w:rsidRPr="0065328F">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CB92F" w14:textId="77777777" w:rsidR="0065328F" w:rsidRDefault="0065328F" w:rsidP="0065328F">
      <w:pPr>
        <w:spacing w:after="0" w:line="240" w:lineRule="auto"/>
      </w:pPr>
      <w:r>
        <w:separator/>
      </w:r>
    </w:p>
  </w:footnote>
  <w:footnote w:type="continuationSeparator" w:id="0">
    <w:p w14:paraId="0F5DF792" w14:textId="77777777" w:rsidR="0065328F" w:rsidRDefault="0065328F" w:rsidP="00653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945"/>
    <w:multiLevelType w:val="multilevel"/>
    <w:tmpl w:val="587CF372"/>
    <w:numStyleLink w:val="bulletedlist"/>
  </w:abstractNum>
  <w:abstractNum w:abstractNumId="4"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D353F"/>
    <w:multiLevelType w:val="multilevel"/>
    <w:tmpl w:val="587CF372"/>
    <w:numStyleLink w:val="bulletedlist"/>
  </w:abstractNum>
  <w:abstractNum w:abstractNumId="6" w15:restartNumberingAfterBreak="0">
    <w:nsid w:val="37737B30"/>
    <w:multiLevelType w:val="multilevel"/>
    <w:tmpl w:val="587CF372"/>
    <w:numStyleLink w:val="bulletedlist"/>
  </w:abstractNum>
  <w:abstractNum w:abstractNumId="7"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0" w15:restartNumberingAfterBreak="0">
    <w:nsid w:val="3D3A29AA"/>
    <w:multiLevelType w:val="multilevel"/>
    <w:tmpl w:val="587CF372"/>
    <w:numStyleLink w:val="bulletedlist"/>
  </w:abstractNum>
  <w:abstractNum w:abstractNumId="11" w15:restartNumberingAfterBreak="0">
    <w:nsid w:val="48AC25E7"/>
    <w:multiLevelType w:val="multilevel"/>
    <w:tmpl w:val="587CF372"/>
    <w:numStyleLink w:val="bulletedlist"/>
  </w:abstractNum>
  <w:abstractNum w:abstractNumId="12"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527F27E7"/>
    <w:multiLevelType w:val="multilevel"/>
    <w:tmpl w:val="587CF372"/>
    <w:numStyleLink w:val="bulletedlist"/>
  </w:abstractNum>
  <w:abstractNum w:abstractNumId="14"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73D8073E"/>
    <w:multiLevelType w:val="multilevel"/>
    <w:tmpl w:val="587CF372"/>
    <w:numStyleLink w:val="bulletedlist"/>
  </w:abstractNum>
  <w:abstractNum w:abstractNumId="16" w15:restartNumberingAfterBreak="0">
    <w:nsid w:val="74DC71D1"/>
    <w:multiLevelType w:val="multilevel"/>
    <w:tmpl w:val="587CF372"/>
    <w:numStyleLink w:val="bulletedlist"/>
  </w:abstractNum>
  <w:abstractNum w:abstractNumId="17"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17"/>
  </w:num>
  <w:num w:numId="7">
    <w:abstractNumId w:val="2"/>
  </w:num>
  <w:num w:numId="8">
    <w:abstractNumId w:val="12"/>
  </w:num>
  <w:num w:numId="9">
    <w:abstractNumId w:val="15"/>
  </w:num>
  <w:num w:numId="10">
    <w:abstractNumId w:val="13"/>
  </w:num>
  <w:num w:numId="11">
    <w:abstractNumId w:val="10"/>
  </w:num>
  <w:num w:numId="12">
    <w:abstractNumId w:val="11"/>
  </w:num>
  <w:num w:numId="13">
    <w:abstractNumId w:val="6"/>
  </w:num>
  <w:num w:numId="14">
    <w:abstractNumId w:val="5"/>
  </w:num>
  <w:num w:numId="15">
    <w:abstractNumId w:val="16"/>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4DE4"/>
    <w:rsid w:val="00006D1F"/>
    <w:rsid w:val="00006D34"/>
    <w:rsid w:val="00027D88"/>
    <w:rsid w:val="000378A5"/>
    <w:rsid w:val="0004390D"/>
    <w:rsid w:val="00055021"/>
    <w:rsid w:val="00066179"/>
    <w:rsid w:val="00083E79"/>
    <w:rsid w:val="000967E5"/>
    <w:rsid w:val="000C7F93"/>
    <w:rsid w:val="000E2DB2"/>
    <w:rsid w:val="000F7FAF"/>
    <w:rsid w:val="001013A3"/>
    <w:rsid w:val="001016C7"/>
    <w:rsid w:val="0010672B"/>
    <w:rsid w:val="001170DA"/>
    <w:rsid w:val="001174C5"/>
    <w:rsid w:val="0015518F"/>
    <w:rsid w:val="00157225"/>
    <w:rsid w:val="001651F2"/>
    <w:rsid w:val="001654F2"/>
    <w:rsid w:val="00165656"/>
    <w:rsid w:val="0016734B"/>
    <w:rsid w:val="00175B96"/>
    <w:rsid w:val="001A14F1"/>
    <w:rsid w:val="001A39F3"/>
    <w:rsid w:val="001B29FF"/>
    <w:rsid w:val="001B4952"/>
    <w:rsid w:val="001B5E3E"/>
    <w:rsid w:val="001B7464"/>
    <w:rsid w:val="001C6CCA"/>
    <w:rsid w:val="001D72FE"/>
    <w:rsid w:val="001E3019"/>
    <w:rsid w:val="001E3F17"/>
    <w:rsid w:val="001E6BA6"/>
    <w:rsid w:val="001F01FE"/>
    <w:rsid w:val="001F0299"/>
    <w:rsid w:val="001F2377"/>
    <w:rsid w:val="001F4478"/>
    <w:rsid w:val="001F5ED2"/>
    <w:rsid w:val="002052D1"/>
    <w:rsid w:val="00213DCE"/>
    <w:rsid w:val="0021442E"/>
    <w:rsid w:val="00222D8D"/>
    <w:rsid w:val="00252757"/>
    <w:rsid w:val="00257860"/>
    <w:rsid w:val="002826E1"/>
    <w:rsid w:val="002907E4"/>
    <w:rsid w:val="002A6B12"/>
    <w:rsid w:val="002C00D2"/>
    <w:rsid w:val="002D2AFE"/>
    <w:rsid w:val="002D5132"/>
    <w:rsid w:val="002D6975"/>
    <w:rsid w:val="002F5AEF"/>
    <w:rsid w:val="00315692"/>
    <w:rsid w:val="003206A3"/>
    <w:rsid w:val="003238C8"/>
    <w:rsid w:val="0032505E"/>
    <w:rsid w:val="00327EDF"/>
    <w:rsid w:val="00343368"/>
    <w:rsid w:val="003476FE"/>
    <w:rsid w:val="00351759"/>
    <w:rsid w:val="00355A81"/>
    <w:rsid w:val="00364D59"/>
    <w:rsid w:val="003661A4"/>
    <w:rsid w:val="003742DA"/>
    <w:rsid w:val="003A222B"/>
    <w:rsid w:val="003A25C2"/>
    <w:rsid w:val="003A410B"/>
    <w:rsid w:val="003B53DD"/>
    <w:rsid w:val="003C3805"/>
    <w:rsid w:val="003D1425"/>
    <w:rsid w:val="003D4936"/>
    <w:rsid w:val="003D5F9B"/>
    <w:rsid w:val="003E4217"/>
    <w:rsid w:val="00410719"/>
    <w:rsid w:val="00422D94"/>
    <w:rsid w:val="0042471B"/>
    <w:rsid w:val="00442D4A"/>
    <w:rsid w:val="00444867"/>
    <w:rsid w:val="0045328F"/>
    <w:rsid w:val="004559CA"/>
    <w:rsid w:val="0046676E"/>
    <w:rsid w:val="00486692"/>
    <w:rsid w:val="00490EB6"/>
    <w:rsid w:val="00496D98"/>
    <w:rsid w:val="004A1A4F"/>
    <w:rsid w:val="004A2133"/>
    <w:rsid w:val="004A23AD"/>
    <w:rsid w:val="004B10D4"/>
    <w:rsid w:val="004B2D5C"/>
    <w:rsid w:val="004C3C0D"/>
    <w:rsid w:val="004D15E4"/>
    <w:rsid w:val="004D700B"/>
    <w:rsid w:val="004E28AA"/>
    <w:rsid w:val="004F31BF"/>
    <w:rsid w:val="004F5F7F"/>
    <w:rsid w:val="004F63FD"/>
    <w:rsid w:val="00525516"/>
    <w:rsid w:val="0053473B"/>
    <w:rsid w:val="005404D0"/>
    <w:rsid w:val="0054366F"/>
    <w:rsid w:val="005559FD"/>
    <w:rsid w:val="0055672E"/>
    <w:rsid w:val="0057647A"/>
    <w:rsid w:val="00580588"/>
    <w:rsid w:val="00583E4B"/>
    <w:rsid w:val="005946D6"/>
    <w:rsid w:val="00597D20"/>
    <w:rsid w:val="005A37C1"/>
    <w:rsid w:val="005C0F96"/>
    <w:rsid w:val="005C55ED"/>
    <w:rsid w:val="005D7B1E"/>
    <w:rsid w:val="005D7BD2"/>
    <w:rsid w:val="005E3985"/>
    <w:rsid w:val="005E5D18"/>
    <w:rsid w:val="006005D9"/>
    <w:rsid w:val="0060138E"/>
    <w:rsid w:val="00602347"/>
    <w:rsid w:val="00624C89"/>
    <w:rsid w:val="006448EB"/>
    <w:rsid w:val="0065328F"/>
    <w:rsid w:val="0066670C"/>
    <w:rsid w:val="00682B99"/>
    <w:rsid w:val="006968C6"/>
    <w:rsid w:val="006A0157"/>
    <w:rsid w:val="006A54C6"/>
    <w:rsid w:val="006B3733"/>
    <w:rsid w:val="006C0393"/>
    <w:rsid w:val="006E264B"/>
    <w:rsid w:val="006E358F"/>
    <w:rsid w:val="006E5877"/>
    <w:rsid w:val="006F2461"/>
    <w:rsid w:val="006F3DAB"/>
    <w:rsid w:val="007058A7"/>
    <w:rsid w:val="00705DE1"/>
    <w:rsid w:val="00707BD3"/>
    <w:rsid w:val="00716BD6"/>
    <w:rsid w:val="00730C21"/>
    <w:rsid w:val="007362B7"/>
    <w:rsid w:val="007459FE"/>
    <w:rsid w:val="00756316"/>
    <w:rsid w:val="00761A79"/>
    <w:rsid w:val="00771354"/>
    <w:rsid w:val="00777853"/>
    <w:rsid w:val="007A137F"/>
    <w:rsid w:val="007A7BD6"/>
    <w:rsid w:val="007B2306"/>
    <w:rsid w:val="007B3825"/>
    <w:rsid w:val="007C20D3"/>
    <w:rsid w:val="007D502A"/>
    <w:rsid w:val="007D7F59"/>
    <w:rsid w:val="007E2C5A"/>
    <w:rsid w:val="007F36C4"/>
    <w:rsid w:val="007F504B"/>
    <w:rsid w:val="007F5B55"/>
    <w:rsid w:val="00823CF7"/>
    <w:rsid w:val="008251BA"/>
    <w:rsid w:val="0083406E"/>
    <w:rsid w:val="00841C74"/>
    <w:rsid w:val="008426AD"/>
    <w:rsid w:val="00845846"/>
    <w:rsid w:val="00846C74"/>
    <w:rsid w:val="008629F6"/>
    <w:rsid w:val="008768D7"/>
    <w:rsid w:val="00893F28"/>
    <w:rsid w:val="008A618A"/>
    <w:rsid w:val="008B185B"/>
    <w:rsid w:val="008B3D68"/>
    <w:rsid w:val="008B40D0"/>
    <w:rsid w:val="008B644E"/>
    <w:rsid w:val="008C5B7F"/>
    <w:rsid w:val="008C7714"/>
    <w:rsid w:val="008E2EF5"/>
    <w:rsid w:val="008E7326"/>
    <w:rsid w:val="008F137C"/>
    <w:rsid w:val="009154F4"/>
    <w:rsid w:val="009443F2"/>
    <w:rsid w:val="00972479"/>
    <w:rsid w:val="00994391"/>
    <w:rsid w:val="009A1D88"/>
    <w:rsid w:val="009A2D30"/>
    <w:rsid w:val="009A7D23"/>
    <w:rsid w:val="009B4B29"/>
    <w:rsid w:val="009B4DCD"/>
    <w:rsid w:val="009C2C28"/>
    <w:rsid w:val="009C5F14"/>
    <w:rsid w:val="009E79F6"/>
    <w:rsid w:val="00A05A6D"/>
    <w:rsid w:val="00A151BE"/>
    <w:rsid w:val="00A26A7C"/>
    <w:rsid w:val="00A36146"/>
    <w:rsid w:val="00A464CC"/>
    <w:rsid w:val="00AB4BAA"/>
    <w:rsid w:val="00AE59FE"/>
    <w:rsid w:val="00AF4379"/>
    <w:rsid w:val="00B10DD8"/>
    <w:rsid w:val="00B27DC3"/>
    <w:rsid w:val="00B4771D"/>
    <w:rsid w:val="00B519FF"/>
    <w:rsid w:val="00B546D4"/>
    <w:rsid w:val="00B55AEA"/>
    <w:rsid w:val="00B74F8A"/>
    <w:rsid w:val="00B930DB"/>
    <w:rsid w:val="00B950AB"/>
    <w:rsid w:val="00B96E5B"/>
    <w:rsid w:val="00BB364E"/>
    <w:rsid w:val="00BC3887"/>
    <w:rsid w:val="00BE7409"/>
    <w:rsid w:val="00BF2F7C"/>
    <w:rsid w:val="00BF44ED"/>
    <w:rsid w:val="00BF6704"/>
    <w:rsid w:val="00C02F9C"/>
    <w:rsid w:val="00C05C2E"/>
    <w:rsid w:val="00C0733F"/>
    <w:rsid w:val="00C11028"/>
    <w:rsid w:val="00C1332C"/>
    <w:rsid w:val="00C13B7D"/>
    <w:rsid w:val="00C1724F"/>
    <w:rsid w:val="00C25B18"/>
    <w:rsid w:val="00C376FC"/>
    <w:rsid w:val="00C4615E"/>
    <w:rsid w:val="00C47181"/>
    <w:rsid w:val="00C53ACC"/>
    <w:rsid w:val="00C54F4D"/>
    <w:rsid w:val="00C55107"/>
    <w:rsid w:val="00C6654E"/>
    <w:rsid w:val="00C768C0"/>
    <w:rsid w:val="00C94807"/>
    <w:rsid w:val="00CA160B"/>
    <w:rsid w:val="00CA3115"/>
    <w:rsid w:val="00CA47B1"/>
    <w:rsid w:val="00CA5DB7"/>
    <w:rsid w:val="00CA703C"/>
    <w:rsid w:val="00CB225D"/>
    <w:rsid w:val="00CC67FC"/>
    <w:rsid w:val="00CD18AA"/>
    <w:rsid w:val="00CD37E7"/>
    <w:rsid w:val="00CE7158"/>
    <w:rsid w:val="00D01F65"/>
    <w:rsid w:val="00D0761F"/>
    <w:rsid w:val="00D21302"/>
    <w:rsid w:val="00D36465"/>
    <w:rsid w:val="00D42810"/>
    <w:rsid w:val="00D50301"/>
    <w:rsid w:val="00D618DF"/>
    <w:rsid w:val="00D670DE"/>
    <w:rsid w:val="00D719BB"/>
    <w:rsid w:val="00D72520"/>
    <w:rsid w:val="00DD546F"/>
    <w:rsid w:val="00DE7DD3"/>
    <w:rsid w:val="00DF206F"/>
    <w:rsid w:val="00DF56E8"/>
    <w:rsid w:val="00E00CFB"/>
    <w:rsid w:val="00E11AB2"/>
    <w:rsid w:val="00E12D52"/>
    <w:rsid w:val="00E15118"/>
    <w:rsid w:val="00E255FF"/>
    <w:rsid w:val="00E26CBB"/>
    <w:rsid w:val="00E300C6"/>
    <w:rsid w:val="00E37BF1"/>
    <w:rsid w:val="00E4097C"/>
    <w:rsid w:val="00E46D84"/>
    <w:rsid w:val="00E520B9"/>
    <w:rsid w:val="00E5279B"/>
    <w:rsid w:val="00E546D7"/>
    <w:rsid w:val="00E55570"/>
    <w:rsid w:val="00E67039"/>
    <w:rsid w:val="00E73B21"/>
    <w:rsid w:val="00E7764E"/>
    <w:rsid w:val="00E80673"/>
    <w:rsid w:val="00E8165F"/>
    <w:rsid w:val="00E86F04"/>
    <w:rsid w:val="00E9511A"/>
    <w:rsid w:val="00E976B8"/>
    <w:rsid w:val="00EA0BFF"/>
    <w:rsid w:val="00EB7993"/>
    <w:rsid w:val="00EC32D4"/>
    <w:rsid w:val="00EC7193"/>
    <w:rsid w:val="00EF4035"/>
    <w:rsid w:val="00F16694"/>
    <w:rsid w:val="00F23E0D"/>
    <w:rsid w:val="00F33A7A"/>
    <w:rsid w:val="00F3538A"/>
    <w:rsid w:val="00F401DF"/>
    <w:rsid w:val="00F44CC3"/>
    <w:rsid w:val="00F47DE7"/>
    <w:rsid w:val="00F573AC"/>
    <w:rsid w:val="00F7061B"/>
    <w:rsid w:val="00F73B70"/>
    <w:rsid w:val="00F740E3"/>
    <w:rsid w:val="00F80E6E"/>
    <w:rsid w:val="00F90834"/>
    <w:rsid w:val="00F9199F"/>
    <w:rsid w:val="00F93A6E"/>
    <w:rsid w:val="00FA226E"/>
    <w:rsid w:val="00FA352C"/>
    <w:rsid w:val="00FD2A6A"/>
    <w:rsid w:val="00FD71D7"/>
    <w:rsid w:val="00FF26CE"/>
    <w:rsid w:val="00FF2713"/>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qFormat/>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8251BA"/>
    <w:pPr>
      <w:keepNext/>
      <w:spacing w:before="240"/>
    </w:pPr>
    <w:rPr>
      <w:b/>
      <w:bCs/>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C54F4D"/>
    <w:rPr>
      <w:rFonts w:asciiTheme="majorHAnsi" w:eastAsiaTheme="majorEastAsia" w:hAnsiTheme="majorHAnsi" w:cstheme="majorBidi"/>
      <w:color w:val="2F5496" w:themeColor="accent1" w:themeShade="BF"/>
      <w:sz w:val="32"/>
      <w:szCs w:val="32"/>
    </w:rPr>
  </w:style>
  <w:style w:type="character" w:customStyle="1" w:styleId="sectionheadChar">
    <w:name w:val="section head Char"/>
    <w:basedOn w:val="documentbodyChar"/>
    <w:link w:val="sectionhead"/>
    <w:rsid w:val="008251BA"/>
    <w:rPr>
      <w:rFonts w:cstheme="minorHAnsi"/>
      <w:b/>
      <w:bCs/>
      <w:sz w:val="24"/>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A05A6D"/>
    <w:pPr>
      <w:keepNext/>
      <w:tabs>
        <w:tab w:val="right" w:leader="underscore" w:pos="5760"/>
      </w:tabs>
      <w:spacing w:before="720" w:after="0"/>
      <w:ind w:left="-144"/>
    </w:p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A05A6D"/>
    <w:rPr>
      <w:rFonts w:cstheme="minorHAnsi"/>
      <w:sz w:val="24"/>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8</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11</cp:revision>
  <cp:lastPrinted>2021-04-14T21:00:00Z</cp:lastPrinted>
  <dcterms:created xsi:type="dcterms:W3CDTF">2021-03-17T14:32:00Z</dcterms:created>
  <dcterms:modified xsi:type="dcterms:W3CDTF">2021-04-14T21:02:00Z</dcterms:modified>
</cp:coreProperties>
</file>