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83203E" w14:textId="0218EE87" w:rsidR="0060138E" w:rsidRPr="00EC3FC2" w:rsidRDefault="0060138E" w:rsidP="00410719">
      <w:pPr>
        <w:pStyle w:val="documentheading"/>
        <w:rPr>
          <w:sz w:val="28"/>
          <w:szCs w:val="28"/>
        </w:rPr>
      </w:pPr>
      <w:r w:rsidRPr="00EC3FC2">
        <w:rPr>
          <w:sz w:val="28"/>
          <w:szCs w:val="28"/>
        </w:rPr>
        <w:t>South Carolina Commission for the Blind</w:t>
      </w:r>
      <w:r w:rsidR="00410719" w:rsidRPr="00EC3FC2">
        <w:rPr>
          <w:sz w:val="28"/>
          <w:szCs w:val="28"/>
        </w:rPr>
        <w:br/>
      </w:r>
      <w:r w:rsidRPr="00EC3FC2">
        <w:rPr>
          <w:sz w:val="28"/>
          <w:szCs w:val="28"/>
        </w:rPr>
        <w:t>1430 Confederate Avenue</w:t>
      </w:r>
      <w:r w:rsidR="00410719" w:rsidRPr="00EC3FC2">
        <w:rPr>
          <w:sz w:val="28"/>
          <w:szCs w:val="28"/>
        </w:rPr>
        <w:br/>
      </w:r>
      <w:r w:rsidRPr="00EC3FC2">
        <w:rPr>
          <w:sz w:val="28"/>
          <w:szCs w:val="28"/>
        </w:rPr>
        <w:t>Columbia, South Carolina 29201</w:t>
      </w:r>
    </w:p>
    <w:p w14:paraId="7578CB2E" w14:textId="015026EA" w:rsidR="0060138E" w:rsidRPr="00EC3FC2" w:rsidRDefault="0060138E" w:rsidP="00410719">
      <w:pPr>
        <w:pStyle w:val="documentheading"/>
        <w:rPr>
          <w:sz w:val="28"/>
          <w:szCs w:val="28"/>
        </w:rPr>
      </w:pPr>
      <w:r w:rsidRPr="00EC3FC2">
        <w:rPr>
          <w:sz w:val="28"/>
          <w:szCs w:val="28"/>
        </w:rPr>
        <w:t>Meeting Minutes</w:t>
      </w:r>
      <w:r w:rsidR="00410719" w:rsidRPr="00EC3FC2">
        <w:rPr>
          <w:sz w:val="28"/>
          <w:szCs w:val="28"/>
        </w:rPr>
        <w:br/>
      </w:r>
      <w:r w:rsidR="005662AA" w:rsidRPr="00EC3FC2">
        <w:rPr>
          <w:sz w:val="28"/>
          <w:szCs w:val="28"/>
        </w:rPr>
        <w:t>June 22</w:t>
      </w:r>
      <w:r w:rsidR="00994391" w:rsidRPr="00EC3FC2">
        <w:rPr>
          <w:sz w:val="28"/>
          <w:szCs w:val="28"/>
        </w:rPr>
        <w:t>, 2021</w:t>
      </w:r>
    </w:p>
    <w:p w14:paraId="361789B0" w14:textId="77777777" w:rsidR="006E264B" w:rsidRPr="00EC3FC2" w:rsidRDefault="00771354" w:rsidP="00771354">
      <w:pPr>
        <w:pStyle w:val="documentbody"/>
        <w:rPr>
          <w:sz w:val="28"/>
          <w:szCs w:val="28"/>
        </w:rPr>
      </w:pPr>
      <w:r w:rsidRPr="00EC3FC2">
        <w:rPr>
          <w:sz w:val="28"/>
          <w:szCs w:val="28"/>
        </w:rPr>
        <w:t>Notifications of all regular, called, or special meetings are compliant with the FOIA requirements, Section 90-4-80.</w:t>
      </w:r>
    </w:p>
    <w:p w14:paraId="400A0705" w14:textId="77777777" w:rsidR="00771354" w:rsidRPr="00EC3FC2" w:rsidRDefault="00410719" w:rsidP="00496D98">
      <w:pPr>
        <w:pStyle w:val="sectionhead"/>
        <w:rPr>
          <w:sz w:val="28"/>
          <w:szCs w:val="28"/>
        </w:rPr>
      </w:pPr>
      <w:r w:rsidRPr="00EC3FC2">
        <w:rPr>
          <w:sz w:val="28"/>
          <w:szCs w:val="28"/>
        </w:rPr>
        <w:t>Call to Order</w:t>
      </w:r>
    </w:p>
    <w:p w14:paraId="09FE36F0" w14:textId="1D5D20F3" w:rsidR="00583E4B" w:rsidRPr="00EC3FC2" w:rsidRDefault="00F747A6" w:rsidP="00771354">
      <w:pPr>
        <w:pStyle w:val="documentbody"/>
        <w:rPr>
          <w:sz w:val="28"/>
          <w:szCs w:val="28"/>
        </w:rPr>
      </w:pPr>
      <w:r w:rsidRPr="00EC3FC2">
        <w:rPr>
          <w:sz w:val="28"/>
          <w:szCs w:val="28"/>
        </w:rPr>
        <w:t xml:space="preserve">Chairperson Johnson </w:t>
      </w:r>
      <w:r w:rsidR="00496D98" w:rsidRPr="00EC3FC2">
        <w:rPr>
          <w:sz w:val="28"/>
          <w:szCs w:val="28"/>
        </w:rPr>
        <w:t>called the meeting to order at 1:3</w:t>
      </w:r>
      <w:r w:rsidR="005662AA" w:rsidRPr="00EC3FC2">
        <w:rPr>
          <w:sz w:val="28"/>
          <w:szCs w:val="28"/>
        </w:rPr>
        <w:t>0</w:t>
      </w:r>
      <w:r w:rsidR="00496D98" w:rsidRPr="00EC3FC2">
        <w:rPr>
          <w:sz w:val="28"/>
          <w:szCs w:val="28"/>
        </w:rPr>
        <w:t xml:space="preserve"> pm.</w:t>
      </w:r>
      <w:r w:rsidR="006A0157" w:rsidRPr="00EC3FC2">
        <w:rPr>
          <w:sz w:val="28"/>
          <w:szCs w:val="28"/>
        </w:rPr>
        <w:t xml:space="preserve"> </w:t>
      </w:r>
      <w:r w:rsidR="000E2DB2" w:rsidRPr="00EC3FC2">
        <w:rPr>
          <w:sz w:val="28"/>
          <w:szCs w:val="28"/>
        </w:rPr>
        <w:t>T</w:t>
      </w:r>
      <w:r w:rsidR="006A0157" w:rsidRPr="00EC3FC2">
        <w:rPr>
          <w:sz w:val="28"/>
          <w:szCs w:val="28"/>
        </w:rPr>
        <w:t>he meeting was conducted via Zoom Meeting software.</w:t>
      </w:r>
    </w:p>
    <w:p w14:paraId="6A6C5EFD" w14:textId="24B96E83" w:rsidR="002D2AFE" w:rsidRPr="00EC3FC2" w:rsidRDefault="00496D98" w:rsidP="003911E0">
      <w:pPr>
        <w:pStyle w:val="sectionhead"/>
        <w:rPr>
          <w:b w:val="0"/>
          <w:bCs w:val="0"/>
          <w:sz w:val="28"/>
          <w:szCs w:val="28"/>
        </w:rPr>
      </w:pPr>
      <w:r w:rsidRPr="00EC3FC2">
        <w:rPr>
          <w:sz w:val="28"/>
          <w:szCs w:val="28"/>
        </w:rPr>
        <w:t>Present</w:t>
      </w:r>
      <w:r w:rsidR="00DA3D06">
        <w:rPr>
          <w:sz w:val="28"/>
          <w:szCs w:val="28"/>
        </w:rPr>
        <w:br/>
      </w:r>
      <w:r w:rsidR="00E6022D">
        <w:rPr>
          <w:sz w:val="28"/>
          <w:szCs w:val="28"/>
        </w:rPr>
        <w:br/>
      </w:r>
      <w:r w:rsidR="008B7910" w:rsidRPr="00EC3FC2">
        <w:rPr>
          <w:b w:val="0"/>
          <w:bCs w:val="0"/>
          <w:sz w:val="28"/>
          <w:szCs w:val="28"/>
        </w:rPr>
        <w:t>Dr. Judy Johnson, Chairperson</w:t>
      </w:r>
      <w:r w:rsidR="008B7910" w:rsidRPr="00EC3FC2">
        <w:rPr>
          <w:b w:val="0"/>
          <w:bCs w:val="0"/>
          <w:sz w:val="28"/>
          <w:szCs w:val="28"/>
        </w:rPr>
        <w:br/>
        <w:t>Peter Smith, Vice Chairperson</w:t>
      </w:r>
      <w:r w:rsidRPr="00EC3FC2">
        <w:rPr>
          <w:b w:val="0"/>
          <w:bCs w:val="0"/>
          <w:sz w:val="28"/>
          <w:szCs w:val="28"/>
        </w:rPr>
        <w:br/>
        <w:t xml:space="preserve">Mary Sonksen, Secretary </w:t>
      </w:r>
      <w:r w:rsidR="002D5132" w:rsidRPr="00EC3FC2">
        <w:rPr>
          <w:b w:val="0"/>
          <w:bCs w:val="0"/>
          <w:sz w:val="28"/>
          <w:szCs w:val="28"/>
        </w:rPr>
        <w:br/>
        <w:t>Catherine Olker</w:t>
      </w:r>
      <w:r w:rsidR="002D5132" w:rsidRPr="00EC3FC2">
        <w:rPr>
          <w:b w:val="0"/>
          <w:bCs w:val="0"/>
          <w:sz w:val="28"/>
          <w:szCs w:val="28"/>
        </w:rPr>
        <w:br/>
        <w:t>Susan John</w:t>
      </w:r>
      <w:r w:rsidRPr="00EC3FC2">
        <w:rPr>
          <w:b w:val="0"/>
          <w:bCs w:val="0"/>
          <w:sz w:val="28"/>
          <w:szCs w:val="28"/>
        </w:rPr>
        <w:br/>
        <w:t>Darline Graham, Commissioner</w:t>
      </w:r>
      <w:r w:rsidR="002D2AFE" w:rsidRPr="00EC3FC2">
        <w:rPr>
          <w:sz w:val="28"/>
          <w:szCs w:val="28"/>
        </w:rPr>
        <w:br/>
      </w:r>
      <w:r w:rsidR="002D2AFE" w:rsidRPr="00EC3FC2">
        <w:rPr>
          <w:sz w:val="28"/>
          <w:szCs w:val="28"/>
        </w:rPr>
        <w:br/>
      </w:r>
      <w:r w:rsidR="003742DA" w:rsidRPr="00EC3FC2">
        <w:rPr>
          <w:sz w:val="28"/>
          <w:szCs w:val="28"/>
        </w:rPr>
        <w:t>Adoption of Agenda</w:t>
      </w:r>
      <w:bookmarkStart w:id="0" w:name="_Hlk61358061"/>
    </w:p>
    <w:p w14:paraId="2E413058" w14:textId="46B33959" w:rsidR="009C5F14" w:rsidRPr="00EC3FC2" w:rsidRDefault="005662AA" w:rsidP="002D2AFE">
      <w:pPr>
        <w:pStyle w:val="documentbody"/>
        <w:rPr>
          <w:sz w:val="28"/>
          <w:szCs w:val="28"/>
        </w:rPr>
      </w:pPr>
      <w:r w:rsidRPr="00EC3FC2">
        <w:rPr>
          <w:sz w:val="28"/>
          <w:szCs w:val="28"/>
        </w:rPr>
        <w:t>Cathy Olker</w:t>
      </w:r>
      <w:r w:rsidR="00994391" w:rsidRPr="00EC3FC2">
        <w:rPr>
          <w:sz w:val="28"/>
          <w:szCs w:val="28"/>
        </w:rPr>
        <w:t xml:space="preserve"> </w:t>
      </w:r>
      <w:r w:rsidR="00AE59FE" w:rsidRPr="00EC3FC2">
        <w:rPr>
          <w:sz w:val="28"/>
          <w:szCs w:val="28"/>
        </w:rPr>
        <w:t xml:space="preserve">made a </w:t>
      </w:r>
      <w:r w:rsidR="009C5F14" w:rsidRPr="00EC3FC2">
        <w:rPr>
          <w:sz w:val="28"/>
          <w:szCs w:val="28"/>
        </w:rPr>
        <w:t xml:space="preserve">motion to accept the </w:t>
      </w:r>
      <w:r w:rsidRPr="00EC3FC2">
        <w:rPr>
          <w:sz w:val="28"/>
          <w:szCs w:val="28"/>
        </w:rPr>
        <w:t>June 22</w:t>
      </w:r>
      <w:r w:rsidR="009C5F14" w:rsidRPr="00EC3FC2">
        <w:rPr>
          <w:sz w:val="28"/>
          <w:szCs w:val="28"/>
        </w:rPr>
        <w:t>, 202</w:t>
      </w:r>
      <w:r w:rsidR="00FD2A6A" w:rsidRPr="00EC3FC2">
        <w:rPr>
          <w:sz w:val="28"/>
          <w:szCs w:val="28"/>
        </w:rPr>
        <w:t>1</w:t>
      </w:r>
      <w:r w:rsidR="009C5F14" w:rsidRPr="00EC3FC2">
        <w:rPr>
          <w:sz w:val="28"/>
          <w:szCs w:val="28"/>
        </w:rPr>
        <w:t xml:space="preserve"> Agenda. </w:t>
      </w:r>
      <w:r w:rsidR="00AE59FE" w:rsidRPr="00EC3FC2">
        <w:rPr>
          <w:sz w:val="28"/>
          <w:szCs w:val="28"/>
        </w:rPr>
        <w:t>It was seconded</w:t>
      </w:r>
      <w:r w:rsidR="006A0157" w:rsidRPr="00EC3FC2">
        <w:rPr>
          <w:sz w:val="28"/>
          <w:szCs w:val="28"/>
        </w:rPr>
        <w:t xml:space="preserve"> by </w:t>
      </w:r>
      <w:r w:rsidR="008B7910" w:rsidRPr="00EC3FC2">
        <w:rPr>
          <w:sz w:val="28"/>
          <w:szCs w:val="28"/>
        </w:rPr>
        <w:t>Susan John</w:t>
      </w:r>
      <w:r w:rsidR="006A0157" w:rsidRPr="00EC3FC2">
        <w:rPr>
          <w:sz w:val="28"/>
          <w:szCs w:val="28"/>
        </w:rPr>
        <w:t>.</w:t>
      </w:r>
      <w:r w:rsidR="00AE59FE" w:rsidRPr="00EC3FC2">
        <w:rPr>
          <w:sz w:val="28"/>
          <w:szCs w:val="28"/>
        </w:rPr>
        <w:t xml:space="preserve"> No discussion. The motion passed unanimously. </w:t>
      </w:r>
    </w:p>
    <w:bookmarkEnd w:id="0"/>
    <w:p w14:paraId="601C2AAB" w14:textId="02254119" w:rsidR="00496D98" w:rsidRPr="00EC3FC2" w:rsidRDefault="00496D98" w:rsidP="00C54F4D">
      <w:pPr>
        <w:pStyle w:val="sectionhead"/>
        <w:rPr>
          <w:sz w:val="28"/>
          <w:szCs w:val="28"/>
        </w:rPr>
      </w:pPr>
      <w:r w:rsidRPr="00EC3FC2">
        <w:rPr>
          <w:sz w:val="28"/>
          <w:szCs w:val="28"/>
        </w:rPr>
        <w:t>Public Comment</w:t>
      </w:r>
    </w:p>
    <w:p w14:paraId="767BFC15" w14:textId="14148AD8" w:rsidR="004B2D5C" w:rsidRPr="00EC3FC2" w:rsidRDefault="008B40D0" w:rsidP="00994391">
      <w:pPr>
        <w:pStyle w:val="sectionhead"/>
        <w:rPr>
          <w:b w:val="0"/>
          <w:bCs w:val="0"/>
          <w:sz w:val="28"/>
          <w:szCs w:val="28"/>
        </w:rPr>
      </w:pPr>
      <w:r w:rsidRPr="00EC3FC2">
        <w:rPr>
          <w:b w:val="0"/>
          <w:bCs w:val="0"/>
          <w:sz w:val="28"/>
          <w:szCs w:val="28"/>
        </w:rPr>
        <w:t>None</w:t>
      </w:r>
      <w:r w:rsidR="00AE59FE" w:rsidRPr="00EC3FC2">
        <w:rPr>
          <w:b w:val="0"/>
          <w:bCs w:val="0"/>
          <w:sz w:val="28"/>
          <w:szCs w:val="28"/>
        </w:rPr>
        <w:t>.</w:t>
      </w:r>
    </w:p>
    <w:p w14:paraId="4765A556" w14:textId="77777777" w:rsidR="00496D98" w:rsidRPr="00EC3FC2" w:rsidRDefault="00496D98" w:rsidP="00C54F4D">
      <w:pPr>
        <w:pStyle w:val="sectionhead"/>
        <w:rPr>
          <w:sz w:val="28"/>
          <w:szCs w:val="28"/>
        </w:rPr>
      </w:pPr>
      <w:r w:rsidRPr="00EC3FC2">
        <w:rPr>
          <w:sz w:val="28"/>
          <w:szCs w:val="28"/>
        </w:rPr>
        <w:t xml:space="preserve">Approval of Minutes </w:t>
      </w:r>
    </w:p>
    <w:p w14:paraId="447DA514" w14:textId="5A059F51" w:rsidR="007D502A" w:rsidRPr="00EC3FC2" w:rsidRDefault="005662AA" w:rsidP="00496D98">
      <w:pPr>
        <w:pStyle w:val="documentbody"/>
        <w:rPr>
          <w:sz w:val="28"/>
          <w:szCs w:val="28"/>
        </w:rPr>
      </w:pPr>
      <w:r w:rsidRPr="00EC3FC2">
        <w:rPr>
          <w:sz w:val="28"/>
          <w:szCs w:val="28"/>
        </w:rPr>
        <w:t>Susan John</w:t>
      </w:r>
      <w:r w:rsidR="00C55107" w:rsidRPr="00EC3FC2">
        <w:rPr>
          <w:sz w:val="28"/>
          <w:szCs w:val="28"/>
        </w:rPr>
        <w:t xml:space="preserve"> </w:t>
      </w:r>
      <w:r w:rsidR="00AE59FE" w:rsidRPr="00EC3FC2">
        <w:rPr>
          <w:sz w:val="28"/>
          <w:szCs w:val="28"/>
        </w:rPr>
        <w:t xml:space="preserve">made a </w:t>
      </w:r>
      <w:r w:rsidR="009C5F14" w:rsidRPr="00EC3FC2">
        <w:rPr>
          <w:sz w:val="28"/>
          <w:szCs w:val="28"/>
        </w:rPr>
        <w:t>motion to accept</w:t>
      </w:r>
      <w:r w:rsidR="00937676" w:rsidRPr="00EC3FC2">
        <w:rPr>
          <w:sz w:val="28"/>
          <w:szCs w:val="28"/>
        </w:rPr>
        <w:t xml:space="preserve"> </w:t>
      </w:r>
      <w:r w:rsidRPr="00EC3FC2">
        <w:rPr>
          <w:sz w:val="28"/>
          <w:szCs w:val="28"/>
        </w:rPr>
        <w:t>May 18</w:t>
      </w:r>
      <w:r w:rsidR="00FD2A6A" w:rsidRPr="00EC3FC2">
        <w:rPr>
          <w:sz w:val="28"/>
          <w:szCs w:val="28"/>
        </w:rPr>
        <w:t>, 2021</w:t>
      </w:r>
      <w:r w:rsidR="00C55107" w:rsidRPr="00EC3FC2">
        <w:rPr>
          <w:sz w:val="28"/>
          <w:szCs w:val="28"/>
        </w:rPr>
        <w:t xml:space="preserve"> </w:t>
      </w:r>
      <w:r w:rsidR="007D502A" w:rsidRPr="00EC3FC2">
        <w:rPr>
          <w:sz w:val="28"/>
          <w:szCs w:val="28"/>
        </w:rPr>
        <w:t>m</w:t>
      </w:r>
      <w:r w:rsidR="007D7F59" w:rsidRPr="00EC3FC2">
        <w:rPr>
          <w:sz w:val="28"/>
          <w:szCs w:val="28"/>
        </w:rPr>
        <w:t xml:space="preserve">inutes. </w:t>
      </w:r>
      <w:r w:rsidR="00AE59FE" w:rsidRPr="00EC3FC2">
        <w:rPr>
          <w:sz w:val="28"/>
          <w:szCs w:val="28"/>
        </w:rPr>
        <w:t>It was seconded</w:t>
      </w:r>
      <w:r w:rsidR="006A0157" w:rsidRPr="00EC3FC2">
        <w:rPr>
          <w:sz w:val="28"/>
          <w:szCs w:val="28"/>
        </w:rPr>
        <w:t xml:space="preserve"> by</w:t>
      </w:r>
      <w:r w:rsidR="00FD2A6A" w:rsidRPr="00EC3FC2">
        <w:rPr>
          <w:sz w:val="28"/>
          <w:szCs w:val="28"/>
        </w:rPr>
        <w:t xml:space="preserve"> </w:t>
      </w:r>
      <w:r w:rsidRPr="00EC3FC2">
        <w:rPr>
          <w:sz w:val="28"/>
          <w:szCs w:val="28"/>
        </w:rPr>
        <w:t>Mary Sonksen</w:t>
      </w:r>
      <w:r w:rsidR="00257860" w:rsidRPr="00EC3FC2">
        <w:rPr>
          <w:sz w:val="28"/>
          <w:szCs w:val="28"/>
        </w:rPr>
        <w:t>.</w:t>
      </w:r>
      <w:r w:rsidR="00AE59FE" w:rsidRPr="00EC3FC2">
        <w:rPr>
          <w:sz w:val="28"/>
          <w:szCs w:val="28"/>
        </w:rPr>
        <w:t xml:space="preserve"> No discussion. The motion passed unanimously. </w:t>
      </w:r>
    </w:p>
    <w:p w14:paraId="43C042AA" w14:textId="77777777" w:rsidR="00C53ACC" w:rsidRPr="00EC3FC2" w:rsidRDefault="00C53ACC" w:rsidP="00C53ACC">
      <w:pPr>
        <w:pStyle w:val="sectionhead"/>
        <w:rPr>
          <w:sz w:val="28"/>
          <w:szCs w:val="28"/>
        </w:rPr>
      </w:pPr>
      <w:r w:rsidRPr="00EC3FC2">
        <w:rPr>
          <w:sz w:val="28"/>
          <w:szCs w:val="28"/>
        </w:rPr>
        <w:lastRenderedPageBreak/>
        <w:t>Finance Report</w:t>
      </w:r>
    </w:p>
    <w:p w14:paraId="41CA4A86" w14:textId="2277A21E" w:rsidR="00C53ACC" w:rsidRPr="00EC3FC2" w:rsidRDefault="00C53ACC" w:rsidP="008251BA">
      <w:pPr>
        <w:pStyle w:val="subheading"/>
        <w:rPr>
          <w:sz w:val="28"/>
          <w:szCs w:val="28"/>
        </w:rPr>
      </w:pPr>
      <w:r w:rsidRPr="00EC3FC2">
        <w:rPr>
          <w:sz w:val="28"/>
          <w:szCs w:val="28"/>
        </w:rPr>
        <w:t>Matt Daugherty reported</w:t>
      </w:r>
      <w:r w:rsidR="002F5AEF" w:rsidRPr="00EC3FC2">
        <w:rPr>
          <w:sz w:val="28"/>
          <w:szCs w:val="28"/>
        </w:rPr>
        <w:t>:</w:t>
      </w:r>
    </w:p>
    <w:p w14:paraId="0899DD8F" w14:textId="0988A4F8" w:rsidR="00C53ACC" w:rsidRPr="00EC3FC2" w:rsidRDefault="00A26A7C" w:rsidP="00D72520">
      <w:pPr>
        <w:pStyle w:val="List1"/>
        <w:numPr>
          <w:ilvl w:val="0"/>
          <w:numId w:val="11"/>
        </w:numPr>
        <w:rPr>
          <w:sz w:val="28"/>
          <w:szCs w:val="28"/>
        </w:rPr>
      </w:pPr>
      <w:r w:rsidRPr="00EC3FC2">
        <w:rPr>
          <w:sz w:val="28"/>
          <w:szCs w:val="28"/>
        </w:rPr>
        <w:t xml:space="preserve">The agency </w:t>
      </w:r>
      <w:r w:rsidR="004B2D5C" w:rsidRPr="00EC3FC2">
        <w:rPr>
          <w:sz w:val="28"/>
          <w:szCs w:val="28"/>
        </w:rPr>
        <w:t xml:space="preserve">utilized </w:t>
      </w:r>
      <w:r w:rsidR="005662AA" w:rsidRPr="00EC3FC2">
        <w:rPr>
          <w:sz w:val="28"/>
          <w:szCs w:val="28"/>
        </w:rPr>
        <w:t>92</w:t>
      </w:r>
      <w:r w:rsidR="00B27DC3" w:rsidRPr="00EC3FC2">
        <w:rPr>
          <w:sz w:val="28"/>
          <w:szCs w:val="28"/>
        </w:rPr>
        <w:t xml:space="preserve">% </w:t>
      </w:r>
      <w:r w:rsidR="004B2D5C" w:rsidRPr="00EC3FC2">
        <w:rPr>
          <w:sz w:val="28"/>
          <w:szCs w:val="28"/>
        </w:rPr>
        <w:t xml:space="preserve">of </w:t>
      </w:r>
      <w:r w:rsidRPr="00EC3FC2">
        <w:rPr>
          <w:sz w:val="28"/>
          <w:szCs w:val="28"/>
        </w:rPr>
        <w:t xml:space="preserve">the </w:t>
      </w:r>
      <w:r w:rsidR="000E2DB2" w:rsidRPr="00EC3FC2">
        <w:rPr>
          <w:sz w:val="28"/>
          <w:szCs w:val="28"/>
        </w:rPr>
        <w:t>s</w:t>
      </w:r>
      <w:r w:rsidRPr="00EC3FC2">
        <w:rPr>
          <w:sz w:val="28"/>
          <w:szCs w:val="28"/>
        </w:rPr>
        <w:t>tate fiscal year budget.</w:t>
      </w:r>
    </w:p>
    <w:p w14:paraId="589F913D" w14:textId="37D55D6D" w:rsidR="00A26A7C" w:rsidRPr="00EC3FC2" w:rsidRDefault="004B2D5C" w:rsidP="00D72520">
      <w:pPr>
        <w:pStyle w:val="List1"/>
        <w:numPr>
          <w:ilvl w:val="0"/>
          <w:numId w:val="11"/>
        </w:numPr>
        <w:rPr>
          <w:sz w:val="28"/>
          <w:szCs w:val="28"/>
        </w:rPr>
      </w:pPr>
      <w:r w:rsidRPr="00EC3FC2">
        <w:rPr>
          <w:sz w:val="28"/>
          <w:szCs w:val="28"/>
        </w:rPr>
        <w:t xml:space="preserve">Administration utilized </w:t>
      </w:r>
      <w:r w:rsidR="008B7910" w:rsidRPr="00EC3FC2">
        <w:rPr>
          <w:sz w:val="28"/>
          <w:szCs w:val="28"/>
        </w:rPr>
        <w:t>8</w:t>
      </w:r>
      <w:r w:rsidR="005662AA" w:rsidRPr="00EC3FC2">
        <w:rPr>
          <w:sz w:val="28"/>
          <w:szCs w:val="28"/>
        </w:rPr>
        <w:t>7</w:t>
      </w:r>
      <w:r w:rsidRPr="00EC3FC2">
        <w:rPr>
          <w:sz w:val="28"/>
          <w:szCs w:val="28"/>
        </w:rPr>
        <w:t xml:space="preserve">% of </w:t>
      </w:r>
      <w:r w:rsidR="00AE59FE" w:rsidRPr="00EC3FC2">
        <w:rPr>
          <w:sz w:val="28"/>
          <w:szCs w:val="28"/>
        </w:rPr>
        <w:t xml:space="preserve">its </w:t>
      </w:r>
      <w:r w:rsidRPr="00EC3FC2">
        <w:rPr>
          <w:sz w:val="28"/>
          <w:szCs w:val="28"/>
        </w:rPr>
        <w:t>budget.</w:t>
      </w:r>
    </w:p>
    <w:p w14:paraId="1694AAB4" w14:textId="25AFAFAB" w:rsidR="0057647A" w:rsidRPr="00EC3FC2" w:rsidRDefault="004B2D5C" w:rsidP="0057647A">
      <w:pPr>
        <w:pStyle w:val="List1"/>
        <w:numPr>
          <w:ilvl w:val="0"/>
          <w:numId w:val="11"/>
        </w:numPr>
        <w:rPr>
          <w:sz w:val="28"/>
          <w:szCs w:val="28"/>
        </w:rPr>
      </w:pPr>
      <w:r w:rsidRPr="00EC3FC2">
        <w:rPr>
          <w:sz w:val="28"/>
          <w:szCs w:val="28"/>
        </w:rPr>
        <w:t xml:space="preserve">Rehabilitation Services utilized </w:t>
      </w:r>
      <w:r w:rsidR="003911E0" w:rsidRPr="00EC3FC2">
        <w:rPr>
          <w:sz w:val="28"/>
          <w:szCs w:val="28"/>
        </w:rPr>
        <w:t>9</w:t>
      </w:r>
      <w:r w:rsidR="005662AA" w:rsidRPr="00EC3FC2">
        <w:rPr>
          <w:sz w:val="28"/>
          <w:szCs w:val="28"/>
        </w:rPr>
        <w:t>3</w:t>
      </w:r>
      <w:r w:rsidR="00C55107" w:rsidRPr="00EC3FC2">
        <w:rPr>
          <w:sz w:val="28"/>
          <w:szCs w:val="28"/>
        </w:rPr>
        <w:t xml:space="preserve">% </w:t>
      </w:r>
      <w:r w:rsidRPr="00EC3FC2">
        <w:rPr>
          <w:sz w:val="28"/>
          <w:szCs w:val="28"/>
        </w:rPr>
        <w:t xml:space="preserve">of </w:t>
      </w:r>
      <w:r w:rsidR="00AE59FE" w:rsidRPr="00EC3FC2">
        <w:rPr>
          <w:sz w:val="28"/>
          <w:szCs w:val="28"/>
        </w:rPr>
        <w:t xml:space="preserve">its </w:t>
      </w:r>
      <w:r w:rsidRPr="00EC3FC2">
        <w:rPr>
          <w:sz w:val="28"/>
          <w:szCs w:val="28"/>
        </w:rPr>
        <w:t>budget</w:t>
      </w:r>
      <w:r w:rsidR="000E2DB2" w:rsidRPr="00EC3FC2">
        <w:rPr>
          <w:sz w:val="28"/>
          <w:szCs w:val="28"/>
        </w:rPr>
        <w:t xml:space="preserve">. </w:t>
      </w:r>
    </w:p>
    <w:p w14:paraId="2FDCB729" w14:textId="161D210E" w:rsidR="0057647A" w:rsidRPr="00EC3FC2" w:rsidRDefault="004B2D5C" w:rsidP="0057647A">
      <w:pPr>
        <w:pStyle w:val="List1"/>
        <w:numPr>
          <w:ilvl w:val="0"/>
          <w:numId w:val="11"/>
        </w:numPr>
        <w:rPr>
          <w:sz w:val="28"/>
          <w:szCs w:val="28"/>
        </w:rPr>
      </w:pPr>
      <w:r w:rsidRPr="00EC3FC2">
        <w:rPr>
          <w:sz w:val="28"/>
          <w:szCs w:val="28"/>
        </w:rPr>
        <w:t xml:space="preserve">Region I utilized </w:t>
      </w:r>
      <w:r w:rsidR="008B7910" w:rsidRPr="00EC3FC2">
        <w:rPr>
          <w:sz w:val="28"/>
          <w:szCs w:val="28"/>
        </w:rPr>
        <w:t>7</w:t>
      </w:r>
      <w:r w:rsidR="005662AA" w:rsidRPr="00EC3FC2">
        <w:rPr>
          <w:sz w:val="28"/>
          <w:szCs w:val="28"/>
        </w:rPr>
        <w:t>9</w:t>
      </w:r>
      <w:r w:rsidRPr="00EC3FC2">
        <w:rPr>
          <w:sz w:val="28"/>
          <w:szCs w:val="28"/>
        </w:rPr>
        <w:t xml:space="preserve">% of </w:t>
      </w:r>
      <w:r w:rsidR="00AE59FE" w:rsidRPr="00EC3FC2">
        <w:rPr>
          <w:sz w:val="28"/>
          <w:szCs w:val="28"/>
        </w:rPr>
        <w:t xml:space="preserve">its </w:t>
      </w:r>
      <w:r w:rsidRPr="00EC3FC2">
        <w:rPr>
          <w:sz w:val="28"/>
          <w:szCs w:val="28"/>
        </w:rPr>
        <w:t>budget.</w:t>
      </w:r>
    </w:p>
    <w:p w14:paraId="6FA00447" w14:textId="2F7813A2" w:rsidR="0057647A" w:rsidRPr="00EC3FC2" w:rsidRDefault="004B2D5C" w:rsidP="0057647A">
      <w:pPr>
        <w:pStyle w:val="List1"/>
        <w:numPr>
          <w:ilvl w:val="0"/>
          <w:numId w:val="11"/>
        </w:numPr>
        <w:rPr>
          <w:sz w:val="28"/>
          <w:szCs w:val="28"/>
        </w:rPr>
      </w:pPr>
      <w:r w:rsidRPr="00EC3FC2">
        <w:rPr>
          <w:sz w:val="28"/>
          <w:szCs w:val="28"/>
        </w:rPr>
        <w:t xml:space="preserve">Region II utilized </w:t>
      </w:r>
      <w:r w:rsidR="008B7910" w:rsidRPr="00EC3FC2">
        <w:rPr>
          <w:sz w:val="28"/>
          <w:szCs w:val="28"/>
        </w:rPr>
        <w:t>9</w:t>
      </w:r>
      <w:r w:rsidR="005662AA" w:rsidRPr="00EC3FC2">
        <w:rPr>
          <w:sz w:val="28"/>
          <w:szCs w:val="28"/>
        </w:rPr>
        <w:t>9</w:t>
      </w:r>
      <w:r w:rsidRPr="00EC3FC2">
        <w:rPr>
          <w:sz w:val="28"/>
          <w:szCs w:val="28"/>
        </w:rPr>
        <w:t xml:space="preserve">% of </w:t>
      </w:r>
      <w:r w:rsidR="00AE59FE" w:rsidRPr="00EC3FC2">
        <w:rPr>
          <w:sz w:val="28"/>
          <w:szCs w:val="28"/>
        </w:rPr>
        <w:t xml:space="preserve">its </w:t>
      </w:r>
      <w:r w:rsidRPr="00EC3FC2">
        <w:rPr>
          <w:sz w:val="28"/>
          <w:szCs w:val="28"/>
        </w:rPr>
        <w:t>budget.</w:t>
      </w:r>
    </w:p>
    <w:p w14:paraId="0A08950A" w14:textId="7E2350F3" w:rsidR="0057647A" w:rsidRPr="00EC3FC2" w:rsidRDefault="004B2D5C" w:rsidP="0057647A">
      <w:pPr>
        <w:pStyle w:val="List1"/>
        <w:numPr>
          <w:ilvl w:val="0"/>
          <w:numId w:val="11"/>
        </w:numPr>
        <w:rPr>
          <w:sz w:val="28"/>
          <w:szCs w:val="28"/>
        </w:rPr>
      </w:pPr>
      <w:r w:rsidRPr="00EC3FC2">
        <w:rPr>
          <w:sz w:val="28"/>
          <w:szCs w:val="28"/>
        </w:rPr>
        <w:t xml:space="preserve">Region III utilized </w:t>
      </w:r>
      <w:r w:rsidR="008B7910" w:rsidRPr="00EC3FC2">
        <w:rPr>
          <w:sz w:val="28"/>
          <w:szCs w:val="28"/>
        </w:rPr>
        <w:t>8</w:t>
      </w:r>
      <w:r w:rsidR="005662AA" w:rsidRPr="00EC3FC2">
        <w:rPr>
          <w:sz w:val="28"/>
          <w:szCs w:val="28"/>
        </w:rPr>
        <w:t>9</w:t>
      </w:r>
      <w:r w:rsidRPr="00EC3FC2">
        <w:rPr>
          <w:sz w:val="28"/>
          <w:szCs w:val="28"/>
        </w:rPr>
        <w:t xml:space="preserve">% of </w:t>
      </w:r>
      <w:r w:rsidR="00AE59FE" w:rsidRPr="00EC3FC2">
        <w:rPr>
          <w:sz w:val="28"/>
          <w:szCs w:val="28"/>
        </w:rPr>
        <w:t xml:space="preserve">its </w:t>
      </w:r>
      <w:r w:rsidRPr="00EC3FC2">
        <w:rPr>
          <w:sz w:val="28"/>
          <w:szCs w:val="28"/>
        </w:rPr>
        <w:t xml:space="preserve">budget. </w:t>
      </w:r>
    </w:p>
    <w:p w14:paraId="5A6B7471" w14:textId="6D126F9B" w:rsidR="005A7DE8" w:rsidRPr="00EC3FC2" w:rsidRDefault="005A7DE8" w:rsidP="0057647A">
      <w:pPr>
        <w:pStyle w:val="List1"/>
        <w:numPr>
          <w:ilvl w:val="0"/>
          <w:numId w:val="11"/>
        </w:numPr>
        <w:rPr>
          <w:sz w:val="28"/>
          <w:szCs w:val="28"/>
        </w:rPr>
      </w:pPr>
      <w:r w:rsidRPr="00EC3FC2">
        <w:rPr>
          <w:sz w:val="28"/>
          <w:szCs w:val="28"/>
        </w:rPr>
        <w:t>Business Enterprise Program (BEP) utilized 86% of its budget.</w:t>
      </w:r>
    </w:p>
    <w:p w14:paraId="371BA7D1" w14:textId="78F74997" w:rsidR="004F31BF" w:rsidRPr="00EC3FC2" w:rsidRDefault="00CF52C6" w:rsidP="0057647A">
      <w:pPr>
        <w:pStyle w:val="List1"/>
        <w:numPr>
          <w:ilvl w:val="0"/>
          <w:numId w:val="11"/>
        </w:numPr>
        <w:rPr>
          <w:sz w:val="28"/>
          <w:szCs w:val="28"/>
        </w:rPr>
      </w:pPr>
      <w:r w:rsidRPr="00EC3FC2">
        <w:rPr>
          <w:sz w:val="28"/>
          <w:szCs w:val="28"/>
        </w:rPr>
        <w:t xml:space="preserve">The </w:t>
      </w:r>
      <w:r w:rsidR="00A46B68" w:rsidRPr="00EC3FC2">
        <w:rPr>
          <w:sz w:val="28"/>
          <w:szCs w:val="28"/>
        </w:rPr>
        <w:t>Training</w:t>
      </w:r>
      <w:r w:rsidRPr="00EC3FC2">
        <w:rPr>
          <w:sz w:val="28"/>
          <w:szCs w:val="28"/>
        </w:rPr>
        <w:t xml:space="preserve"> Center </w:t>
      </w:r>
      <w:r w:rsidR="004F31BF" w:rsidRPr="00EC3FC2">
        <w:rPr>
          <w:sz w:val="28"/>
          <w:szCs w:val="28"/>
        </w:rPr>
        <w:t xml:space="preserve">utilized </w:t>
      </w:r>
      <w:r w:rsidR="003911E0" w:rsidRPr="00EC3FC2">
        <w:rPr>
          <w:sz w:val="28"/>
          <w:szCs w:val="28"/>
        </w:rPr>
        <w:t>4</w:t>
      </w:r>
      <w:r w:rsidR="005662AA" w:rsidRPr="00EC3FC2">
        <w:rPr>
          <w:sz w:val="28"/>
          <w:szCs w:val="28"/>
        </w:rPr>
        <w:t>8</w:t>
      </w:r>
      <w:r w:rsidR="004F31BF" w:rsidRPr="00EC3FC2">
        <w:rPr>
          <w:sz w:val="28"/>
          <w:szCs w:val="28"/>
        </w:rPr>
        <w:t>% of</w:t>
      </w:r>
      <w:r w:rsidR="00AE59FE" w:rsidRPr="00EC3FC2">
        <w:rPr>
          <w:sz w:val="28"/>
          <w:szCs w:val="28"/>
        </w:rPr>
        <w:t xml:space="preserve"> its</w:t>
      </w:r>
      <w:r w:rsidR="004F31BF" w:rsidRPr="00EC3FC2">
        <w:rPr>
          <w:sz w:val="28"/>
          <w:szCs w:val="28"/>
        </w:rPr>
        <w:t xml:space="preserve"> budget</w:t>
      </w:r>
      <w:r w:rsidR="006A0157" w:rsidRPr="00EC3FC2">
        <w:rPr>
          <w:sz w:val="28"/>
          <w:szCs w:val="28"/>
        </w:rPr>
        <w:t xml:space="preserve">. </w:t>
      </w:r>
    </w:p>
    <w:p w14:paraId="62682F01" w14:textId="1AD63740" w:rsidR="004B2D5C" w:rsidRPr="00EC3FC2" w:rsidRDefault="004B2D5C" w:rsidP="004B2D5C">
      <w:pPr>
        <w:pStyle w:val="List1"/>
        <w:numPr>
          <w:ilvl w:val="0"/>
          <w:numId w:val="11"/>
        </w:numPr>
        <w:rPr>
          <w:sz w:val="28"/>
          <w:szCs w:val="28"/>
        </w:rPr>
      </w:pPr>
      <w:r w:rsidRPr="00EC3FC2">
        <w:rPr>
          <w:sz w:val="28"/>
          <w:szCs w:val="28"/>
        </w:rPr>
        <w:t>Prevention</w:t>
      </w:r>
      <w:r w:rsidR="002D2AFE" w:rsidRPr="00EC3FC2">
        <w:rPr>
          <w:sz w:val="28"/>
          <w:szCs w:val="28"/>
        </w:rPr>
        <w:t xml:space="preserve"> of Blindness</w:t>
      </w:r>
      <w:r w:rsidRPr="00EC3FC2">
        <w:rPr>
          <w:sz w:val="28"/>
          <w:szCs w:val="28"/>
        </w:rPr>
        <w:t xml:space="preserve"> utilized </w:t>
      </w:r>
      <w:r w:rsidR="008B185B" w:rsidRPr="00EC3FC2">
        <w:rPr>
          <w:sz w:val="28"/>
          <w:szCs w:val="28"/>
        </w:rPr>
        <w:t>1</w:t>
      </w:r>
      <w:r w:rsidR="008B7910" w:rsidRPr="00EC3FC2">
        <w:rPr>
          <w:sz w:val="28"/>
          <w:szCs w:val="28"/>
        </w:rPr>
        <w:t>7</w:t>
      </w:r>
      <w:r w:rsidRPr="00EC3FC2">
        <w:rPr>
          <w:sz w:val="28"/>
          <w:szCs w:val="28"/>
        </w:rPr>
        <w:t xml:space="preserve">% of </w:t>
      </w:r>
      <w:r w:rsidR="00AE59FE" w:rsidRPr="00EC3FC2">
        <w:rPr>
          <w:sz w:val="28"/>
          <w:szCs w:val="28"/>
        </w:rPr>
        <w:t xml:space="preserve">its </w:t>
      </w:r>
      <w:r w:rsidRPr="00EC3FC2">
        <w:rPr>
          <w:sz w:val="28"/>
          <w:szCs w:val="28"/>
        </w:rPr>
        <w:t>budget</w:t>
      </w:r>
      <w:r w:rsidR="00257860" w:rsidRPr="00EC3FC2">
        <w:rPr>
          <w:sz w:val="28"/>
          <w:szCs w:val="28"/>
        </w:rPr>
        <w:t xml:space="preserve">. </w:t>
      </w:r>
    </w:p>
    <w:p w14:paraId="74F734E5" w14:textId="7B8F5DC7" w:rsidR="004B2D5C" w:rsidRPr="00EC3FC2" w:rsidRDefault="004B2D5C" w:rsidP="004B2D5C">
      <w:pPr>
        <w:pStyle w:val="List1"/>
        <w:numPr>
          <w:ilvl w:val="0"/>
          <w:numId w:val="11"/>
        </w:numPr>
        <w:rPr>
          <w:sz w:val="28"/>
          <w:szCs w:val="28"/>
        </w:rPr>
      </w:pPr>
      <w:r w:rsidRPr="00EC3FC2">
        <w:rPr>
          <w:sz w:val="28"/>
          <w:szCs w:val="28"/>
        </w:rPr>
        <w:t xml:space="preserve">Older Blind utilized </w:t>
      </w:r>
      <w:r w:rsidR="008B7910" w:rsidRPr="00EC3FC2">
        <w:rPr>
          <w:sz w:val="28"/>
          <w:szCs w:val="28"/>
        </w:rPr>
        <w:t>7</w:t>
      </w:r>
      <w:r w:rsidR="005662AA" w:rsidRPr="00EC3FC2">
        <w:rPr>
          <w:sz w:val="28"/>
          <w:szCs w:val="28"/>
        </w:rPr>
        <w:t>6</w:t>
      </w:r>
      <w:r w:rsidRPr="00EC3FC2">
        <w:rPr>
          <w:sz w:val="28"/>
          <w:szCs w:val="28"/>
        </w:rPr>
        <w:t xml:space="preserve">% of </w:t>
      </w:r>
      <w:r w:rsidR="00AE59FE" w:rsidRPr="00EC3FC2">
        <w:rPr>
          <w:sz w:val="28"/>
          <w:szCs w:val="28"/>
        </w:rPr>
        <w:t xml:space="preserve">its </w:t>
      </w:r>
      <w:r w:rsidRPr="00EC3FC2">
        <w:rPr>
          <w:sz w:val="28"/>
          <w:szCs w:val="28"/>
        </w:rPr>
        <w:t>budget.</w:t>
      </w:r>
      <w:r w:rsidR="00257860" w:rsidRPr="00EC3FC2">
        <w:rPr>
          <w:sz w:val="28"/>
          <w:szCs w:val="28"/>
        </w:rPr>
        <w:t xml:space="preserve"> </w:t>
      </w:r>
    </w:p>
    <w:p w14:paraId="28932428" w14:textId="4781D012" w:rsidR="004B2D5C" w:rsidRPr="00EC3FC2" w:rsidRDefault="004B2D5C" w:rsidP="004B2D5C">
      <w:pPr>
        <w:pStyle w:val="List1"/>
        <w:numPr>
          <w:ilvl w:val="0"/>
          <w:numId w:val="11"/>
        </w:numPr>
        <w:rPr>
          <w:sz w:val="28"/>
          <w:szCs w:val="28"/>
        </w:rPr>
      </w:pPr>
      <w:r w:rsidRPr="00EC3FC2">
        <w:rPr>
          <w:sz w:val="28"/>
          <w:szCs w:val="28"/>
        </w:rPr>
        <w:t xml:space="preserve">Children’s Services utilized </w:t>
      </w:r>
      <w:r w:rsidR="005662AA" w:rsidRPr="00EC3FC2">
        <w:rPr>
          <w:sz w:val="28"/>
          <w:szCs w:val="28"/>
        </w:rPr>
        <w:t>85</w:t>
      </w:r>
      <w:r w:rsidRPr="00EC3FC2">
        <w:rPr>
          <w:sz w:val="28"/>
          <w:szCs w:val="28"/>
        </w:rPr>
        <w:t xml:space="preserve">% of </w:t>
      </w:r>
      <w:r w:rsidR="00AE59FE" w:rsidRPr="00EC3FC2">
        <w:rPr>
          <w:sz w:val="28"/>
          <w:szCs w:val="28"/>
        </w:rPr>
        <w:t xml:space="preserve">its </w:t>
      </w:r>
      <w:r w:rsidRPr="00EC3FC2">
        <w:rPr>
          <w:sz w:val="28"/>
          <w:szCs w:val="28"/>
        </w:rPr>
        <w:t xml:space="preserve">budget. </w:t>
      </w:r>
    </w:p>
    <w:p w14:paraId="05ABF093" w14:textId="564B495D" w:rsidR="004F31BF" w:rsidRPr="00EC3FC2" w:rsidRDefault="004F31BF" w:rsidP="00682B99">
      <w:pPr>
        <w:pStyle w:val="List1"/>
        <w:numPr>
          <w:ilvl w:val="0"/>
          <w:numId w:val="11"/>
        </w:numPr>
        <w:rPr>
          <w:sz w:val="28"/>
          <w:szCs w:val="28"/>
        </w:rPr>
      </w:pPr>
      <w:r w:rsidRPr="00EC3FC2">
        <w:rPr>
          <w:sz w:val="28"/>
          <w:szCs w:val="28"/>
        </w:rPr>
        <w:t xml:space="preserve">Pre-Employment Transition Services (Pre-ETS) </w:t>
      </w:r>
      <w:r w:rsidR="00213DCE" w:rsidRPr="00EC3FC2">
        <w:rPr>
          <w:sz w:val="28"/>
          <w:szCs w:val="28"/>
        </w:rPr>
        <w:t xml:space="preserve">utilized </w:t>
      </w:r>
      <w:r w:rsidR="005A7C0E" w:rsidRPr="00EC3FC2">
        <w:rPr>
          <w:sz w:val="28"/>
          <w:szCs w:val="28"/>
        </w:rPr>
        <w:t>9</w:t>
      </w:r>
      <w:r w:rsidR="005662AA" w:rsidRPr="00EC3FC2">
        <w:rPr>
          <w:sz w:val="28"/>
          <w:szCs w:val="28"/>
        </w:rPr>
        <w:t>4</w:t>
      </w:r>
      <w:r w:rsidRPr="00EC3FC2">
        <w:rPr>
          <w:sz w:val="28"/>
          <w:szCs w:val="28"/>
        </w:rPr>
        <w:t xml:space="preserve">% of </w:t>
      </w:r>
      <w:r w:rsidR="006005D9" w:rsidRPr="00EC3FC2">
        <w:rPr>
          <w:sz w:val="28"/>
          <w:szCs w:val="28"/>
        </w:rPr>
        <w:t>the required 15% for the 2020 grant.</w:t>
      </w:r>
      <w:r w:rsidR="00E46D84" w:rsidRPr="00EC3FC2">
        <w:rPr>
          <w:sz w:val="28"/>
          <w:szCs w:val="28"/>
        </w:rPr>
        <w:t xml:space="preserve"> </w:t>
      </w:r>
    </w:p>
    <w:p w14:paraId="4AAB027D" w14:textId="01016089" w:rsidR="00E46D84" w:rsidRPr="00EC3FC2" w:rsidRDefault="00785710" w:rsidP="004B2D5C">
      <w:pPr>
        <w:pStyle w:val="List1"/>
        <w:numPr>
          <w:ilvl w:val="0"/>
          <w:numId w:val="11"/>
        </w:numPr>
        <w:rPr>
          <w:sz w:val="28"/>
          <w:szCs w:val="28"/>
        </w:rPr>
      </w:pPr>
      <w:r w:rsidRPr="00EC3FC2">
        <w:rPr>
          <w:sz w:val="28"/>
          <w:szCs w:val="28"/>
        </w:rPr>
        <w:t>100</w:t>
      </w:r>
      <w:r w:rsidR="00F401DF" w:rsidRPr="00EC3FC2">
        <w:rPr>
          <w:sz w:val="28"/>
          <w:szCs w:val="28"/>
        </w:rPr>
        <w:t xml:space="preserve">% of the </w:t>
      </w:r>
      <w:r w:rsidR="00E46D84" w:rsidRPr="00EC3FC2">
        <w:rPr>
          <w:sz w:val="28"/>
          <w:szCs w:val="28"/>
        </w:rPr>
        <w:t>Independent Living for Older Blind grant</w:t>
      </w:r>
      <w:r w:rsidRPr="00EC3FC2">
        <w:rPr>
          <w:sz w:val="28"/>
          <w:szCs w:val="28"/>
        </w:rPr>
        <w:t xml:space="preserve"> for 2020</w:t>
      </w:r>
      <w:r w:rsidR="00E46D84" w:rsidRPr="00EC3FC2">
        <w:rPr>
          <w:sz w:val="28"/>
          <w:szCs w:val="28"/>
        </w:rPr>
        <w:t xml:space="preserve"> </w:t>
      </w:r>
      <w:r w:rsidR="00F401DF" w:rsidRPr="00EC3FC2">
        <w:rPr>
          <w:sz w:val="28"/>
          <w:szCs w:val="28"/>
        </w:rPr>
        <w:t>had been utilized</w:t>
      </w:r>
      <w:r w:rsidR="00E46D84" w:rsidRPr="00EC3FC2">
        <w:rPr>
          <w:sz w:val="28"/>
          <w:szCs w:val="28"/>
        </w:rPr>
        <w:t>.</w:t>
      </w:r>
    </w:p>
    <w:p w14:paraId="4441EDD4" w14:textId="03E30E84" w:rsidR="00B10DD8" w:rsidRPr="00EC3FC2" w:rsidRDefault="00B10DD8" w:rsidP="004B2D5C">
      <w:pPr>
        <w:pStyle w:val="List1"/>
        <w:numPr>
          <w:ilvl w:val="0"/>
          <w:numId w:val="11"/>
        </w:numPr>
        <w:rPr>
          <w:sz w:val="28"/>
          <w:szCs w:val="28"/>
        </w:rPr>
      </w:pPr>
      <w:r w:rsidRPr="00EC3FC2">
        <w:rPr>
          <w:sz w:val="28"/>
          <w:szCs w:val="28"/>
        </w:rPr>
        <w:t xml:space="preserve">The agency utilized </w:t>
      </w:r>
      <w:r w:rsidR="005662AA" w:rsidRPr="00EC3FC2">
        <w:rPr>
          <w:sz w:val="28"/>
          <w:szCs w:val="28"/>
        </w:rPr>
        <w:t>50</w:t>
      </w:r>
      <w:r w:rsidRPr="00EC3FC2">
        <w:rPr>
          <w:sz w:val="28"/>
          <w:szCs w:val="28"/>
        </w:rPr>
        <w:t>% of the 2020 Vocational Rehabilitation (VR) gran</w:t>
      </w:r>
      <w:r w:rsidR="00F401DF" w:rsidRPr="00EC3FC2">
        <w:rPr>
          <w:sz w:val="28"/>
          <w:szCs w:val="28"/>
        </w:rPr>
        <w:t>t, which included</w:t>
      </w:r>
      <w:r w:rsidR="00F573AC" w:rsidRPr="00EC3FC2">
        <w:rPr>
          <w:sz w:val="28"/>
          <w:szCs w:val="28"/>
        </w:rPr>
        <w:t xml:space="preserve"> </w:t>
      </w:r>
      <w:r w:rsidR="00E300C6" w:rsidRPr="00EC3FC2">
        <w:rPr>
          <w:sz w:val="28"/>
          <w:szCs w:val="28"/>
        </w:rPr>
        <w:t xml:space="preserve">receipt of a $1 </w:t>
      </w:r>
      <w:r w:rsidR="00F573AC" w:rsidRPr="00EC3FC2">
        <w:rPr>
          <w:sz w:val="28"/>
          <w:szCs w:val="28"/>
        </w:rPr>
        <w:t>million re-allotment.</w:t>
      </w:r>
    </w:p>
    <w:p w14:paraId="32CAAF4D" w14:textId="7787F45F" w:rsidR="00580588" w:rsidRPr="00EC3FC2" w:rsidRDefault="00785710" w:rsidP="00580588">
      <w:pPr>
        <w:pStyle w:val="List1"/>
        <w:numPr>
          <w:ilvl w:val="0"/>
          <w:numId w:val="11"/>
        </w:numPr>
        <w:rPr>
          <w:sz w:val="28"/>
          <w:szCs w:val="28"/>
        </w:rPr>
      </w:pPr>
      <w:r w:rsidRPr="00EC3FC2">
        <w:rPr>
          <w:sz w:val="28"/>
          <w:szCs w:val="28"/>
        </w:rPr>
        <w:t xml:space="preserve">The CARES Re-Imbursement </w:t>
      </w:r>
      <w:r w:rsidR="00900554" w:rsidRPr="00EC3FC2">
        <w:rPr>
          <w:sz w:val="28"/>
          <w:szCs w:val="28"/>
        </w:rPr>
        <w:t xml:space="preserve">for the agency </w:t>
      </w:r>
      <w:r w:rsidR="00AF55A1">
        <w:rPr>
          <w:sz w:val="28"/>
          <w:szCs w:val="28"/>
        </w:rPr>
        <w:t xml:space="preserve">was </w:t>
      </w:r>
      <w:r w:rsidRPr="00EC3FC2">
        <w:rPr>
          <w:sz w:val="28"/>
          <w:szCs w:val="28"/>
        </w:rPr>
        <w:t xml:space="preserve">completed and would be shifting over to the </w:t>
      </w:r>
      <w:r w:rsidR="00900554" w:rsidRPr="00EC3FC2">
        <w:rPr>
          <w:sz w:val="28"/>
          <w:szCs w:val="28"/>
        </w:rPr>
        <w:t>Federal</w:t>
      </w:r>
      <w:r w:rsidR="00D15A1C" w:rsidRPr="00EC3FC2">
        <w:rPr>
          <w:sz w:val="28"/>
          <w:szCs w:val="28"/>
        </w:rPr>
        <w:t xml:space="preserve"> Financial</w:t>
      </w:r>
      <w:r w:rsidR="00900554" w:rsidRPr="00EC3FC2">
        <w:rPr>
          <w:sz w:val="28"/>
          <w:szCs w:val="28"/>
        </w:rPr>
        <w:t xml:space="preserve"> Relief and Restoration payments</w:t>
      </w:r>
      <w:r w:rsidRPr="00EC3FC2">
        <w:rPr>
          <w:sz w:val="28"/>
          <w:szCs w:val="28"/>
        </w:rPr>
        <w:t xml:space="preserve"> for the Blind Licensed Vendors (BLVs).</w:t>
      </w:r>
    </w:p>
    <w:p w14:paraId="63E31257" w14:textId="33FCC18D" w:rsidR="00900554" w:rsidRPr="00EC3FC2" w:rsidRDefault="00900554" w:rsidP="00900554">
      <w:pPr>
        <w:pStyle w:val="List1"/>
        <w:numPr>
          <w:ilvl w:val="0"/>
          <w:numId w:val="11"/>
        </w:numPr>
        <w:rPr>
          <w:sz w:val="28"/>
          <w:szCs w:val="28"/>
        </w:rPr>
      </w:pPr>
      <w:r w:rsidRPr="00EC3FC2">
        <w:rPr>
          <w:sz w:val="28"/>
          <w:szCs w:val="28"/>
        </w:rPr>
        <w:t>The</w:t>
      </w:r>
      <w:r w:rsidR="005662AA" w:rsidRPr="00EC3FC2">
        <w:rPr>
          <w:sz w:val="28"/>
          <w:szCs w:val="28"/>
        </w:rPr>
        <w:t xml:space="preserve"> State would allow agencies to carry forward 10% of the 2020 budget after meeting certain criteria.</w:t>
      </w:r>
    </w:p>
    <w:p w14:paraId="24B6C6E2" w14:textId="77777777" w:rsidR="009365F4" w:rsidRDefault="009365F4" w:rsidP="009365F4">
      <w:pPr>
        <w:pStyle w:val="List1"/>
        <w:rPr>
          <w:sz w:val="28"/>
          <w:szCs w:val="28"/>
        </w:rPr>
      </w:pPr>
    </w:p>
    <w:p w14:paraId="029A0AA7" w14:textId="6A1AE457" w:rsidR="005662AA" w:rsidRPr="00EC3FC2" w:rsidRDefault="005662AA" w:rsidP="009365F4">
      <w:pPr>
        <w:pStyle w:val="List1"/>
        <w:rPr>
          <w:sz w:val="28"/>
          <w:szCs w:val="28"/>
        </w:rPr>
      </w:pPr>
      <w:r w:rsidRPr="00EC3FC2">
        <w:rPr>
          <w:sz w:val="28"/>
          <w:szCs w:val="28"/>
        </w:rPr>
        <w:t>A motion was made by Mary Sonksen to approve the financial report</w:t>
      </w:r>
      <w:r w:rsidR="007E156C" w:rsidRPr="00EC3FC2">
        <w:rPr>
          <w:sz w:val="28"/>
          <w:szCs w:val="28"/>
        </w:rPr>
        <w:t xml:space="preserve"> and seconded by Susan John. No discussion. The motion passed</w:t>
      </w:r>
    </w:p>
    <w:p w14:paraId="1192774F" w14:textId="77777777" w:rsidR="00D01F65" w:rsidRPr="00EC3FC2" w:rsidRDefault="00D01F65" w:rsidP="00D01F65">
      <w:pPr>
        <w:pStyle w:val="List1"/>
        <w:rPr>
          <w:b/>
          <w:bCs/>
          <w:sz w:val="28"/>
          <w:szCs w:val="28"/>
        </w:rPr>
      </w:pPr>
    </w:p>
    <w:p w14:paraId="7D80DC8D" w14:textId="51FAC5CF" w:rsidR="008B185B" w:rsidRPr="00EC3FC2" w:rsidRDefault="00D01F65" w:rsidP="008B185B">
      <w:pPr>
        <w:pStyle w:val="List1"/>
        <w:rPr>
          <w:b/>
          <w:bCs/>
          <w:sz w:val="28"/>
          <w:szCs w:val="28"/>
        </w:rPr>
      </w:pPr>
      <w:r w:rsidRPr="00EC3FC2">
        <w:rPr>
          <w:b/>
          <w:bCs/>
          <w:sz w:val="28"/>
          <w:szCs w:val="28"/>
        </w:rPr>
        <w:t>Human Resources Report</w:t>
      </w:r>
      <w:r w:rsidR="00BC25CF" w:rsidRPr="00EC3FC2">
        <w:rPr>
          <w:b/>
          <w:bCs/>
          <w:sz w:val="28"/>
          <w:szCs w:val="28"/>
        </w:rPr>
        <w:t xml:space="preserve"> </w:t>
      </w:r>
    </w:p>
    <w:p w14:paraId="561EF612" w14:textId="77777777" w:rsidR="008B185B" w:rsidRPr="00EC3FC2" w:rsidRDefault="008B185B" w:rsidP="008B185B">
      <w:pPr>
        <w:pStyle w:val="List1"/>
        <w:rPr>
          <w:b/>
          <w:bCs/>
          <w:sz w:val="28"/>
          <w:szCs w:val="28"/>
        </w:rPr>
      </w:pPr>
    </w:p>
    <w:p w14:paraId="43B56E8E" w14:textId="404EA9C1" w:rsidR="008B185B" w:rsidRPr="00EC3FC2" w:rsidRDefault="00785710" w:rsidP="008B185B">
      <w:pPr>
        <w:pStyle w:val="List1"/>
        <w:rPr>
          <w:sz w:val="28"/>
          <w:szCs w:val="28"/>
        </w:rPr>
      </w:pPr>
      <w:r w:rsidRPr="00EC3FC2">
        <w:rPr>
          <w:sz w:val="28"/>
          <w:szCs w:val="28"/>
        </w:rPr>
        <w:t>Luis Mendoza</w:t>
      </w:r>
      <w:r w:rsidR="008B185B" w:rsidRPr="00EC3FC2">
        <w:rPr>
          <w:sz w:val="28"/>
          <w:szCs w:val="28"/>
        </w:rPr>
        <w:t xml:space="preserve"> reported</w:t>
      </w:r>
      <w:r w:rsidR="00D01F65" w:rsidRPr="00EC3FC2">
        <w:rPr>
          <w:sz w:val="28"/>
          <w:szCs w:val="28"/>
        </w:rPr>
        <w:t>:</w:t>
      </w:r>
      <w:r w:rsidR="008B185B" w:rsidRPr="00EC3FC2">
        <w:rPr>
          <w:sz w:val="28"/>
          <w:szCs w:val="28"/>
        </w:rPr>
        <w:br/>
      </w:r>
    </w:p>
    <w:p w14:paraId="18C5E038" w14:textId="12F88773" w:rsidR="002871CC" w:rsidRPr="00EC3FC2" w:rsidRDefault="002871CC" w:rsidP="00F33A7A">
      <w:pPr>
        <w:pStyle w:val="List1"/>
        <w:numPr>
          <w:ilvl w:val="0"/>
          <w:numId w:val="11"/>
        </w:numPr>
        <w:rPr>
          <w:sz w:val="28"/>
          <w:szCs w:val="28"/>
        </w:rPr>
      </w:pPr>
      <w:r w:rsidRPr="00EC3FC2">
        <w:rPr>
          <w:sz w:val="28"/>
          <w:szCs w:val="28"/>
        </w:rPr>
        <w:t>Four Vocational Rehabilitation Counselor</w:t>
      </w:r>
      <w:r w:rsidR="00766044" w:rsidRPr="00EC3FC2">
        <w:rPr>
          <w:sz w:val="28"/>
          <w:szCs w:val="28"/>
        </w:rPr>
        <w:t xml:space="preserve"> (VRC)</w:t>
      </w:r>
      <w:r w:rsidRPr="00EC3FC2">
        <w:rPr>
          <w:sz w:val="28"/>
          <w:szCs w:val="28"/>
        </w:rPr>
        <w:t xml:space="preserve"> positions remained opened</w:t>
      </w:r>
      <w:r w:rsidR="009365F4">
        <w:rPr>
          <w:sz w:val="28"/>
          <w:szCs w:val="28"/>
        </w:rPr>
        <w:t>,</w:t>
      </w:r>
      <w:r w:rsidRPr="00EC3FC2">
        <w:rPr>
          <w:sz w:val="28"/>
          <w:szCs w:val="28"/>
        </w:rPr>
        <w:t xml:space="preserve"> </w:t>
      </w:r>
      <w:r w:rsidR="00963AC0" w:rsidRPr="00EC3FC2">
        <w:rPr>
          <w:sz w:val="28"/>
          <w:szCs w:val="28"/>
        </w:rPr>
        <w:t xml:space="preserve">with offers being made. </w:t>
      </w:r>
    </w:p>
    <w:p w14:paraId="18D93BE9" w14:textId="76CEEF76" w:rsidR="00766044" w:rsidRPr="00EC3FC2" w:rsidRDefault="00766044" w:rsidP="00766044">
      <w:pPr>
        <w:pStyle w:val="List1"/>
        <w:numPr>
          <w:ilvl w:val="1"/>
          <w:numId w:val="11"/>
        </w:numPr>
        <w:rPr>
          <w:sz w:val="28"/>
          <w:szCs w:val="28"/>
        </w:rPr>
      </w:pPr>
      <w:r w:rsidRPr="00EC3FC2">
        <w:rPr>
          <w:sz w:val="28"/>
          <w:szCs w:val="28"/>
        </w:rPr>
        <w:t xml:space="preserve">Selections for Conway and Charleston </w:t>
      </w:r>
      <w:r w:rsidR="00AF55A1">
        <w:rPr>
          <w:sz w:val="28"/>
          <w:szCs w:val="28"/>
        </w:rPr>
        <w:t xml:space="preserve">were </w:t>
      </w:r>
      <w:r w:rsidRPr="00EC3FC2">
        <w:rPr>
          <w:sz w:val="28"/>
          <w:szCs w:val="28"/>
        </w:rPr>
        <w:t xml:space="preserve">made. </w:t>
      </w:r>
    </w:p>
    <w:p w14:paraId="04884871" w14:textId="603D21A8" w:rsidR="00766044" w:rsidRPr="00EC3FC2" w:rsidRDefault="00766044" w:rsidP="00766044">
      <w:pPr>
        <w:pStyle w:val="List1"/>
        <w:numPr>
          <w:ilvl w:val="1"/>
          <w:numId w:val="11"/>
        </w:numPr>
        <w:rPr>
          <w:sz w:val="28"/>
          <w:szCs w:val="28"/>
        </w:rPr>
      </w:pPr>
      <w:r w:rsidRPr="00EC3FC2">
        <w:rPr>
          <w:sz w:val="28"/>
          <w:szCs w:val="28"/>
        </w:rPr>
        <w:lastRenderedPageBreak/>
        <w:t>The Charleston VRC w</w:t>
      </w:r>
      <w:r w:rsidR="00AF55A1">
        <w:rPr>
          <w:sz w:val="28"/>
          <w:szCs w:val="28"/>
        </w:rPr>
        <w:t xml:space="preserve">ill </w:t>
      </w:r>
      <w:r w:rsidRPr="00EC3FC2">
        <w:rPr>
          <w:sz w:val="28"/>
          <w:szCs w:val="28"/>
        </w:rPr>
        <w:t xml:space="preserve">start in August due to the need to relocate. </w:t>
      </w:r>
    </w:p>
    <w:p w14:paraId="04AE4E2D" w14:textId="76BDAF5C" w:rsidR="00766044" w:rsidRPr="00EC3FC2" w:rsidRDefault="00766044" w:rsidP="00766044">
      <w:pPr>
        <w:pStyle w:val="List1"/>
        <w:numPr>
          <w:ilvl w:val="1"/>
          <w:numId w:val="11"/>
        </w:numPr>
        <w:rPr>
          <w:sz w:val="28"/>
          <w:szCs w:val="28"/>
        </w:rPr>
      </w:pPr>
      <w:r w:rsidRPr="00EC3FC2">
        <w:rPr>
          <w:sz w:val="28"/>
          <w:szCs w:val="28"/>
        </w:rPr>
        <w:t xml:space="preserve">A vocational evaluator </w:t>
      </w:r>
      <w:r w:rsidR="009365F4">
        <w:rPr>
          <w:sz w:val="28"/>
          <w:szCs w:val="28"/>
        </w:rPr>
        <w:t>was</w:t>
      </w:r>
      <w:r w:rsidRPr="00EC3FC2">
        <w:rPr>
          <w:sz w:val="28"/>
          <w:szCs w:val="28"/>
        </w:rPr>
        <w:t xml:space="preserve"> scheduled to begin July 2, 2021.</w:t>
      </w:r>
    </w:p>
    <w:p w14:paraId="2EA56761" w14:textId="77777777" w:rsidR="00AF55A1" w:rsidRDefault="009F79AE" w:rsidP="00AF55A1">
      <w:pPr>
        <w:pStyle w:val="List1"/>
        <w:numPr>
          <w:ilvl w:val="0"/>
          <w:numId w:val="11"/>
        </w:numPr>
        <w:rPr>
          <w:sz w:val="28"/>
          <w:szCs w:val="28"/>
        </w:rPr>
      </w:pPr>
      <w:r w:rsidRPr="00EC3FC2">
        <w:rPr>
          <w:sz w:val="28"/>
          <w:szCs w:val="28"/>
        </w:rPr>
        <w:t xml:space="preserve">The </w:t>
      </w:r>
      <w:r w:rsidR="00963AC0" w:rsidRPr="00EC3FC2">
        <w:rPr>
          <w:sz w:val="28"/>
          <w:szCs w:val="28"/>
        </w:rPr>
        <w:t>custodial position at t</w:t>
      </w:r>
      <w:r w:rsidRPr="00EC3FC2">
        <w:rPr>
          <w:sz w:val="28"/>
          <w:szCs w:val="28"/>
        </w:rPr>
        <w:t xml:space="preserve">he Training Center </w:t>
      </w:r>
      <w:r w:rsidR="00AF55A1">
        <w:rPr>
          <w:sz w:val="28"/>
          <w:szCs w:val="28"/>
        </w:rPr>
        <w:t xml:space="preserve">was </w:t>
      </w:r>
      <w:r w:rsidR="00963AC0" w:rsidRPr="00EC3FC2">
        <w:rPr>
          <w:sz w:val="28"/>
          <w:szCs w:val="28"/>
        </w:rPr>
        <w:t>f</w:t>
      </w:r>
      <w:r w:rsidR="00766044" w:rsidRPr="00EC3FC2">
        <w:rPr>
          <w:sz w:val="28"/>
          <w:szCs w:val="28"/>
        </w:rPr>
        <w:t>illed on June 17, 2021.</w:t>
      </w:r>
    </w:p>
    <w:p w14:paraId="38CC7F2C" w14:textId="1E338B81" w:rsidR="00D97D98" w:rsidRPr="00AF55A1" w:rsidRDefault="00AF55A1" w:rsidP="00AF55A1">
      <w:pPr>
        <w:pStyle w:val="List1"/>
        <w:numPr>
          <w:ilvl w:val="0"/>
          <w:numId w:val="11"/>
        </w:numPr>
        <w:rPr>
          <w:sz w:val="28"/>
          <w:szCs w:val="28"/>
        </w:rPr>
      </w:pPr>
      <w:r>
        <w:rPr>
          <w:sz w:val="28"/>
          <w:szCs w:val="28"/>
        </w:rPr>
        <w:t xml:space="preserve">The </w:t>
      </w:r>
      <w:r w:rsidR="00963AC0" w:rsidRPr="00AF55A1">
        <w:rPr>
          <w:sz w:val="28"/>
          <w:szCs w:val="28"/>
        </w:rPr>
        <w:t xml:space="preserve">vacant position for training coordinator </w:t>
      </w:r>
      <w:r>
        <w:rPr>
          <w:sz w:val="28"/>
          <w:szCs w:val="28"/>
        </w:rPr>
        <w:t xml:space="preserve">remains </w:t>
      </w:r>
      <w:r w:rsidR="00963AC0" w:rsidRPr="00AF55A1">
        <w:rPr>
          <w:sz w:val="28"/>
          <w:szCs w:val="28"/>
        </w:rPr>
        <w:t>open.</w:t>
      </w:r>
    </w:p>
    <w:p w14:paraId="41EC3FBF" w14:textId="0800DA3C" w:rsidR="00963AC0" w:rsidRDefault="00AF55A1" w:rsidP="00D97D98">
      <w:pPr>
        <w:pStyle w:val="List1"/>
        <w:numPr>
          <w:ilvl w:val="1"/>
          <w:numId w:val="11"/>
        </w:numPr>
        <w:rPr>
          <w:sz w:val="28"/>
          <w:szCs w:val="28"/>
        </w:rPr>
      </w:pPr>
      <w:r>
        <w:rPr>
          <w:sz w:val="28"/>
          <w:szCs w:val="28"/>
        </w:rPr>
        <w:t xml:space="preserve">The </w:t>
      </w:r>
      <w:r w:rsidR="00963AC0" w:rsidRPr="00EC3FC2">
        <w:rPr>
          <w:sz w:val="28"/>
          <w:szCs w:val="28"/>
        </w:rPr>
        <w:t xml:space="preserve">vacant position for recreation specialist </w:t>
      </w:r>
      <w:r>
        <w:rPr>
          <w:sz w:val="28"/>
          <w:szCs w:val="28"/>
        </w:rPr>
        <w:t xml:space="preserve">remains </w:t>
      </w:r>
      <w:r w:rsidR="00963AC0" w:rsidRPr="00EC3FC2">
        <w:rPr>
          <w:sz w:val="28"/>
          <w:szCs w:val="28"/>
        </w:rPr>
        <w:t>open.</w:t>
      </w:r>
    </w:p>
    <w:p w14:paraId="5D181087" w14:textId="4680D2F7" w:rsidR="0036073F" w:rsidRDefault="0020479C" w:rsidP="0036073F">
      <w:pPr>
        <w:pStyle w:val="List1"/>
        <w:numPr>
          <w:ilvl w:val="1"/>
          <w:numId w:val="11"/>
        </w:numPr>
        <w:rPr>
          <w:sz w:val="28"/>
          <w:szCs w:val="28"/>
        </w:rPr>
      </w:pPr>
      <w:r w:rsidRPr="00EC3FC2">
        <w:rPr>
          <w:sz w:val="28"/>
          <w:szCs w:val="28"/>
        </w:rPr>
        <w:t>The Mental Health Counselor and Woodshop instructor positions</w:t>
      </w:r>
      <w:r w:rsidR="00AF55A1">
        <w:rPr>
          <w:sz w:val="28"/>
          <w:szCs w:val="28"/>
        </w:rPr>
        <w:t xml:space="preserve"> remains </w:t>
      </w:r>
      <w:r w:rsidRPr="00EC3FC2">
        <w:rPr>
          <w:sz w:val="28"/>
          <w:szCs w:val="28"/>
        </w:rPr>
        <w:t>open.</w:t>
      </w:r>
    </w:p>
    <w:p w14:paraId="071311A4" w14:textId="40473390" w:rsidR="00D369A0" w:rsidRPr="0036073F" w:rsidRDefault="00D97D98" w:rsidP="0036073F">
      <w:pPr>
        <w:pStyle w:val="List1"/>
        <w:numPr>
          <w:ilvl w:val="1"/>
          <w:numId w:val="11"/>
        </w:numPr>
        <w:rPr>
          <w:sz w:val="28"/>
          <w:szCs w:val="28"/>
        </w:rPr>
      </w:pPr>
      <w:r w:rsidRPr="0036073F">
        <w:rPr>
          <w:sz w:val="28"/>
          <w:szCs w:val="28"/>
        </w:rPr>
        <w:t xml:space="preserve">The </w:t>
      </w:r>
      <w:r w:rsidR="00766044" w:rsidRPr="0036073F">
        <w:rPr>
          <w:sz w:val="28"/>
          <w:szCs w:val="28"/>
        </w:rPr>
        <w:t xml:space="preserve">vacant O&amp;M </w:t>
      </w:r>
      <w:r w:rsidR="00340EFD" w:rsidRPr="0036073F">
        <w:rPr>
          <w:sz w:val="28"/>
          <w:szCs w:val="28"/>
        </w:rPr>
        <w:t xml:space="preserve">and </w:t>
      </w:r>
      <w:r w:rsidR="00766044" w:rsidRPr="0036073F">
        <w:rPr>
          <w:sz w:val="28"/>
          <w:szCs w:val="28"/>
        </w:rPr>
        <w:t xml:space="preserve">nursing assistant </w:t>
      </w:r>
      <w:r w:rsidR="0020479C" w:rsidRPr="0036073F">
        <w:rPr>
          <w:sz w:val="28"/>
          <w:szCs w:val="28"/>
        </w:rPr>
        <w:t xml:space="preserve">positions </w:t>
      </w:r>
      <w:r w:rsidR="00766044" w:rsidRPr="0036073F">
        <w:rPr>
          <w:sz w:val="28"/>
          <w:szCs w:val="28"/>
        </w:rPr>
        <w:t>w</w:t>
      </w:r>
      <w:r w:rsidR="00AF55A1">
        <w:rPr>
          <w:sz w:val="28"/>
          <w:szCs w:val="28"/>
        </w:rPr>
        <w:t>ill</w:t>
      </w:r>
      <w:r w:rsidR="00766044" w:rsidRPr="0036073F">
        <w:rPr>
          <w:sz w:val="28"/>
          <w:szCs w:val="28"/>
        </w:rPr>
        <w:t xml:space="preserve"> be advertised.</w:t>
      </w:r>
    </w:p>
    <w:p w14:paraId="77FAF6E4" w14:textId="44A2A1A4" w:rsidR="00766044" w:rsidRPr="00EC3FC2" w:rsidRDefault="00766044" w:rsidP="00D369A0">
      <w:pPr>
        <w:pStyle w:val="List1"/>
        <w:numPr>
          <w:ilvl w:val="1"/>
          <w:numId w:val="11"/>
        </w:numPr>
        <w:rPr>
          <w:sz w:val="28"/>
          <w:szCs w:val="28"/>
        </w:rPr>
      </w:pPr>
      <w:r w:rsidRPr="00EC3FC2">
        <w:rPr>
          <w:sz w:val="28"/>
          <w:szCs w:val="28"/>
        </w:rPr>
        <w:t xml:space="preserve">The Region IV Director position </w:t>
      </w:r>
      <w:r w:rsidR="00AF55A1">
        <w:rPr>
          <w:sz w:val="28"/>
          <w:szCs w:val="28"/>
        </w:rPr>
        <w:t xml:space="preserve">is </w:t>
      </w:r>
      <w:r w:rsidRPr="00EC3FC2">
        <w:rPr>
          <w:sz w:val="28"/>
          <w:szCs w:val="28"/>
        </w:rPr>
        <w:t xml:space="preserve">pending State Office of Human Resources approval. </w:t>
      </w:r>
    </w:p>
    <w:p w14:paraId="17F823E6" w14:textId="569F21FC" w:rsidR="00F33A7A" w:rsidRPr="00EC3FC2" w:rsidRDefault="00F33A7A" w:rsidP="00682B99">
      <w:pPr>
        <w:pStyle w:val="sectionhead"/>
        <w:rPr>
          <w:sz w:val="28"/>
          <w:szCs w:val="28"/>
        </w:rPr>
      </w:pPr>
      <w:r w:rsidRPr="00EC3FC2">
        <w:rPr>
          <w:sz w:val="28"/>
          <w:szCs w:val="28"/>
        </w:rPr>
        <w:t>Commissioner’s Report</w:t>
      </w:r>
    </w:p>
    <w:p w14:paraId="2585E435" w14:textId="3459C302" w:rsidR="00F33A7A" w:rsidRPr="00EC3FC2" w:rsidRDefault="00F33A7A" w:rsidP="00F33A7A">
      <w:pPr>
        <w:pStyle w:val="subheading"/>
        <w:rPr>
          <w:sz w:val="28"/>
          <w:szCs w:val="28"/>
        </w:rPr>
      </w:pPr>
      <w:r w:rsidRPr="00EC3FC2">
        <w:rPr>
          <w:sz w:val="28"/>
          <w:szCs w:val="28"/>
        </w:rPr>
        <w:t>Darline Graham reported:</w:t>
      </w:r>
    </w:p>
    <w:p w14:paraId="74DB4F7F" w14:textId="4110E9CD" w:rsidR="00F577CC" w:rsidRPr="00EC3FC2" w:rsidRDefault="002F0B4D" w:rsidP="009A31E5">
      <w:pPr>
        <w:pStyle w:val="List1"/>
        <w:numPr>
          <w:ilvl w:val="0"/>
          <w:numId w:val="18"/>
        </w:numPr>
        <w:rPr>
          <w:sz w:val="28"/>
          <w:szCs w:val="28"/>
        </w:rPr>
      </w:pPr>
      <w:r w:rsidRPr="00EC3FC2">
        <w:rPr>
          <w:sz w:val="28"/>
          <w:szCs w:val="28"/>
        </w:rPr>
        <w:t>The</w:t>
      </w:r>
      <w:r w:rsidR="006C5A79" w:rsidRPr="00EC3FC2">
        <w:rPr>
          <w:sz w:val="28"/>
          <w:szCs w:val="28"/>
        </w:rPr>
        <w:t xml:space="preserve"> </w:t>
      </w:r>
      <w:r w:rsidR="009A31E5" w:rsidRPr="00EC3FC2">
        <w:rPr>
          <w:sz w:val="28"/>
          <w:szCs w:val="28"/>
        </w:rPr>
        <w:t>Commission</w:t>
      </w:r>
      <w:r w:rsidR="00340EFD" w:rsidRPr="00EC3FC2">
        <w:rPr>
          <w:sz w:val="28"/>
          <w:szCs w:val="28"/>
        </w:rPr>
        <w:t>er</w:t>
      </w:r>
      <w:r w:rsidR="009A31E5" w:rsidRPr="00EC3FC2">
        <w:rPr>
          <w:sz w:val="28"/>
          <w:szCs w:val="28"/>
        </w:rPr>
        <w:t xml:space="preserve"> thanked several of the Board Commissioners for touring the SCCB campus on June 7, 2021. </w:t>
      </w:r>
    </w:p>
    <w:p w14:paraId="5F2241B3" w14:textId="55573A43" w:rsidR="00A32BDD" w:rsidRPr="00EC3FC2" w:rsidRDefault="00A32BDD" w:rsidP="009A31E5">
      <w:pPr>
        <w:pStyle w:val="List1"/>
        <w:numPr>
          <w:ilvl w:val="0"/>
          <w:numId w:val="18"/>
        </w:numPr>
        <w:rPr>
          <w:sz w:val="28"/>
          <w:szCs w:val="28"/>
        </w:rPr>
      </w:pPr>
      <w:r w:rsidRPr="00EC3FC2">
        <w:rPr>
          <w:sz w:val="28"/>
          <w:szCs w:val="28"/>
        </w:rPr>
        <w:t>The Commissioner continue</w:t>
      </w:r>
      <w:r w:rsidR="00E6022D">
        <w:rPr>
          <w:sz w:val="28"/>
          <w:szCs w:val="28"/>
        </w:rPr>
        <w:t>d</w:t>
      </w:r>
      <w:r w:rsidRPr="00EC3FC2">
        <w:rPr>
          <w:sz w:val="28"/>
          <w:szCs w:val="28"/>
        </w:rPr>
        <w:t xml:space="preserve"> to communicate with the Governor’s office to seek appropriate candidates </w:t>
      </w:r>
      <w:r w:rsidR="00E6022D">
        <w:rPr>
          <w:sz w:val="28"/>
          <w:szCs w:val="28"/>
        </w:rPr>
        <w:t>for</w:t>
      </w:r>
      <w:r w:rsidRPr="00EC3FC2">
        <w:rPr>
          <w:sz w:val="28"/>
          <w:szCs w:val="28"/>
        </w:rPr>
        <w:t xml:space="preserve"> the two </w:t>
      </w:r>
      <w:r w:rsidR="0020479C">
        <w:rPr>
          <w:sz w:val="28"/>
          <w:szCs w:val="28"/>
        </w:rPr>
        <w:t xml:space="preserve">remaining </w:t>
      </w:r>
      <w:r w:rsidRPr="00EC3FC2">
        <w:rPr>
          <w:sz w:val="28"/>
          <w:szCs w:val="28"/>
        </w:rPr>
        <w:t xml:space="preserve">Board vacancies. Two vacancies </w:t>
      </w:r>
      <w:r w:rsidR="00AF55A1">
        <w:rPr>
          <w:sz w:val="28"/>
          <w:szCs w:val="28"/>
        </w:rPr>
        <w:t xml:space="preserve">were </w:t>
      </w:r>
      <w:r w:rsidRPr="00EC3FC2">
        <w:rPr>
          <w:sz w:val="28"/>
          <w:szCs w:val="28"/>
        </w:rPr>
        <w:t>fil</w:t>
      </w:r>
      <w:r w:rsidR="00AF55A1">
        <w:rPr>
          <w:sz w:val="28"/>
          <w:szCs w:val="28"/>
        </w:rPr>
        <w:t>l</w:t>
      </w:r>
      <w:r w:rsidRPr="00EC3FC2">
        <w:rPr>
          <w:sz w:val="28"/>
          <w:szCs w:val="28"/>
        </w:rPr>
        <w:t>ed</w:t>
      </w:r>
      <w:r w:rsidR="00AF55A1">
        <w:rPr>
          <w:sz w:val="28"/>
          <w:szCs w:val="28"/>
        </w:rPr>
        <w:t xml:space="preserve">, </w:t>
      </w:r>
      <w:r w:rsidRPr="00EC3FC2">
        <w:rPr>
          <w:sz w:val="28"/>
          <w:szCs w:val="28"/>
        </w:rPr>
        <w:t>and two Board Commissioners had been reconfirmed.</w:t>
      </w:r>
    </w:p>
    <w:p w14:paraId="652F4F0D" w14:textId="65B43FC6" w:rsidR="00A32BDD" w:rsidRPr="0020479C" w:rsidRDefault="00F577CC" w:rsidP="0020479C">
      <w:pPr>
        <w:pStyle w:val="List1"/>
        <w:numPr>
          <w:ilvl w:val="0"/>
          <w:numId w:val="18"/>
        </w:numPr>
        <w:rPr>
          <w:sz w:val="28"/>
          <w:szCs w:val="28"/>
        </w:rPr>
      </w:pPr>
      <w:r w:rsidRPr="00EC3FC2">
        <w:rPr>
          <w:sz w:val="28"/>
          <w:szCs w:val="28"/>
        </w:rPr>
        <w:t>Pr</w:t>
      </w:r>
      <w:r w:rsidR="00F67916" w:rsidRPr="00EC3FC2">
        <w:rPr>
          <w:sz w:val="28"/>
          <w:szCs w:val="28"/>
        </w:rPr>
        <w:t xml:space="preserve">ogress was being </w:t>
      </w:r>
      <w:r w:rsidR="00992F55" w:rsidRPr="00EC3FC2">
        <w:rPr>
          <w:sz w:val="28"/>
          <w:szCs w:val="28"/>
        </w:rPr>
        <w:t>made</w:t>
      </w:r>
      <w:r w:rsidRPr="00EC3FC2">
        <w:rPr>
          <w:sz w:val="28"/>
          <w:szCs w:val="28"/>
        </w:rPr>
        <w:t xml:space="preserve"> to </w:t>
      </w:r>
      <w:r w:rsidR="00992F55" w:rsidRPr="00EC3FC2">
        <w:rPr>
          <w:sz w:val="28"/>
          <w:szCs w:val="28"/>
        </w:rPr>
        <w:t>re</w:t>
      </w:r>
      <w:r w:rsidRPr="00EC3FC2">
        <w:rPr>
          <w:sz w:val="28"/>
          <w:szCs w:val="28"/>
        </w:rPr>
        <w:t xml:space="preserve">open the Training Center </w:t>
      </w:r>
      <w:r w:rsidR="00477D24">
        <w:rPr>
          <w:sz w:val="28"/>
          <w:szCs w:val="28"/>
        </w:rPr>
        <w:t>residential facility</w:t>
      </w:r>
      <w:r w:rsidR="00992F55" w:rsidRPr="00EC3FC2">
        <w:rPr>
          <w:sz w:val="28"/>
          <w:szCs w:val="28"/>
        </w:rPr>
        <w:t>.</w:t>
      </w:r>
      <w:r w:rsidR="00A32BDD" w:rsidRPr="00EC3FC2">
        <w:rPr>
          <w:sz w:val="28"/>
          <w:szCs w:val="28"/>
        </w:rPr>
        <w:t xml:space="preserve"> A professional cleaning crew clean</w:t>
      </w:r>
      <w:r w:rsidR="00E6022D">
        <w:rPr>
          <w:sz w:val="28"/>
          <w:szCs w:val="28"/>
        </w:rPr>
        <w:t>ed</w:t>
      </w:r>
      <w:r w:rsidR="00A32BDD" w:rsidRPr="00EC3FC2">
        <w:rPr>
          <w:sz w:val="28"/>
          <w:szCs w:val="28"/>
        </w:rPr>
        <w:t xml:space="preserve"> and disinfect</w:t>
      </w:r>
      <w:r w:rsidR="00E6022D">
        <w:rPr>
          <w:sz w:val="28"/>
          <w:szCs w:val="28"/>
        </w:rPr>
        <w:t>ed</w:t>
      </w:r>
      <w:r w:rsidR="00A32BDD" w:rsidRPr="00EC3FC2">
        <w:rPr>
          <w:sz w:val="28"/>
          <w:szCs w:val="28"/>
        </w:rPr>
        <w:t xml:space="preserve"> rooms and bathrooms. New linens, refrigerators, washers, and dryers w</w:t>
      </w:r>
      <w:r w:rsidR="00AF55A1">
        <w:rPr>
          <w:sz w:val="28"/>
          <w:szCs w:val="28"/>
        </w:rPr>
        <w:t>ill</w:t>
      </w:r>
      <w:r w:rsidR="00A32BDD" w:rsidRPr="00EC3FC2">
        <w:rPr>
          <w:sz w:val="28"/>
          <w:szCs w:val="28"/>
        </w:rPr>
        <w:t xml:space="preserve"> be </w:t>
      </w:r>
      <w:r w:rsidR="00E6022D">
        <w:rPr>
          <w:sz w:val="28"/>
          <w:szCs w:val="28"/>
        </w:rPr>
        <w:t>provided</w:t>
      </w:r>
      <w:r w:rsidR="00A32BDD" w:rsidRPr="00EC3FC2">
        <w:rPr>
          <w:sz w:val="28"/>
          <w:szCs w:val="28"/>
        </w:rPr>
        <w:t xml:space="preserve">. </w:t>
      </w:r>
      <w:r w:rsidR="00A32BDD" w:rsidRPr="0020479C">
        <w:rPr>
          <w:sz w:val="28"/>
          <w:szCs w:val="28"/>
        </w:rPr>
        <w:t>The kitchen w</w:t>
      </w:r>
      <w:r w:rsidR="00AF55A1">
        <w:rPr>
          <w:sz w:val="28"/>
          <w:szCs w:val="28"/>
        </w:rPr>
        <w:t>ill</w:t>
      </w:r>
      <w:r w:rsidR="00A32BDD" w:rsidRPr="0020479C">
        <w:rPr>
          <w:sz w:val="28"/>
          <w:szCs w:val="28"/>
        </w:rPr>
        <w:t xml:space="preserve"> be cleaned, disinfected and new equipment </w:t>
      </w:r>
      <w:r w:rsidR="00341784" w:rsidRPr="0020479C">
        <w:rPr>
          <w:sz w:val="28"/>
          <w:szCs w:val="28"/>
        </w:rPr>
        <w:t xml:space="preserve">ordered </w:t>
      </w:r>
      <w:r w:rsidR="00A32BDD" w:rsidRPr="0020479C">
        <w:rPr>
          <w:sz w:val="28"/>
          <w:szCs w:val="28"/>
        </w:rPr>
        <w:t>prior to consumers return</w:t>
      </w:r>
      <w:r w:rsidR="0036073F">
        <w:rPr>
          <w:sz w:val="28"/>
          <w:szCs w:val="28"/>
        </w:rPr>
        <w:t>ing</w:t>
      </w:r>
      <w:r w:rsidR="00A32BDD" w:rsidRPr="0020479C">
        <w:rPr>
          <w:sz w:val="28"/>
          <w:szCs w:val="28"/>
        </w:rPr>
        <w:t>.</w:t>
      </w:r>
    </w:p>
    <w:p w14:paraId="4FBF8311" w14:textId="751AB61C" w:rsidR="0020479C" w:rsidRDefault="00CC47A4" w:rsidP="0020479C">
      <w:pPr>
        <w:pStyle w:val="List1"/>
        <w:numPr>
          <w:ilvl w:val="0"/>
          <w:numId w:val="18"/>
        </w:numPr>
        <w:rPr>
          <w:sz w:val="28"/>
          <w:szCs w:val="28"/>
        </w:rPr>
      </w:pPr>
      <w:r w:rsidRPr="00EC3FC2">
        <w:rPr>
          <w:sz w:val="28"/>
          <w:szCs w:val="28"/>
        </w:rPr>
        <w:t xml:space="preserve">Several meetings, including the Quarterly Data Dashboard meeting, </w:t>
      </w:r>
      <w:r w:rsidR="00AF55A1">
        <w:rPr>
          <w:sz w:val="28"/>
          <w:szCs w:val="28"/>
        </w:rPr>
        <w:t>were</w:t>
      </w:r>
      <w:r w:rsidRPr="00EC3FC2">
        <w:rPr>
          <w:sz w:val="28"/>
          <w:szCs w:val="28"/>
        </w:rPr>
        <w:t xml:space="preserve"> held with</w:t>
      </w:r>
      <w:r w:rsidR="00E6022D">
        <w:rPr>
          <w:sz w:val="28"/>
          <w:szCs w:val="28"/>
        </w:rPr>
        <w:t xml:space="preserve"> the</w:t>
      </w:r>
      <w:r w:rsidRPr="00EC3FC2">
        <w:rPr>
          <w:sz w:val="28"/>
          <w:szCs w:val="28"/>
        </w:rPr>
        <w:t xml:space="preserve"> Rehabilitation Services Administration (RSA)</w:t>
      </w:r>
      <w:r w:rsidR="00F01705">
        <w:rPr>
          <w:sz w:val="28"/>
          <w:szCs w:val="28"/>
        </w:rPr>
        <w:t xml:space="preserve"> to</w:t>
      </w:r>
      <w:r w:rsidRPr="00EC3FC2">
        <w:rPr>
          <w:sz w:val="28"/>
          <w:szCs w:val="28"/>
        </w:rPr>
        <w:t xml:space="preserve"> review the agency’s data regarding Education and Training, Measurable Skill</w:t>
      </w:r>
      <w:r w:rsidR="00340EFD" w:rsidRPr="00EC3FC2">
        <w:rPr>
          <w:sz w:val="28"/>
          <w:szCs w:val="28"/>
        </w:rPr>
        <w:t xml:space="preserve">s </w:t>
      </w:r>
      <w:r w:rsidRPr="00EC3FC2">
        <w:rPr>
          <w:sz w:val="28"/>
          <w:szCs w:val="28"/>
        </w:rPr>
        <w:t xml:space="preserve">Gains, Pre-Employment Transition Services (Pre-ETS) and Exit data. </w:t>
      </w:r>
      <w:r w:rsidR="00477D24">
        <w:rPr>
          <w:sz w:val="28"/>
          <w:szCs w:val="28"/>
        </w:rPr>
        <w:t>Also, t</w:t>
      </w:r>
      <w:r w:rsidRPr="00EC3FC2">
        <w:rPr>
          <w:sz w:val="28"/>
          <w:szCs w:val="28"/>
        </w:rPr>
        <w:t xml:space="preserve">echnical assistance </w:t>
      </w:r>
      <w:r w:rsidR="0020479C">
        <w:rPr>
          <w:sz w:val="28"/>
          <w:szCs w:val="28"/>
        </w:rPr>
        <w:t xml:space="preserve">on </w:t>
      </w:r>
      <w:r w:rsidRPr="00EC3FC2">
        <w:rPr>
          <w:sz w:val="28"/>
          <w:szCs w:val="28"/>
        </w:rPr>
        <w:t xml:space="preserve">establishment projects and the prior approval process </w:t>
      </w:r>
      <w:r w:rsidR="00874A6C">
        <w:rPr>
          <w:sz w:val="28"/>
          <w:szCs w:val="28"/>
        </w:rPr>
        <w:t>was</w:t>
      </w:r>
      <w:r w:rsidRPr="00EC3FC2">
        <w:rPr>
          <w:sz w:val="28"/>
          <w:szCs w:val="28"/>
        </w:rPr>
        <w:t xml:space="preserve"> received</w:t>
      </w:r>
      <w:r w:rsidR="00477D24">
        <w:rPr>
          <w:sz w:val="28"/>
          <w:szCs w:val="28"/>
        </w:rPr>
        <w:t xml:space="preserve"> from RSA</w:t>
      </w:r>
      <w:r w:rsidRPr="00EC3FC2">
        <w:rPr>
          <w:sz w:val="28"/>
          <w:szCs w:val="28"/>
        </w:rPr>
        <w:t>.</w:t>
      </w:r>
    </w:p>
    <w:p w14:paraId="1844E1CB" w14:textId="67C13167" w:rsidR="00CC47A4" w:rsidRPr="0020479C" w:rsidRDefault="00CC47A4" w:rsidP="0020479C">
      <w:pPr>
        <w:pStyle w:val="List1"/>
        <w:numPr>
          <w:ilvl w:val="0"/>
          <w:numId w:val="18"/>
        </w:numPr>
        <w:rPr>
          <w:sz w:val="28"/>
          <w:szCs w:val="28"/>
        </w:rPr>
      </w:pPr>
      <w:r w:rsidRPr="0020479C">
        <w:rPr>
          <w:sz w:val="28"/>
          <w:szCs w:val="28"/>
        </w:rPr>
        <w:t>Several team members work</w:t>
      </w:r>
      <w:r w:rsidR="00F01705" w:rsidRPr="0020479C">
        <w:rPr>
          <w:sz w:val="28"/>
          <w:szCs w:val="28"/>
        </w:rPr>
        <w:t>ed</w:t>
      </w:r>
      <w:r w:rsidRPr="0020479C">
        <w:rPr>
          <w:sz w:val="28"/>
          <w:szCs w:val="28"/>
        </w:rPr>
        <w:t xml:space="preserve"> on the Corrective Action Plan in response to the RSA Monitoring report. The plan addressed issues pertaining to the performance of Vocational Rehabilitation and Supported Employment services</w:t>
      </w:r>
      <w:r w:rsidR="0020479C">
        <w:rPr>
          <w:sz w:val="28"/>
          <w:szCs w:val="28"/>
        </w:rPr>
        <w:t>,</w:t>
      </w:r>
      <w:r w:rsidRPr="0020479C">
        <w:rPr>
          <w:sz w:val="28"/>
          <w:szCs w:val="28"/>
        </w:rPr>
        <w:t xml:space="preserve"> and Financial Management</w:t>
      </w:r>
      <w:r w:rsidR="0020479C">
        <w:rPr>
          <w:sz w:val="28"/>
          <w:szCs w:val="28"/>
        </w:rPr>
        <w:t>,</w:t>
      </w:r>
      <w:r w:rsidR="00F01705" w:rsidRPr="0020479C">
        <w:rPr>
          <w:sz w:val="28"/>
          <w:szCs w:val="28"/>
        </w:rPr>
        <w:t xml:space="preserve"> and</w:t>
      </w:r>
      <w:r w:rsidR="000D129D" w:rsidRPr="0020479C">
        <w:rPr>
          <w:sz w:val="28"/>
          <w:szCs w:val="28"/>
        </w:rPr>
        <w:t xml:space="preserve"> </w:t>
      </w:r>
      <w:r w:rsidR="00874A6C">
        <w:rPr>
          <w:sz w:val="28"/>
          <w:szCs w:val="28"/>
        </w:rPr>
        <w:t xml:space="preserve">was </w:t>
      </w:r>
      <w:r w:rsidR="000D129D" w:rsidRPr="0020479C">
        <w:rPr>
          <w:sz w:val="28"/>
          <w:szCs w:val="28"/>
        </w:rPr>
        <w:t>submitted on June 10, 2021. The</w:t>
      </w:r>
      <w:r w:rsidR="0036073F">
        <w:rPr>
          <w:sz w:val="28"/>
          <w:szCs w:val="28"/>
        </w:rPr>
        <w:t xml:space="preserve"> Monitoring</w:t>
      </w:r>
      <w:r w:rsidR="000D129D" w:rsidRPr="0020479C">
        <w:rPr>
          <w:sz w:val="28"/>
          <w:szCs w:val="28"/>
        </w:rPr>
        <w:t xml:space="preserve"> </w:t>
      </w:r>
      <w:r w:rsidR="0036073F">
        <w:rPr>
          <w:sz w:val="28"/>
          <w:szCs w:val="28"/>
        </w:rPr>
        <w:t>R</w:t>
      </w:r>
      <w:r w:rsidR="000D129D" w:rsidRPr="0020479C">
        <w:rPr>
          <w:sz w:val="28"/>
          <w:szCs w:val="28"/>
        </w:rPr>
        <w:t xml:space="preserve">eport was confirmation that the agency </w:t>
      </w:r>
      <w:r w:rsidR="00874A6C">
        <w:rPr>
          <w:sz w:val="28"/>
          <w:szCs w:val="28"/>
        </w:rPr>
        <w:t>was</w:t>
      </w:r>
      <w:r w:rsidR="000D129D" w:rsidRPr="0020479C">
        <w:rPr>
          <w:sz w:val="28"/>
          <w:szCs w:val="28"/>
        </w:rPr>
        <w:t xml:space="preserve"> making progress. </w:t>
      </w:r>
    </w:p>
    <w:p w14:paraId="70B44EF6" w14:textId="71C0C668" w:rsidR="009D175C" w:rsidRPr="00F01705" w:rsidRDefault="00992F55" w:rsidP="00F01705">
      <w:pPr>
        <w:pStyle w:val="List1"/>
        <w:numPr>
          <w:ilvl w:val="0"/>
          <w:numId w:val="18"/>
        </w:numPr>
        <w:rPr>
          <w:sz w:val="28"/>
          <w:szCs w:val="28"/>
        </w:rPr>
      </w:pPr>
      <w:r w:rsidRPr="00EC3FC2">
        <w:rPr>
          <w:sz w:val="28"/>
          <w:szCs w:val="28"/>
        </w:rPr>
        <w:t xml:space="preserve">The </w:t>
      </w:r>
      <w:r w:rsidR="000D129D" w:rsidRPr="00EC3FC2">
        <w:rPr>
          <w:sz w:val="28"/>
          <w:szCs w:val="28"/>
        </w:rPr>
        <w:t>House and Senate</w:t>
      </w:r>
      <w:r w:rsidR="00874A6C">
        <w:rPr>
          <w:sz w:val="28"/>
          <w:szCs w:val="28"/>
        </w:rPr>
        <w:t xml:space="preserve"> </w:t>
      </w:r>
      <w:r w:rsidR="000D129D" w:rsidRPr="00EC3FC2">
        <w:rPr>
          <w:sz w:val="28"/>
          <w:szCs w:val="28"/>
        </w:rPr>
        <w:t xml:space="preserve">reached an agreement on the </w:t>
      </w:r>
      <w:r w:rsidR="0020479C">
        <w:rPr>
          <w:sz w:val="28"/>
          <w:szCs w:val="28"/>
        </w:rPr>
        <w:t xml:space="preserve">state </w:t>
      </w:r>
      <w:r w:rsidR="000D129D" w:rsidRPr="00EC3FC2">
        <w:rPr>
          <w:sz w:val="28"/>
          <w:szCs w:val="28"/>
        </w:rPr>
        <w:t xml:space="preserve">budget, and it </w:t>
      </w:r>
      <w:r w:rsidR="00874A6C">
        <w:rPr>
          <w:sz w:val="28"/>
          <w:szCs w:val="28"/>
        </w:rPr>
        <w:t xml:space="preserve">was </w:t>
      </w:r>
      <w:r w:rsidR="000D129D" w:rsidRPr="00EC3FC2">
        <w:rPr>
          <w:sz w:val="28"/>
          <w:szCs w:val="28"/>
        </w:rPr>
        <w:t xml:space="preserve">submitted to the Governor. The final budget would be completed next week. </w:t>
      </w:r>
      <w:r w:rsidR="009D175C" w:rsidRPr="00F01705">
        <w:rPr>
          <w:sz w:val="28"/>
          <w:szCs w:val="28"/>
        </w:rPr>
        <w:lastRenderedPageBreak/>
        <w:t>The agency’s</w:t>
      </w:r>
      <w:r w:rsidR="00F01705">
        <w:rPr>
          <w:sz w:val="28"/>
          <w:szCs w:val="28"/>
        </w:rPr>
        <w:t xml:space="preserve"> budget</w:t>
      </w:r>
      <w:r w:rsidR="009D175C" w:rsidRPr="00F01705">
        <w:rPr>
          <w:sz w:val="28"/>
          <w:szCs w:val="28"/>
        </w:rPr>
        <w:t xml:space="preserve"> request</w:t>
      </w:r>
      <w:r w:rsidR="0020479C">
        <w:rPr>
          <w:sz w:val="28"/>
          <w:szCs w:val="28"/>
        </w:rPr>
        <w:t xml:space="preserve"> </w:t>
      </w:r>
      <w:r w:rsidR="009D175C" w:rsidRPr="00F01705">
        <w:rPr>
          <w:sz w:val="28"/>
          <w:szCs w:val="28"/>
        </w:rPr>
        <w:t>included several recurring items and one capital request.</w:t>
      </w:r>
    </w:p>
    <w:p w14:paraId="00074892" w14:textId="6FA5AC5D" w:rsidR="00992F55" w:rsidRPr="00EC3FC2" w:rsidRDefault="003847DE" w:rsidP="009D175C">
      <w:pPr>
        <w:pStyle w:val="List1"/>
        <w:numPr>
          <w:ilvl w:val="0"/>
          <w:numId w:val="18"/>
        </w:numPr>
        <w:rPr>
          <w:sz w:val="28"/>
          <w:szCs w:val="28"/>
        </w:rPr>
      </w:pPr>
      <w:r w:rsidRPr="00EC3FC2">
        <w:rPr>
          <w:sz w:val="28"/>
          <w:szCs w:val="28"/>
        </w:rPr>
        <w:t xml:space="preserve">The </w:t>
      </w:r>
      <w:r w:rsidR="009D175C" w:rsidRPr="00EC3FC2">
        <w:rPr>
          <w:sz w:val="28"/>
          <w:szCs w:val="28"/>
        </w:rPr>
        <w:t>Commissioner attended the Quarterly Midlands Workforce Development Board meeting</w:t>
      </w:r>
      <w:r w:rsidR="00477D24">
        <w:rPr>
          <w:sz w:val="28"/>
          <w:szCs w:val="28"/>
        </w:rPr>
        <w:t>. Topics discussed included</w:t>
      </w:r>
      <w:r w:rsidR="0036073F">
        <w:rPr>
          <w:sz w:val="28"/>
          <w:szCs w:val="28"/>
        </w:rPr>
        <w:t xml:space="preserve"> </w:t>
      </w:r>
      <w:r w:rsidR="009D175C" w:rsidRPr="00EC3FC2">
        <w:rPr>
          <w:sz w:val="28"/>
          <w:szCs w:val="28"/>
        </w:rPr>
        <w:t>unemployment claims and businesses workforce needs.</w:t>
      </w:r>
      <w:r w:rsidRPr="00EC3FC2">
        <w:rPr>
          <w:sz w:val="28"/>
          <w:szCs w:val="28"/>
        </w:rPr>
        <w:t xml:space="preserve"> </w:t>
      </w:r>
    </w:p>
    <w:p w14:paraId="76B5DAF5" w14:textId="75DA69ED" w:rsidR="009D175C" w:rsidRPr="00D731B2" w:rsidRDefault="009D175C" w:rsidP="009D175C">
      <w:pPr>
        <w:pStyle w:val="List1"/>
        <w:numPr>
          <w:ilvl w:val="0"/>
          <w:numId w:val="18"/>
        </w:numPr>
        <w:rPr>
          <w:sz w:val="28"/>
          <w:szCs w:val="28"/>
        </w:rPr>
      </w:pPr>
      <w:r w:rsidRPr="00D731B2">
        <w:rPr>
          <w:sz w:val="28"/>
          <w:szCs w:val="28"/>
        </w:rPr>
        <w:t>The Commissioner, Karma Marshall, and Kisa Grate</w:t>
      </w:r>
      <w:r w:rsidR="00F01705" w:rsidRPr="00D731B2">
        <w:rPr>
          <w:sz w:val="28"/>
          <w:szCs w:val="28"/>
        </w:rPr>
        <w:t xml:space="preserve"> </w:t>
      </w:r>
      <w:r w:rsidRPr="00D731B2">
        <w:rPr>
          <w:sz w:val="28"/>
          <w:szCs w:val="28"/>
        </w:rPr>
        <w:t>met virtually with the VR Technical Assistance Center for Quality Employment located in Wisconsin.</w:t>
      </w:r>
      <w:r w:rsidR="00477D24" w:rsidRPr="00D731B2">
        <w:rPr>
          <w:sz w:val="28"/>
          <w:szCs w:val="28"/>
        </w:rPr>
        <w:t xml:space="preserve"> The opportunity </w:t>
      </w:r>
      <w:r w:rsidR="00874A6C">
        <w:rPr>
          <w:sz w:val="28"/>
          <w:szCs w:val="28"/>
        </w:rPr>
        <w:t>was</w:t>
      </w:r>
      <w:r w:rsidR="00477D24" w:rsidRPr="00D731B2">
        <w:rPr>
          <w:sz w:val="28"/>
          <w:szCs w:val="28"/>
        </w:rPr>
        <w:t xml:space="preserve"> provided through a grant from the Department of Education and RSA.</w:t>
      </w:r>
      <w:r w:rsidR="00E54B68" w:rsidRPr="00D731B2">
        <w:rPr>
          <w:sz w:val="28"/>
          <w:szCs w:val="28"/>
        </w:rPr>
        <w:t xml:space="preserve"> </w:t>
      </w:r>
      <w:r w:rsidR="00BF5795" w:rsidRPr="00D731B2">
        <w:rPr>
          <w:sz w:val="28"/>
          <w:szCs w:val="28"/>
        </w:rPr>
        <w:t>T</w:t>
      </w:r>
      <w:r w:rsidR="00E54B68" w:rsidRPr="00D731B2">
        <w:rPr>
          <w:sz w:val="28"/>
          <w:szCs w:val="28"/>
        </w:rPr>
        <w:t>raining w</w:t>
      </w:r>
      <w:r w:rsidR="00874A6C">
        <w:rPr>
          <w:sz w:val="28"/>
          <w:szCs w:val="28"/>
        </w:rPr>
        <w:t>ill</w:t>
      </w:r>
      <w:r w:rsidR="00E54B68" w:rsidRPr="00D731B2">
        <w:rPr>
          <w:sz w:val="28"/>
          <w:szCs w:val="28"/>
        </w:rPr>
        <w:t xml:space="preserve"> be provided to staff through this partnership.</w:t>
      </w:r>
    </w:p>
    <w:p w14:paraId="123B6B2D" w14:textId="5C35945C" w:rsidR="0020479C" w:rsidRDefault="003847DE" w:rsidP="00F01705">
      <w:pPr>
        <w:pStyle w:val="List1"/>
        <w:numPr>
          <w:ilvl w:val="0"/>
          <w:numId w:val="18"/>
        </w:numPr>
        <w:rPr>
          <w:sz w:val="28"/>
          <w:szCs w:val="28"/>
        </w:rPr>
      </w:pPr>
      <w:r w:rsidRPr="00EC3FC2">
        <w:rPr>
          <w:sz w:val="28"/>
          <w:szCs w:val="28"/>
        </w:rPr>
        <w:t xml:space="preserve">The </w:t>
      </w:r>
      <w:bookmarkStart w:id="1" w:name="_Hlk74660026"/>
      <w:r w:rsidR="009D175C" w:rsidRPr="00EC3FC2">
        <w:rPr>
          <w:sz w:val="28"/>
          <w:szCs w:val="28"/>
        </w:rPr>
        <w:t>Commissioner attended the Council of State Administrators of Vocational Rehabilitation’s</w:t>
      </w:r>
      <w:r w:rsidR="0036073F">
        <w:rPr>
          <w:sz w:val="28"/>
          <w:szCs w:val="28"/>
        </w:rPr>
        <w:t xml:space="preserve"> (CSAVR)</w:t>
      </w:r>
      <w:r w:rsidR="009D175C" w:rsidRPr="00EC3FC2">
        <w:rPr>
          <w:sz w:val="28"/>
          <w:szCs w:val="28"/>
        </w:rPr>
        <w:t xml:space="preserve"> Region IV Directors meeting. Several Southeastern states shared challenges, information, and best practices</w:t>
      </w:r>
      <w:r w:rsidR="00F01705">
        <w:rPr>
          <w:sz w:val="28"/>
          <w:szCs w:val="28"/>
        </w:rPr>
        <w:t>:</w:t>
      </w:r>
      <w:r w:rsidR="009D175C" w:rsidRPr="00EC3FC2">
        <w:rPr>
          <w:sz w:val="28"/>
          <w:szCs w:val="28"/>
        </w:rPr>
        <w:t xml:space="preserve"> </w:t>
      </w:r>
    </w:p>
    <w:p w14:paraId="22306B7B" w14:textId="77777777" w:rsidR="00E54B68" w:rsidRDefault="009D175C" w:rsidP="0036073F">
      <w:pPr>
        <w:pStyle w:val="List1"/>
        <w:numPr>
          <w:ilvl w:val="1"/>
          <w:numId w:val="18"/>
        </w:numPr>
        <w:rPr>
          <w:sz w:val="28"/>
          <w:szCs w:val="28"/>
        </w:rPr>
      </w:pPr>
      <w:r w:rsidRPr="00F01705">
        <w:rPr>
          <w:sz w:val="28"/>
          <w:szCs w:val="28"/>
        </w:rPr>
        <w:t xml:space="preserve">Issues </w:t>
      </w:r>
      <w:r w:rsidR="0020479C">
        <w:rPr>
          <w:sz w:val="28"/>
          <w:szCs w:val="28"/>
        </w:rPr>
        <w:t xml:space="preserve">affecting service provision </w:t>
      </w:r>
      <w:r w:rsidR="00F01705">
        <w:rPr>
          <w:sz w:val="28"/>
          <w:szCs w:val="28"/>
        </w:rPr>
        <w:t>by</w:t>
      </w:r>
      <w:r w:rsidRPr="00F01705">
        <w:rPr>
          <w:sz w:val="28"/>
          <w:szCs w:val="28"/>
        </w:rPr>
        <w:t xml:space="preserve"> telework</w:t>
      </w:r>
      <w:r w:rsidR="00477D24">
        <w:rPr>
          <w:sz w:val="28"/>
          <w:szCs w:val="28"/>
        </w:rPr>
        <w:t>, due to the pandemic</w:t>
      </w:r>
      <w:r w:rsidRPr="00F01705">
        <w:rPr>
          <w:sz w:val="28"/>
          <w:szCs w:val="28"/>
        </w:rPr>
        <w:t>.</w:t>
      </w:r>
    </w:p>
    <w:p w14:paraId="06E280F8" w14:textId="07764BB0" w:rsidR="003847DE" w:rsidRPr="00F01705" w:rsidRDefault="00E54B68" w:rsidP="0036073F">
      <w:pPr>
        <w:pStyle w:val="List1"/>
        <w:numPr>
          <w:ilvl w:val="1"/>
          <w:numId w:val="18"/>
        </w:numPr>
        <w:rPr>
          <w:sz w:val="28"/>
          <w:szCs w:val="28"/>
        </w:rPr>
      </w:pPr>
      <w:r>
        <w:rPr>
          <w:sz w:val="28"/>
          <w:szCs w:val="28"/>
        </w:rPr>
        <w:t>Decrease in referrals due to the pandemic.</w:t>
      </w:r>
      <w:r w:rsidR="009D175C" w:rsidRPr="00F01705">
        <w:rPr>
          <w:sz w:val="28"/>
          <w:szCs w:val="28"/>
        </w:rPr>
        <w:t xml:space="preserve"> </w:t>
      </w:r>
    </w:p>
    <w:p w14:paraId="05E6356D" w14:textId="0AEF0BC7" w:rsidR="005A2805" w:rsidRPr="00EC3FC2" w:rsidRDefault="005A2805" w:rsidP="005A2805">
      <w:pPr>
        <w:pStyle w:val="List1"/>
        <w:numPr>
          <w:ilvl w:val="1"/>
          <w:numId w:val="18"/>
        </w:numPr>
        <w:rPr>
          <w:sz w:val="28"/>
          <w:szCs w:val="28"/>
        </w:rPr>
      </w:pPr>
      <w:r w:rsidRPr="00EC3FC2">
        <w:rPr>
          <w:sz w:val="28"/>
          <w:szCs w:val="28"/>
        </w:rPr>
        <w:t xml:space="preserve">The spending of federal grant dollars since most </w:t>
      </w:r>
      <w:r w:rsidR="0036073F">
        <w:rPr>
          <w:sz w:val="28"/>
          <w:szCs w:val="28"/>
        </w:rPr>
        <w:t>organizations operated</w:t>
      </w:r>
      <w:r w:rsidRPr="00EC3FC2">
        <w:rPr>
          <w:sz w:val="28"/>
          <w:szCs w:val="28"/>
        </w:rPr>
        <w:t xml:space="preserve"> virtually for almost a year.</w:t>
      </w:r>
    </w:p>
    <w:p w14:paraId="74BA5E4E" w14:textId="2B160F1D" w:rsidR="005A2805" w:rsidRPr="00EC3FC2" w:rsidRDefault="005A2805" w:rsidP="005A2805">
      <w:pPr>
        <w:pStyle w:val="List1"/>
        <w:numPr>
          <w:ilvl w:val="1"/>
          <w:numId w:val="18"/>
        </w:numPr>
        <w:rPr>
          <w:sz w:val="28"/>
          <w:szCs w:val="28"/>
        </w:rPr>
      </w:pPr>
      <w:r w:rsidRPr="00EC3FC2">
        <w:rPr>
          <w:sz w:val="28"/>
          <w:szCs w:val="28"/>
        </w:rPr>
        <w:t xml:space="preserve">The state </w:t>
      </w:r>
      <w:r w:rsidR="00F01705">
        <w:rPr>
          <w:sz w:val="28"/>
          <w:szCs w:val="28"/>
        </w:rPr>
        <w:t>d</w:t>
      </w:r>
      <w:r w:rsidRPr="00EC3FC2">
        <w:rPr>
          <w:sz w:val="28"/>
          <w:szCs w:val="28"/>
        </w:rPr>
        <w:t xml:space="preserve">irectors </w:t>
      </w:r>
      <w:r w:rsidR="0020479C">
        <w:rPr>
          <w:sz w:val="28"/>
          <w:szCs w:val="28"/>
        </w:rPr>
        <w:t>were</w:t>
      </w:r>
      <w:r w:rsidRPr="00EC3FC2">
        <w:rPr>
          <w:sz w:val="28"/>
          <w:szCs w:val="28"/>
        </w:rPr>
        <w:t xml:space="preserve"> encouraged to reach out to the Deputy Director of the CSAVR who w</w:t>
      </w:r>
      <w:r w:rsidR="00F01705">
        <w:rPr>
          <w:sz w:val="28"/>
          <w:szCs w:val="28"/>
        </w:rPr>
        <w:t>as preparing</w:t>
      </w:r>
      <w:r w:rsidRPr="00EC3FC2">
        <w:rPr>
          <w:sz w:val="28"/>
          <w:szCs w:val="28"/>
        </w:rPr>
        <w:t xml:space="preserve"> information to present to congressional members</w:t>
      </w:r>
      <w:r w:rsidR="00072FC6">
        <w:rPr>
          <w:sz w:val="28"/>
          <w:szCs w:val="28"/>
        </w:rPr>
        <w:t xml:space="preserve"> which would provide a</w:t>
      </w:r>
      <w:r w:rsidRPr="00EC3FC2">
        <w:rPr>
          <w:sz w:val="28"/>
          <w:szCs w:val="28"/>
        </w:rPr>
        <w:t xml:space="preserve">ssistance for all VR programs across the nation </w:t>
      </w:r>
      <w:r w:rsidR="00072FC6">
        <w:rPr>
          <w:sz w:val="28"/>
          <w:szCs w:val="28"/>
        </w:rPr>
        <w:t>to</w:t>
      </w:r>
      <w:r w:rsidRPr="00EC3FC2">
        <w:rPr>
          <w:sz w:val="28"/>
          <w:szCs w:val="28"/>
        </w:rPr>
        <w:t xml:space="preserve"> address challenges</w:t>
      </w:r>
      <w:r w:rsidR="00E54B68">
        <w:rPr>
          <w:sz w:val="28"/>
          <w:szCs w:val="28"/>
        </w:rPr>
        <w:t xml:space="preserve"> in spending due to the pandemic</w:t>
      </w:r>
      <w:r w:rsidRPr="00EC3FC2">
        <w:rPr>
          <w:sz w:val="28"/>
          <w:szCs w:val="28"/>
        </w:rPr>
        <w:t>.</w:t>
      </w:r>
    </w:p>
    <w:bookmarkEnd w:id="1"/>
    <w:p w14:paraId="0EE31DF6" w14:textId="7398BC48" w:rsidR="00D34305" w:rsidRPr="00EC3FC2" w:rsidRDefault="00E82421" w:rsidP="005A2805">
      <w:pPr>
        <w:pStyle w:val="List1"/>
        <w:numPr>
          <w:ilvl w:val="0"/>
          <w:numId w:val="18"/>
        </w:numPr>
        <w:rPr>
          <w:sz w:val="28"/>
          <w:szCs w:val="28"/>
        </w:rPr>
      </w:pPr>
      <w:r w:rsidRPr="00EC3FC2">
        <w:rPr>
          <w:sz w:val="28"/>
          <w:szCs w:val="28"/>
        </w:rPr>
        <w:t>T</w:t>
      </w:r>
      <w:r w:rsidR="005A2805" w:rsidRPr="00EC3FC2">
        <w:rPr>
          <w:sz w:val="28"/>
          <w:szCs w:val="28"/>
        </w:rPr>
        <w:t xml:space="preserve">ravel </w:t>
      </w:r>
      <w:r w:rsidR="00E54B68">
        <w:rPr>
          <w:sz w:val="28"/>
          <w:szCs w:val="28"/>
        </w:rPr>
        <w:t>limitations</w:t>
      </w:r>
      <w:r w:rsidR="005A2805" w:rsidRPr="00EC3FC2">
        <w:rPr>
          <w:sz w:val="28"/>
          <w:szCs w:val="28"/>
        </w:rPr>
        <w:t xml:space="preserve"> for agencies </w:t>
      </w:r>
      <w:r w:rsidR="00874A6C">
        <w:rPr>
          <w:sz w:val="28"/>
          <w:szCs w:val="28"/>
        </w:rPr>
        <w:t xml:space="preserve">were </w:t>
      </w:r>
      <w:r w:rsidR="005A2805" w:rsidRPr="00EC3FC2">
        <w:rPr>
          <w:sz w:val="28"/>
          <w:szCs w:val="28"/>
        </w:rPr>
        <w:t>lifted</w:t>
      </w:r>
      <w:r w:rsidR="00F707F9">
        <w:rPr>
          <w:sz w:val="28"/>
          <w:szCs w:val="28"/>
        </w:rPr>
        <w:t>,</w:t>
      </w:r>
      <w:r w:rsidR="005A2805" w:rsidRPr="00EC3FC2">
        <w:rPr>
          <w:sz w:val="28"/>
          <w:szCs w:val="28"/>
        </w:rPr>
        <w:t xml:space="preserve"> allowing travel to</w:t>
      </w:r>
      <w:r w:rsidR="00755F98">
        <w:rPr>
          <w:sz w:val="28"/>
          <w:szCs w:val="28"/>
        </w:rPr>
        <w:t xml:space="preserve"> </w:t>
      </w:r>
      <w:r w:rsidR="005A2805" w:rsidRPr="00EC3FC2">
        <w:rPr>
          <w:sz w:val="28"/>
          <w:szCs w:val="28"/>
        </w:rPr>
        <w:t>district offices to resume. The Commissioner would be visiting the offices</w:t>
      </w:r>
      <w:r w:rsidR="00F707F9">
        <w:rPr>
          <w:sz w:val="28"/>
          <w:szCs w:val="28"/>
        </w:rPr>
        <w:t xml:space="preserve"> </w:t>
      </w:r>
      <w:r w:rsidR="005A2805" w:rsidRPr="00EC3FC2">
        <w:rPr>
          <w:sz w:val="28"/>
          <w:szCs w:val="28"/>
        </w:rPr>
        <w:t>previously not recognized for Employee Appreciation</w:t>
      </w:r>
      <w:r w:rsidR="00072FC6">
        <w:rPr>
          <w:sz w:val="28"/>
          <w:szCs w:val="28"/>
        </w:rPr>
        <w:t>.</w:t>
      </w:r>
      <w:r w:rsidR="005A2805" w:rsidRPr="00EC3FC2">
        <w:rPr>
          <w:sz w:val="28"/>
          <w:szCs w:val="28"/>
        </w:rPr>
        <w:t xml:space="preserve"> </w:t>
      </w:r>
    </w:p>
    <w:p w14:paraId="4F0A6E55" w14:textId="77777777" w:rsidR="00755F98" w:rsidRDefault="00A73B09" w:rsidP="00755F98">
      <w:pPr>
        <w:pStyle w:val="List1"/>
        <w:numPr>
          <w:ilvl w:val="0"/>
          <w:numId w:val="18"/>
        </w:numPr>
        <w:rPr>
          <w:sz w:val="28"/>
          <w:szCs w:val="28"/>
        </w:rPr>
      </w:pPr>
      <w:r w:rsidRPr="00EC3FC2">
        <w:rPr>
          <w:sz w:val="28"/>
          <w:szCs w:val="28"/>
        </w:rPr>
        <w:t>This w</w:t>
      </w:r>
      <w:r w:rsidR="00F707F9">
        <w:rPr>
          <w:sz w:val="28"/>
          <w:szCs w:val="28"/>
        </w:rPr>
        <w:t xml:space="preserve">as </w:t>
      </w:r>
      <w:r w:rsidRPr="00EC3FC2">
        <w:rPr>
          <w:sz w:val="28"/>
          <w:szCs w:val="28"/>
        </w:rPr>
        <w:t>the 13</w:t>
      </w:r>
      <w:r w:rsidRPr="00EC3FC2">
        <w:rPr>
          <w:sz w:val="28"/>
          <w:szCs w:val="28"/>
          <w:vertAlign w:val="superscript"/>
        </w:rPr>
        <w:t>th</w:t>
      </w:r>
      <w:r w:rsidRPr="00EC3FC2">
        <w:rPr>
          <w:sz w:val="28"/>
          <w:szCs w:val="28"/>
        </w:rPr>
        <w:t xml:space="preserve"> year that college students and recent graduates</w:t>
      </w:r>
      <w:r w:rsidR="00F707F9">
        <w:rPr>
          <w:sz w:val="28"/>
          <w:szCs w:val="28"/>
        </w:rPr>
        <w:t xml:space="preserve"> would</w:t>
      </w:r>
      <w:r w:rsidRPr="00EC3FC2">
        <w:rPr>
          <w:sz w:val="28"/>
          <w:szCs w:val="28"/>
        </w:rPr>
        <w:t xml:space="preserve"> participat</w:t>
      </w:r>
      <w:r w:rsidR="00F707F9">
        <w:rPr>
          <w:sz w:val="28"/>
          <w:szCs w:val="28"/>
        </w:rPr>
        <w:t>e</w:t>
      </w:r>
      <w:r w:rsidRPr="00EC3FC2">
        <w:rPr>
          <w:sz w:val="28"/>
          <w:szCs w:val="28"/>
        </w:rPr>
        <w:t xml:space="preserve"> in the Student Internship </w:t>
      </w:r>
      <w:r w:rsidR="00072FC6">
        <w:rPr>
          <w:sz w:val="28"/>
          <w:szCs w:val="28"/>
        </w:rPr>
        <w:t>P</w:t>
      </w:r>
      <w:r w:rsidRPr="00EC3FC2">
        <w:rPr>
          <w:sz w:val="28"/>
          <w:szCs w:val="28"/>
        </w:rPr>
        <w:t>rogram</w:t>
      </w:r>
      <w:r w:rsidR="00072FC6">
        <w:rPr>
          <w:sz w:val="28"/>
          <w:szCs w:val="28"/>
        </w:rPr>
        <w:t xml:space="preserve"> (SIP), which offered them </w:t>
      </w:r>
      <w:r w:rsidR="00F707F9">
        <w:rPr>
          <w:sz w:val="28"/>
          <w:szCs w:val="28"/>
        </w:rPr>
        <w:t>the</w:t>
      </w:r>
      <w:r w:rsidRPr="00EC3FC2">
        <w:rPr>
          <w:sz w:val="28"/>
          <w:szCs w:val="28"/>
        </w:rPr>
        <w:t xml:space="preserve"> opportunity to network and gain employment knowledge through a</w:t>
      </w:r>
      <w:r w:rsidR="00072FC6">
        <w:rPr>
          <w:sz w:val="28"/>
          <w:szCs w:val="28"/>
        </w:rPr>
        <w:t>n</w:t>
      </w:r>
      <w:r w:rsidRPr="00EC3FC2">
        <w:rPr>
          <w:sz w:val="28"/>
          <w:szCs w:val="28"/>
        </w:rPr>
        <w:t xml:space="preserve"> in-depth, hands on practical work experience.</w:t>
      </w:r>
      <w:r w:rsidR="00755F98">
        <w:rPr>
          <w:sz w:val="28"/>
          <w:szCs w:val="28"/>
        </w:rPr>
        <w:t xml:space="preserve"> </w:t>
      </w:r>
      <w:r w:rsidRPr="00755F98">
        <w:rPr>
          <w:sz w:val="28"/>
          <w:szCs w:val="28"/>
        </w:rPr>
        <w:t>Program particip</w:t>
      </w:r>
      <w:r w:rsidR="00072FC6" w:rsidRPr="00755F98">
        <w:rPr>
          <w:sz w:val="28"/>
          <w:szCs w:val="28"/>
        </w:rPr>
        <w:t>ants would intern</w:t>
      </w:r>
      <w:r w:rsidRPr="00755F98">
        <w:rPr>
          <w:sz w:val="28"/>
          <w:szCs w:val="28"/>
        </w:rPr>
        <w:t xml:space="preserve"> at the following locations:</w:t>
      </w:r>
    </w:p>
    <w:p w14:paraId="67CB3C38" w14:textId="77777777" w:rsidR="00755F98" w:rsidRDefault="00A73B09" w:rsidP="00755F98">
      <w:pPr>
        <w:pStyle w:val="List1"/>
        <w:numPr>
          <w:ilvl w:val="1"/>
          <w:numId w:val="18"/>
        </w:numPr>
        <w:rPr>
          <w:sz w:val="28"/>
          <w:szCs w:val="28"/>
        </w:rPr>
      </w:pPr>
      <w:r w:rsidRPr="00755F98">
        <w:rPr>
          <w:sz w:val="28"/>
          <w:szCs w:val="28"/>
        </w:rPr>
        <w:t>ABC Academy in Saluda</w:t>
      </w:r>
    </w:p>
    <w:p w14:paraId="639E5066" w14:textId="77777777" w:rsidR="00755F98" w:rsidRDefault="00A73B09" w:rsidP="00755F98">
      <w:pPr>
        <w:pStyle w:val="List1"/>
        <w:numPr>
          <w:ilvl w:val="1"/>
          <w:numId w:val="18"/>
        </w:numPr>
        <w:rPr>
          <w:sz w:val="28"/>
          <w:szCs w:val="28"/>
        </w:rPr>
      </w:pPr>
      <w:r w:rsidRPr="00755F98">
        <w:rPr>
          <w:sz w:val="28"/>
          <w:szCs w:val="28"/>
        </w:rPr>
        <w:t>Richland County Public Defender’s Office</w:t>
      </w:r>
    </w:p>
    <w:p w14:paraId="41C314D5" w14:textId="77777777" w:rsidR="00755F98" w:rsidRDefault="00A73B09" w:rsidP="00755F98">
      <w:pPr>
        <w:pStyle w:val="List1"/>
        <w:numPr>
          <w:ilvl w:val="1"/>
          <w:numId w:val="18"/>
        </w:numPr>
        <w:rPr>
          <w:sz w:val="28"/>
          <w:szCs w:val="28"/>
        </w:rPr>
      </w:pPr>
      <w:r w:rsidRPr="00755F98">
        <w:rPr>
          <w:sz w:val="28"/>
          <w:szCs w:val="28"/>
        </w:rPr>
        <w:t>Freeway Music in Columbia</w:t>
      </w:r>
    </w:p>
    <w:p w14:paraId="0B8A4762" w14:textId="77777777" w:rsidR="00755F98" w:rsidRDefault="00A73B09" w:rsidP="00755F98">
      <w:pPr>
        <w:pStyle w:val="List1"/>
        <w:numPr>
          <w:ilvl w:val="1"/>
          <w:numId w:val="18"/>
        </w:numPr>
        <w:rPr>
          <w:sz w:val="28"/>
          <w:szCs w:val="28"/>
        </w:rPr>
      </w:pPr>
      <w:r w:rsidRPr="00755F98">
        <w:rPr>
          <w:sz w:val="28"/>
          <w:szCs w:val="28"/>
        </w:rPr>
        <w:t>The Courage Center in Columbia</w:t>
      </w:r>
    </w:p>
    <w:p w14:paraId="1DD3C4F8" w14:textId="26830602" w:rsidR="00A73B09" w:rsidRPr="00755F98" w:rsidRDefault="00A73B09" w:rsidP="00755F98">
      <w:pPr>
        <w:pStyle w:val="List1"/>
        <w:numPr>
          <w:ilvl w:val="1"/>
          <w:numId w:val="18"/>
        </w:numPr>
        <w:rPr>
          <w:sz w:val="28"/>
          <w:szCs w:val="28"/>
        </w:rPr>
      </w:pPr>
      <w:r w:rsidRPr="00755F98">
        <w:rPr>
          <w:sz w:val="28"/>
          <w:szCs w:val="28"/>
        </w:rPr>
        <w:t>The South Carolina Commission for the Blind</w:t>
      </w:r>
    </w:p>
    <w:p w14:paraId="1CF38BE8" w14:textId="18FB4991" w:rsidR="00A73B09" w:rsidRPr="00EC3FC2" w:rsidRDefault="00A73B09" w:rsidP="00A73B09">
      <w:pPr>
        <w:pStyle w:val="List1"/>
        <w:numPr>
          <w:ilvl w:val="0"/>
          <w:numId w:val="18"/>
        </w:numPr>
        <w:rPr>
          <w:sz w:val="28"/>
          <w:szCs w:val="28"/>
        </w:rPr>
      </w:pPr>
      <w:r w:rsidRPr="00EC3FC2">
        <w:rPr>
          <w:sz w:val="28"/>
          <w:szCs w:val="28"/>
        </w:rPr>
        <w:t>Two consumers in the Building Readiness for Individualized Development of Gainful Employment (BRIDGE)</w:t>
      </w:r>
      <w:r w:rsidR="00340EFD" w:rsidRPr="00EC3FC2">
        <w:rPr>
          <w:sz w:val="28"/>
          <w:szCs w:val="28"/>
        </w:rPr>
        <w:t xml:space="preserve"> </w:t>
      </w:r>
      <w:r w:rsidR="00072FC6">
        <w:rPr>
          <w:sz w:val="28"/>
          <w:szCs w:val="28"/>
        </w:rPr>
        <w:t>p</w:t>
      </w:r>
      <w:r w:rsidR="00340EFD" w:rsidRPr="00EC3FC2">
        <w:rPr>
          <w:sz w:val="28"/>
          <w:szCs w:val="28"/>
        </w:rPr>
        <w:t>rogram</w:t>
      </w:r>
      <w:r w:rsidRPr="00EC3FC2">
        <w:rPr>
          <w:sz w:val="28"/>
          <w:szCs w:val="28"/>
        </w:rPr>
        <w:t xml:space="preserve"> accepted employment as Call Center </w:t>
      </w:r>
      <w:r w:rsidRPr="00EC3FC2">
        <w:rPr>
          <w:sz w:val="28"/>
          <w:szCs w:val="28"/>
        </w:rPr>
        <w:lastRenderedPageBreak/>
        <w:t xml:space="preserve">Customer Service Representatives and </w:t>
      </w:r>
      <w:r w:rsidR="00072FC6">
        <w:rPr>
          <w:sz w:val="28"/>
          <w:szCs w:val="28"/>
        </w:rPr>
        <w:t xml:space="preserve">a third was </w:t>
      </w:r>
      <w:r w:rsidRPr="00EC3FC2">
        <w:rPr>
          <w:sz w:val="28"/>
          <w:szCs w:val="28"/>
        </w:rPr>
        <w:t xml:space="preserve">scheduled for a second interview.  </w:t>
      </w:r>
    </w:p>
    <w:p w14:paraId="05E78542" w14:textId="70A99773" w:rsidR="00DE75BB" w:rsidRPr="00EC3FC2" w:rsidRDefault="009A5ED2" w:rsidP="00CD3584">
      <w:pPr>
        <w:pStyle w:val="List1"/>
        <w:numPr>
          <w:ilvl w:val="0"/>
          <w:numId w:val="18"/>
        </w:numPr>
        <w:rPr>
          <w:sz w:val="28"/>
          <w:szCs w:val="28"/>
        </w:rPr>
      </w:pPr>
      <w:r w:rsidRPr="00EC3FC2">
        <w:rPr>
          <w:sz w:val="28"/>
          <w:szCs w:val="28"/>
        </w:rPr>
        <w:t xml:space="preserve">The </w:t>
      </w:r>
      <w:r w:rsidR="00A73B09" w:rsidRPr="00EC3FC2">
        <w:rPr>
          <w:sz w:val="28"/>
          <w:szCs w:val="28"/>
        </w:rPr>
        <w:t xml:space="preserve">Summer Teen program </w:t>
      </w:r>
      <w:r w:rsidR="004F1B8E" w:rsidRPr="00EC3FC2">
        <w:rPr>
          <w:sz w:val="28"/>
          <w:szCs w:val="28"/>
        </w:rPr>
        <w:t>beg</w:t>
      </w:r>
      <w:r w:rsidR="00874A6C">
        <w:rPr>
          <w:sz w:val="28"/>
          <w:szCs w:val="28"/>
        </w:rPr>
        <w:t>a</w:t>
      </w:r>
      <w:r w:rsidR="004F1B8E" w:rsidRPr="00EC3FC2">
        <w:rPr>
          <w:sz w:val="28"/>
          <w:szCs w:val="28"/>
        </w:rPr>
        <w:t xml:space="preserve">n on </w:t>
      </w:r>
      <w:r w:rsidR="00DE75BB" w:rsidRPr="00EC3FC2">
        <w:rPr>
          <w:sz w:val="28"/>
          <w:szCs w:val="28"/>
        </w:rPr>
        <w:t xml:space="preserve">June 21, 2021. Successful Transitions of the National Federation of the Blind (NFB) </w:t>
      </w:r>
      <w:r w:rsidR="00874A6C">
        <w:rPr>
          <w:sz w:val="28"/>
          <w:szCs w:val="28"/>
        </w:rPr>
        <w:t xml:space="preserve">was </w:t>
      </w:r>
      <w:r w:rsidR="00DE75BB" w:rsidRPr="00EC3FC2">
        <w:rPr>
          <w:sz w:val="28"/>
          <w:szCs w:val="28"/>
        </w:rPr>
        <w:t xml:space="preserve">instrumental </w:t>
      </w:r>
      <w:r w:rsidR="00072FC6">
        <w:rPr>
          <w:sz w:val="28"/>
          <w:szCs w:val="28"/>
        </w:rPr>
        <w:t>in</w:t>
      </w:r>
      <w:r w:rsidR="00DE75BB" w:rsidRPr="00EC3FC2">
        <w:rPr>
          <w:sz w:val="28"/>
          <w:szCs w:val="28"/>
        </w:rPr>
        <w:t xml:space="preserve"> planning</w:t>
      </w:r>
      <w:r w:rsidR="00072FC6">
        <w:rPr>
          <w:sz w:val="28"/>
          <w:szCs w:val="28"/>
        </w:rPr>
        <w:t xml:space="preserve"> and operating</w:t>
      </w:r>
      <w:r w:rsidR="00DE75BB" w:rsidRPr="00EC3FC2">
        <w:rPr>
          <w:sz w:val="28"/>
          <w:szCs w:val="28"/>
        </w:rPr>
        <w:t xml:space="preserve"> the camp. The first week would be virtual and in-person events would begin on June 28.</w:t>
      </w:r>
    </w:p>
    <w:p w14:paraId="7298327B" w14:textId="116C2D32" w:rsidR="003A297D" w:rsidRPr="00EC3FC2" w:rsidRDefault="009A5ED2" w:rsidP="003A297D">
      <w:pPr>
        <w:pStyle w:val="List1"/>
        <w:numPr>
          <w:ilvl w:val="0"/>
          <w:numId w:val="18"/>
        </w:numPr>
        <w:rPr>
          <w:sz w:val="28"/>
          <w:szCs w:val="28"/>
        </w:rPr>
      </w:pPr>
      <w:r w:rsidRPr="00EC3FC2">
        <w:rPr>
          <w:sz w:val="28"/>
          <w:szCs w:val="28"/>
        </w:rPr>
        <w:t>Children’s Camp</w:t>
      </w:r>
      <w:r w:rsidR="00D05EBA" w:rsidRPr="00EC3FC2">
        <w:rPr>
          <w:sz w:val="28"/>
          <w:szCs w:val="28"/>
        </w:rPr>
        <w:t>,</w:t>
      </w:r>
      <w:r w:rsidR="00072FC6">
        <w:rPr>
          <w:sz w:val="28"/>
          <w:szCs w:val="28"/>
        </w:rPr>
        <w:t xml:space="preserve"> for ages 12 and under,</w:t>
      </w:r>
      <w:r w:rsidRPr="00EC3FC2">
        <w:rPr>
          <w:sz w:val="28"/>
          <w:szCs w:val="28"/>
        </w:rPr>
        <w:t xml:space="preserve"> hosted by </w:t>
      </w:r>
      <w:r w:rsidR="00DE75BB" w:rsidRPr="00EC3FC2">
        <w:rPr>
          <w:sz w:val="28"/>
          <w:szCs w:val="28"/>
        </w:rPr>
        <w:t>NFB of SC</w:t>
      </w:r>
      <w:r w:rsidR="00D05EBA" w:rsidRPr="00EC3FC2">
        <w:rPr>
          <w:sz w:val="28"/>
          <w:szCs w:val="28"/>
        </w:rPr>
        <w:t>,</w:t>
      </w:r>
      <w:r w:rsidRPr="00EC3FC2">
        <w:rPr>
          <w:sz w:val="28"/>
          <w:szCs w:val="28"/>
        </w:rPr>
        <w:t xml:space="preserve"> w</w:t>
      </w:r>
      <w:r w:rsidR="00874A6C">
        <w:rPr>
          <w:sz w:val="28"/>
          <w:szCs w:val="28"/>
        </w:rPr>
        <w:t>ill</w:t>
      </w:r>
      <w:r w:rsidRPr="00EC3FC2">
        <w:rPr>
          <w:sz w:val="28"/>
          <w:szCs w:val="28"/>
        </w:rPr>
        <w:t xml:space="preserve"> be held June 26 – July 1, at Rocky Bottom Retreat and Conference Center of the Blind in Pickens County. </w:t>
      </w:r>
      <w:bookmarkStart w:id="2" w:name="_Hlk76044447"/>
    </w:p>
    <w:p w14:paraId="746A1560" w14:textId="0E1BFF3A" w:rsidR="003A297D" w:rsidRPr="00EC3FC2" w:rsidRDefault="003A297D" w:rsidP="003A297D">
      <w:pPr>
        <w:pStyle w:val="List1"/>
        <w:numPr>
          <w:ilvl w:val="0"/>
          <w:numId w:val="18"/>
        </w:numPr>
        <w:rPr>
          <w:sz w:val="28"/>
          <w:szCs w:val="28"/>
        </w:rPr>
      </w:pPr>
      <w:bookmarkStart w:id="3" w:name="_Hlk76644979"/>
      <w:bookmarkStart w:id="4" w:name="_Hlk76645144"/>
      <w:r w:rsidRPr="00EC3FC2">
        <w:rPr>
          <w:sz w:val="28"/>
          <w:szCs w:val="28"/>
        </w:rPr>
        <w:t xml:space="preserve">A Memorandum of </w:t>
      </w:r>
      <w:bookmarkEnd w:id="3"/>
      <w:r w:rsidRPr="00EC3FC2">
        <w:rPr>
          <w:sz w:val="28"/>
          <w:szCs w:val="28"/>
        </w:rPr>
        <w:t>Understanding (MOU)</w:t>
      </w:r>
      <w:r w:rsidR="00755F98">
        <w:rPr>
          <w:sz w:val="28"/>
          <w:szCs w:val="28"/>
        </w:rPr>
        <w:t xml:space="preserve"> </w:t>
      </w:r>
      <w:r w:rsidRPr="00EC3FC2">
        <w:rPr>
          <w:sz w:val="28"/>
          <w:szCs w:val="28"/>
        </w:rPr>
        <w:t xml:space="preserve">signed with the SC Commission for Minority Affairs </w:t>
      </w:r>
      <w:r w:rsidR="00F707F9">
        <w:rPr>
          <w:sz w:val="28"/>
          <w:szCs w:val="28"/>
        </w:rPr>
        <w:t xml:space="preserve">was already proving </w:t>
      </w:r>
      <w:r w:rsidRPr="00EC3FC2">
        <w:rPr>
          <w:sz w:val="28"/>
          <w:szCs w:val="28"/>
        </w:rPr>
        <w:t>to be beneficial</w:t>
      </w:r>
      <w:r w:rsidR="00072FC6">
        <w:rPr>
          <w:sz w:val="28"/>
          <w:szCs w:val="28"/>
        </w:rPr>
        <w:t>:</w:t>
      </w:r>
      <w:r w:rsidRPr="00EC3FC2">
        <w:rPr>
          <w:sz w:val="28"/>
          <w:szCs w:val="28"/>
        </w:rPr>
        <w:t xml:space="preserve"> </w:t>
      </w:r>
    </w:p>
    <w:bookmarkEnd w:id="4"/>
    <w:p w14:paraId="29BC8928" w14:textId="6C0C97D5" w:rsidR="00CA4D12" w:rsidRDefault="003A297D" w:rsidP="00CA4D12">
      <w:pPr>
        <w:pStyle w:val="List1"/>
        <w:numPr>
          <w:ilvl w:val="1"/>
          <w:numId w:val="18"/>
        </w:numPr>
        <w:rPr>
          <w:sz w:val="28"/>
          <w:szCs w:val="28"/>
        </w:rPr>
      </w:pPr>
      <w:r w:rsidRPr="00EC3FC2">
        <w:rPr>
          <w:sz w:val="28"/>
          <w:szCs w:val="28"/>
        </w:rPr>
        <w:t>The agency’s Communications Director</w:t>
      </w:r>
      <w:r w:rsidR="00F707F9">
        <w:rPr>
          <w:sz w:val="28"/>
          <w:szCs w:val="28"/>
        </w:rPr>
        <w:t xml:space="preserve"> </w:t>
      </w:r>
      <w:r w:rsidRPr="00EC3FC2">
        <w:rPr>
          <w:sz w:val="28"/>
          <w:szCs w:val="28"/>
        </w:rPr>
        <w:t>developed a one-page flyer provid</w:t>
      </w:r>
      <w:r w:rsidR="00755F98">
        <w:rPr>
          <w:sz w:val="28"/>
          <w:szCs w:val="28"/>
        </w:rPr>
        <w:t>ing</w:t>
      </w:r>
      <w:r w:rsidRPr="00EC3FC2">
        <w:rPr>
          <w:sz w:val="28"/>
          <w:szCs w:val="28"/>
        </w:rPr>
        <w:t xml:space="preserve"> information about SCCB </w:t>
      </w:r>
      <w:r w:rsidR="00CA4D12">
        <w:rPr>
          <w:sz w:val="28"/>
          <w:szCs w:val="28"/>
        </w:rPr>
        <w:t>services</w:t>
      </w:r>
      <w:r w:rsidRPr="00EC3FC2">
        <w:rPr>
          <w:sz w:val="28"/>
          <w:szCs w:val="28"/>
        </w:rPr>
        <w:t>, and the Commission for Minority Affairs</w:t>
      </w:r>
      <w:r w:rsidR="00874A6C">
        <w:rPr>
          <w:sz w:val="28"/>
          <w:szCs w:val="28"/>
        </w:rPr>
        <w:t xml:space="preserve"> </w:t>
      </w:r>
      <w:r w:rsidRPr="00EC3FC2">
        <w:rPr>
          <w:sz w:val="28"/>
          <w:szCs w:val="28"/>
        </w:rPr>
        <w:t>translate</w:t>
      </w:r>
      <w:r w:rsidR="00CA4D12">
        <w:rPr>
          <w:sz w:val="28"/>
          <w:szCs w:val="28"/>
        </w:rPr>
        <w:t>d</w:t>
      </w:r>
      <w:r w:rsidRPr="00EC3FC2">
        <w:rPr>
          <w:sz w:val="28"/>
          <w:szCs w:val="28"/>
        </w:rPr>
        <w:t xml:space="preserve"> it into Spanish. </w:t>
      </w:r>
    </w:p>
    <w:p w14:paraId="5B286DE3" w14:textId="06AC1127" w:rsidR="00CA4D12" w:rsidRDefault="00CA4D12" w:rsidP="003A297D">
      <w:pPr>
        <w:pStyle w:val="List1"/>
        <w:numPr>
          <w:ilvl w:val="0"/>
          <w:numId w:val="18"/>
        </w:numPr>
        <w:rPr>
          <w:sz w:val="28"/>
          <w:szCs w:val="28"/>
        </w:rPr>
      </w:pPr>
      <w:r>
        <w:rPr>
          <w:sz w:val="28"/>
          <w:szCs w:val="28"/>
        </w:rPr>
        <w:t>The agency worked with the Department on Aging, DH</w:t>
      </w:r>
      <w:r w:rsidR="00F707F9">
        <w:rPr>
          <w:sz w:val="28"/>
          <w:szCs w:val="28"/>
        </w:rPr>
        <w:t>E</w:t>
      </w:r>
      <w:r>
        <w:rPr>
          <w:sz w:val="28"/>
          <w:szCs w:val="28"/>
        </w:rPr>
        <w:t xml:space="preserve">C, the NFB and other groups to host </w:t>
      </w:r>
      <w:r w:rsidR="00F707F9">
        <w:rPr>
          <w:sz w:val="28"/>
          <w:szCs w:val="28"/>
        </w:rPr>
        <w:t xml:space="preserve">several </w:t>
      </w:r>
      <w:r>
        <w:rPr>
          <w:sz w:val="28"/>
          <w:szCs w:val="28"/>
        </w:rPr>
        <w:t>helpful community events.</w:t>
      </w:r>
    </w:p>
    <w:p w14:paraId="0FF46D73" w14:textId="425BA647" w:rsidR="003A297D" w:rsidRPr="00EC3FC2" w:rsidRDefault="003A297D" w:rsidP="003A297D">
      <w:pPr>
        <w:pStyle w:val="List1"/>
        <w:numPr>
          <w:ilvl w:val="0"/>
          <w:numId w:val="18"/>
        </w:numPr>
        <w:rPr>
          <w:sz w:val="28"/>
          <w:szCs w:val="28"/>
        </w:rPr>
      </w:pPr>
      <w:r w:rsidRPr="00EC3FC2">
        <w:rPr>
          <w:sz w:val="28"/>
          <w:szCs w:val="28"/>
        </w:rPr>
        <w:t xml:space="preserve">Neil Dorsey retired after serving as a Braille Instructor. </w:t>
      </w:r>
      <w:r w:rsidR="00CA4D12">
        <w:rPr>
          <w:sz w:val="28"/>
          <w:szCs w:val="28"/>
        </w:rPr>
        <w:t xml:space="preserve">He </w:t>
      </w:r>
      <w:r w:rsidR="00363D25">
        <w:rPr>
          <w:sz w:val="28"/>
          <w:szCs w:val="28"/>
        </w:rPr>
        <w:t xml:space="preserve">was </w:t>
      </w:r>
      <w:r w:rsidR="00CA4D12">
        <w:rPr>
          <w:sz w:val="28"/>
          <w:szCs w:val="28"/>
        </w:rPr>
        <w:t>employed with the state of South Carolina for 35 years with 28 years being with SCCB and was thanked for his dedication and hard work to the state of South Carolina</w:t>
      </w:r>
      <w:r w:rsidR="00881AA4">
        <w:rPr>
          <w:sz w:val="28"/>
          <w:szCs w:val="28"/>
        </w:rPr>
        <w:t xml:space="preserve"> and SCCB consumers.</w:t>
      </w:r>
    </w:p>
    <w:p w14:paraId="3153673E" w14:textId="410CAF48" w:rsidR="00340EFD" w:rsidRPr="00EC3FC2" w:rsidRDefault="003A297D" w:rsidP="003A297D">
      <w:pPr>
        <w:pStyle w:val="List1"/>
        <w:numPr>
          <w:ilvl w:val="0"/>
          <w:numId w:val="18"/>
        </w:numPr>
        <w:rPr>
          <w:sz w:val="28"/>
          <w:szCs w:val="28"/>
        </w:rPr>
      </w:pPr>
      <w:r w:rsidRPr="00EC3FC2">
        <w:rPr>
          <w:sz w:val="28"/>
          <w:szCs w:val="28"/>
        </w:rPr>
        <w:t xml:space="preserve">Ten new employees and interns </w:t>
      </w:r>
      <w:r w:rsidR="00363D25">
        <w:rPr>
          <w:sz w:val="28"/>
          <w:szCs w:val="28"/>
        </w:rPr>
        <w:t xml:space="preserve">were </w:t>
      </w:r>
      <w:r w:rsidRPr="00EC3FC2">
        <w:rPr>
          <w:sz w:val="28"/>
          <w:szCs w:val="28"/>
        </w:rPr>
        <w:t>welcomed to the agency with an in-person new employee</w:t>
      </w:r>
      <w:r w:rsidR="006049A3" w:rsidRPr="00EC3FC2">
        <w:rPr>
          <w:sz w:val="28"/>
          <w:szCs w:val="28"/>
        </w:rPr>
        <w:t xml:space="preserve"> </w:t>
      </w:r>
      <w:r w:rsidRPr="00EC3FC2">
        <w:rPr>
          <w:sz w:val="28"/>
          <w:szCs w:val="28"/>
        </w:rPr>
        <w:t>orientation.</w:t>
      </w:r>
    </w:p>
    <w:p w14:paraId="679072D8" w14:textId="719DC6BD" w:rsidR="003A297D" w:rsidRPr="00EC3FC2" w:rsidRDefault="003A297D" w:rsidP="00340EFD">
      <w:pPr>
        <w:pStyle w:val="List1"/>
        <w:ind w:left="288"/>
        <w:rPr>
          <w:sz w:val="28"/>
          <w:szCs w:val="28"/>
        </w:rPr>
      </w:pPr>
    </w:p>
    <w:p w14:paraId="53C97721" w14:textId="6B8CDC61" w:rsidR="00682B99" w:rsidRPr="00EC3FC2" w:rsidRDefault="0073288B" w:rsidP="003A297D">
      <w:pPr>
        <w:pStyle w:val="List1"/>
        <w:rPr>
          <w:sz w:val="28"/>
          <w:szCs w:val="28"/>
        </w:rPr>
      </w:pPr>
      <w:r w:rsidRPr="00EC3FC2">
        <w:rPr>
          <w:rStyle w:val="sectionheadChar"/>
          <w:sz w:val="28"/>
          <w:szCs w:val="28"/>
        </w:rPr>
        <w:t>Communications</w:t>
      </w:r>
      <w:r w:rsidR="008A414C" w:rsidRPr="00EC3FC2">
        <w:rPr>
          <w:rStyle w:val="sectionheadChar"/>
          <w:sz w:val="28"/>
          <w:szCs w:val="28"/>
        </w:rPr>
        <w:t xml:space="preserve"> Update</w:t>
      </w:r>
    </w:p>
    <w:p w14:paraId="34D3CDD6" w14:textId="2CB4BD10" w:rsidR="00F93A6E" w:rsidRPr="00EC3FC2" w:rsidRDefault="0073288B" w:rsidP="00682B99">
      <w:pPr>
        <w:pStyle w:val="subheading"/>
        <w:rPr>
          <w:sz w:val="28"/>
          <w:szCs w:val="28"/>
        </w:rPr>
      </w:pPr>
      <w:r w:rsidRPr="00EC3FC2">
        <w:rPr>
          <w:sz w:val="28"/>
          <w:szCs w:val="28"/>
        </w:rPr>
        <w:t xml:space="preserve">Mark Gamble </w:t>
      </w:r>
      <w:r w:rsidR="00F93A6E" w:rsidRPr="00EC3FC2">
        <w:rPr>
          <w:sz w:val="28"/>
          <w:szCs w:val="28"/>
        </w:rPr>
        <w:t>reported:</w:t>
      </w:r>
    </w:p>
    <w:p w14:paraId="3604786F" w14:textId="02C7D892" w:rsidR="00CB0907" w:rsidRPr="00EC3FC2" w:rsidRDefault="00881AA4" w:rsidP="0073288B">
      <w:pPr>
        <w:pStyle w:val="List1"/>
        <w:numPr>
          <w:ilvl w:val="0"/>
          <w:numId w:val="11"/>
        </w:numPr>
        <w:rPr>
          <w:sz w:val="28"/>
          <w:szCs w:val="28"/>
        </w:rPr>
      </w:pPr>
      <w:r>
        <w:rPr>
          <w:sz w:val="28"/>
          <w:szCs w:val="28"/>
        </w:rPr>
        <w:t>A</w:t>
      </w:r>
      <w:r w:rsidR="0073288B" w:rsidRPr="00EC3FC2">
        <w:rPr>
          <w:sz w:val="28"/>
          <w:szCs w:val="28"/>
        </w:rPr>
        <w:t xml:space="preserve">n individual could contact the agency </w:t>
      </w:r>
      <w:r>
        <w:rPr>
          <w:sz w:val="28"/>
          <w:szCs w:val="28"/>
        </w:rPr>
        <w:t>with</w:t>
      </w:r>
      <w:r w:rsidR="0073288B" w:rsidRPr="00EC3FC2">
        <w:rPr>
          <w:sz w:val="28"/>
          <w:szCs w:val="28"/>
        </w:rPr>
        <w:t xml:space="preserve"> questions, suggestions, or concerns </w:t>
      </w:r>
      <w:bookmarkEnd w:id="2"/>
      <w:r w:rsidR="0073288B" w:rsidRPr="00EC3FC2">
        <w:rPr>
          <w:sz w:val="28"/>
          <w:szCs w:val="28"/>
        </w:rPr>
        <w:t>through the website or e-mail</w:t>
      </w:r>
      <w:r>
        <w:rPr>
          <w:sz w:val="28"/>
          <w:szCs w:val="28"/>
        </w:rPr>
        <w:t>:</w:t>
      </w:r>
    </w:p>
    <w:p w14:paraId="77EC0BDC" w14:textId="5903D647" w:rsidR="0073288B" w:rsidRPr="00EC3FC2" w:rsidRDefault="0073288B" w:rsidP="0073288B">
      <w:pPr>
        <w:pStyle w:val="List1"/>
        <w:numPr>
          <w:ilvl w:val="1"/>
          <w:numId w:val="11"/>
        </w:numPr>
        <w:rPr>
          <w:sz w:val="28"/>
          <w:szCs w:val="28"/>
        </w:rPr>
      </w:pPr>
      <w:r w:rsidRPr="00EC3FC2">
        <w:rPr>
          <w:sz w:val="28"/>
          <w:szCs w:val="28"/>
        </w:rPr>
        <w:t xml:space="preserve">On the website </w:t>
      </w:r>
      <w:r w:rsidR="00881AA4">
        <w:rPr>
          <w:sz w:val="28"/>
          <w:szCs w:val="28"/>
        </w:rPr>
        <w:t xml:space="preserve">they could </w:t>
      </w:r>
      <w:r w:rsidRPr="00EC3FC2">
        <w:rPr>
          <w:sz w:val="28"/>
          <w:szCs w:val="28"/>
        </w:rPr>
        <w:t xml:space="preserve">click the </w:t>
      </w:r>
      <w:r w:rsidR="00F707F9">
        <w:rPr>
          <w:sz w:val="28"/>
          <w:szCs w:val="28"/>
        </w:rPr>
        <w:t>“C</w:t>
      </w:r>
      <w:r w:rsidRPr="00EC3FC2">
        <w:rPr>
          <w:sz w:val="28"/>
          <w:szCs w:val="28"/>
        </w:rPr>
        <w:t xml:space="preserve">ontact </w:t>
      </w:r>
      <w:r w:rsidR="00F707F9">
        <w:rPr>
          <w:sz w:val="28"/>
          <w:szCs w:val="28"/>
        </w:rPr>
        <w:t>U</w:t>
      </w:r>
      <w:r w:rsidRPr="00EC3FC2">
        <w:rPr>
          <w:sz w:val="28"/>
          <w:szCs w:val="28"/>
        </w:rPr>
        <w:t>s</w:t>
      </w:r>
      <w:r w:rsidR="00F707F9">
        <w:rPr>
          <w:sz w:val="28"/>
          <w:szCs w:val="28"/>
        </w:rPr>
        <w:t xml:space="preserve">” </w:t>
      </w:r>
      <w:r w:rsidRPr="00EC3FC2">
        <w:rPr>
          <w:sz w:val="28"/>
          <w:szCs w:val="28"/>
        </w:rPr>
        <w:t>link</w:t>
      </w:r>
      <w:r w:rsidR="00F707F9">
        <w:rPr>
          <w:sz w:val="28"/>
          <w:szCs w:val="28"/>
        </w:rPr>
        <w:t xml:space="preserve"> on any page,</w:t>
      </w:r>
      <w:r w:rsidRPr="00EC3FC2">
        <w:rPr>
          <w:sz w:val="28"/>
          <w:szCs w:val="28"/>
        </w:rPr>
        <w:t xml:space="preserve"> complete a</w:t>
      </w:r>
      <w:r w:rsidR="00881AA4">
        <w:rPr>
          <w:sz w:val="28"/>
          <w:szCs w:val="28"/>
        </w:rPr>
        <w:t xml:space="preserve"> short</w:t>
      </w:r>
      <w:r w:rsidRPr="00EC3FC2">
        <w:rPr>
          <w:sz w:val="28"/>
          <w:szCs w:val="28"/>
        </w:rPr>
        <w:t xml:space="preserve"> form</w:t>
      </w:r>
      <w:r w:rsidR="00881AA4">
        <w:rPr>
          <w:sz w:val="28"/>
          <w:szCs w:val="28"/>
        </w:rPr>
        <w:t>,</w:t>
      </w:r>
      <w:r w:rsidRPr="00EC3FC2">
        <w:rPr>
          <w:sz w:val="28"/>
          <w:szCs w:val="28"/>
        </w:rPr>
        <w:t xml:space="preserve"> and submit it. A response would be sent within 24</w:t>
      </w:r>
      <w:r w:rsidR="00F707F9">
        <w:rPr>
          <w:sz w:val="28"/>
          <w:szCs w:val="28"/>
        </w:rPr>
        <w:t xml:space="preserve">-48 </w:t>
      </w:r>
      <w:r w:rsidRPr="00EC3FC2">
        <w:rPr>
          <w:sz w:val="28"/>
          <w:szCs w:val="28"/>
        </w:rPr>
        <w:t>hours.</w:t>
      </w:r>
    </w:p>
    <w:p w14:paraId="3D8AB6C9" w14:textId="62BCB5B9" w:rsidR="0073288B" w:rsidRPr="00EC3FC2" w:rsidRDefault="00881AA4" w:rsidP="0073288B">
      <w:pPr>
        <w:pStyle w:val="List1"/>
        <w:numPr>
          <w:ilvl w:val="1"/>
          <w:numId w:val="11"/>
        </w:numPr>
        <w:rPr>
          <w:sz w:val="28"/>
          <w:szCs w:val="28"/>
        </w:rPr>
      </w:pPr>
      <w:r>
        <w:rPr>
          <w:sz w:val="28"/>
          <w:szCs w:val="28"/>
        </w:rPr>
        <w:t>An e</w:t>
      </w:r>
      <w:r w:rsidR="0073288B" w:rsidRPr="00EC3FC2">
        <w:rPr>
          <w:sz w:val="28"/>
          <w:szCs w:val="28"/>
        </w:rPr>
        <w:t xml:space="preserve">mail could be sent directly to </w:t>
      </w:r>
      <w:hyperlink r:id="rId8" w:history="1">
        <w:r w:rsidR="0073288B" w:rsidRPr="00EC3FC2">
          <w:rPr>
            <w:rStyle w:val="Hyperlink"/>
            <w:sz w:val="28"/>
            <w:szCs w:val="28"/>
          </w:rPr>
          <w:t>publicinfo@sccb.sc.gov</w:t>
        </w:r>
      </w:hyperlink>
      <w:r w:rsidR="0073288B" w:rsidRPr="00EC3FC2">
        <w:rPr>
          <w:sz w:val="28"/>
          <w:szCs w:val="28"/>
        </w:rPr>
        <w:t>.</w:t>
      </w:r>
    </w:p>
    <w:p w14:paraId="24150BCF" w14:textId="6C8AFB8D" w:rsidR="0073288B" w:rsidRPr="00EC3FC2" w:rsidRDefault="0073288B" w:rsidP="0073288B">
      <w:pPr>
        <w:pStyle w:val="List1"/>
        <w:numPr>
          <w:ilvl w:val="0"/>
          <w:numId w:val="11"/>
        </w:numPr>
        <w:rPr>
          <w:sz w:val="28"/>
          <w:szCs w:val="28"/>
        </w:rPr>
      </w:pPr>
      <w:r w:rsidRPr="00EC3FC2">
        <w:rPr>
          <w:sz w:val="28"/>
          <w:szCs w:val="28"/>
        </w:rPr>
        <w:t xml:space="preserve">A frequently asked questions page to address some of the most common questions relating to </w:t>
      </w:r>
      <w:r w:rsidR="00F707F9">
        <w:rPr>
          <w:sz w:val="28"/>
          <w:szCs w:val="28"/>
        </w:rPr>
        <w:t xml:space="preserve">agency </w:t>
      </w:r>
      <w:r w:rsidRPr="00EC3FC2">
        <w:rPr>
          <w:sz w:val="28"/>
          <w:szCs w:val="28"/>
        </w:rPr>
        <w:t xml:space="preserve">services </w:t>
      </w:r>
      <w:r w:rsidR="00881AA4">
        <w:rPr>
          <w:sz w:val="28"/>
          <w:szCs w:val="28"/>
        </w:rPr>
        <w:t>w</w:t>
      </w:r>
      <w:r w:rsidR="00363D25">
        <w:rPr>
          <w:sz w:val="28"/>
          <w:szCs w:val="28"/>
        </w:rPr>
        <w:t xml:space="preserve">ill </w:t>
      </w:r>
      <w:r w:rsidR="00881AA4">
        <w:rPr>
          <w:sz w:val="28"/>
          <w:szCs w:val="28"/>
        </w:rPr>
        <w:t>be</w:t>
      </w:r>
      <w:r w:rsidR="001939FD" w:rsidRPr="00EC3FC2">
        <w:rPr>
          <w:sz w:val="28"/>
          <w:szCs w:val="28"/>
        </w:rPr>
        <w:t xml:space="preserve"> added to the website.</w:t>
      </w:r>
    </w:p>
    <w:p w14:paraId="3ED1604C" w14:textId="66FEB168" w:rsidR="00DF2A33" w:rsidRPr="00881AA4" w:rsidRDefault="00F707F9" w:rsidP="00881AA4">
      <w:pPr>
        <w:pStyle w:val="List1"/>
        <w:numPr>
          <w:ilvl w:val="0"/>
          <w:numId w:val="11"/>
        </w:numPr>
        <w:rPr>
          <w:sz w:val="28"/>
          <w:szCs w:val="28"/>
        </w:rPr>
      </w:pPr>
      <w:r w:rsidRPr="00BA6178">
        <w:rPr>
          <w:sz w:val="28"/>
          <w:szCs w:val="28"/>
        </w:rPr>
        <w:t>U</w:t>
      </w:r>
      <w:r w:rsidR="00DF2A33" w:rsidRPr="00BA6178">
        <w:rPr>
          <w:sz w:val="28"/>
          <w:szCs w:val="28"/>
        </w:rPr>
        <w:t xml:space="preserve">nder the Vocational Rehabilitation section, two </w:t>
      </w:r>
      <w:r w:rsidR="00881AA4" w:rsidRPr="00BA6178">
        <w:rPr>
          <w:sz w:val="28"/>
          <w:szCs w:val="28"/>
        </w:rPr>
        <w:t>P</w:t>
      </w:r>
      <w:r w:rsidR="00DF2A33" w:rsidRPr="00BA6178">
        <w:rPr>
          <w:sz w:val="28"/>
          <w:szCs w:val="28"/>
        </w:rPr>
        <w:t>ower</w:t>
      </w:r>
      <w:r w:rsidR="00881AA4" w:rsidRPr="00BA6178">
        <w:rPr>
          <w:sz w:val="28"/>
          <w:szCs w:val="28"/>
        </w:rPr>
        <w:t>P</w:t>
      </w:r>
      <w:r w:rsidR="00DF2A33" w:rsidRPr="00BA6178">
        <w:rPr>
          <w:sz w:val="28"/>
          <w:szCs w:val="28"/>
        </w:rPr>
        <w:t>oint</w:t>
      </w:r>
      <w:r w:rsidR="00E147BF" w:rsidRPr="00BA6178">
        <w:rPr>
          <w:sz w:val="28"/>
          <w:szCs w:val="28"/>
        </w:rPr>
        <w:t xml:space="preserve"> trainings</w:t>
      </w:r>
      <w:r w:rsidR="00DF2A33" w:rsidRPr="00BA6178">
        <w:rPr>
          <w:sz w:val="28"/>
          <w:szCs w:val="28"/>
        </w:rPr>
        <w:t xml:space="preserve"> </w:t>
      </w:r>
      <w:r w:rsidR="00BA6178">
        <w:rPr>
          <w:sz w:val="28"/>
          <w:szCs w:val="28"/>
        </w:rPr>
        <w:t xml:space="preserve">were </w:t>
      </w:r>
      <w:r w:rsidR="00DF2A33" w:rsidRPr="00BA6178">
        <w:rPr>
          <w:sz w:val="28"/>
          <w:szCs w:val="28"/>
        </w:rPr>
        <w:t>added</w:t>
      </w:r>
      <w:r w:rsidRPr="00BA6178">
        <w:rPr>
          <w:sz w:val="28"/>
          <w:szCs w:val="28"/>
        </w:rPr>
        <w:t>,</w:t>
      </w:r>
      <w:r w:rsidR="00DF2A33" w:rsidRPr="00BA6178">
        <w:rPr>
          <w:sz w:val="28"/>
          <w:szCs w:val="28"/>
        </w:rPr>
        <w:t xml:space="preserve"> along with</w:t>
      </w:r>
      <w:r w:rsidR="00DF2A33" w:rsidRPr="00EC3FC2">
        <w:rPr>
          <w:sz w:val="28"/>
          <w:szCs w:val="28"/>
        </w:rPr>
        <w:t xml:space="preserve"> corresponding desk references. Additional documents would </w:t>
      </w:r>
      <w:r w:rsidR="00DF2A33" w:rsidRPr="00EC3FC2">
        <w:rPr>
          <w:sz w:val="28"/>
          <w:szCs w:val="28"/>
        </w:rPr>
        <w:lastRenderedPageBreak/>
        <w:t xml:space="preserve">be added as they </w:t>
      </w:r>
      <w:r w:rsidR="00881AA4">
        <w:rPr>
          <w:sz w:val="28"/>
          <w:szCs w:val="28"/>
        </w:rPr>
        <w:t>were</w:t>
      </w:r>
      <w:r w:rsidR="00DF2A33" w:rsidRPr="00EC3FC2">
        <w:rPr>
          <w:sz w:val="28"/>
          <w:szCs w:val="28"/>
        </w:rPr>
        <w:t xml:space="preserve"> created.</w:t>
      </w:r>
      <w:r w:rsidR="00881AA4">
        <w:rPr>
          <w:sz w:val="28"/>
          <w:szCs w:val="28"/>
        </w:rPr>
        <w:t xml:space="preserve"> </w:t>
      </w:r>
      <w:r w:rsidR="00DF2A33" w:rsidRPr="00881AA4">
        <w:rPr>
          <w:sz w:val="28"/>
          <w:szCs w:val="28"/>
        </w:rPr>
        <w:t xml:space="preserve">Under the </w:t>
      </w:r>
      <w:r w:rsidR="00881AA4">
        <w:rPr>
          <w:sz w:val="28"/>
          <w:szCs w:val="28"/>
        </w:rPr>
        <w:t>C</w:t>
      </w:r>
      <w:r w:rsidR="00DF2A33" w:rsidRPr="00881AA4">
        <w:rPr>
          <w:sz w:val="28"/>
          <w:szCs w:val="28"/>
        </w:rPr>
        <w:t>ommunications section, letterhead</w:t>
      </w:r>
      <w:r w:rsidR="00340EFD" w:rsidRPr="00881AA4">
        <w:rPr>
          <w:sz w:val="28"/>
          <w:szCs w:val="28"/>
        </w:rPr>
        <w:t xml:space="preserve"> and memorandum templates</w:t>
      </w:r>
      <w:r w:rsidR="00DF2A33" w:rsidRPr="00881AA4">
        <w:rPr>
          <w:sz w:val="28"/>
          <w:szCs w:val="28"/>
        </w:rPr>
        <w:t xml:space="preserve"> </w:t>
      </w:r>
      <w:r w:rsidR="00340EFD" w:rsidRPr="00881AA4">
        <w:rPr>
          <w:sz w:val="28"/>
          <w:szCs w:val="28"/>
        </w:rPr>
        <w:t>w</w:t>
      </w:r>
      <w:r w:rsidR="00881AA4">
        <w:rPr>
          <w:sz w:val="28"/>
          <w:szCs w:val="28"/>
        </w:rPr>
        <w:t>ere</w:t>
      </w:r>
      <w:r w:rsidR="00340EFD" w:rsidRPr="00881AA4">
        <w:rPr>
          <w:sz w:val="28"/>
          <w:szCs w:val="28"/>
        </w:rPr>
        <w:t xml:space="preserve"> </w:t>
      </w:r>
      <w:r w:rsidR="00DF2A33" w:rsidRPr="00881AA4">
        <w:rPr>
          <w:sz w:val="28"/>
          <w:szCs w:val="28"/>
        </w:rPr>
        <w:t>available</w:t>
      </w:r>
      <w:r w:rsidR="00340EFD" w:rsidRPr="00881AA4">
        <w:rPr>
          <w:sz w:val="28"/>
          <w:szCs w:val="28"/>
        </w:rPr>
        <w:t xml:space="preserve"> </w:t>
      </w:r>
      <w:r w:rsidR="00DF2A33" w:rsidRPr="00881AA4">
        <w:rPr>
          <w:sz w:val="28"/>
          <w:szCs w:val="28"/>
        </w:rPr>
        <w:t>for all offices</w:t>
      </w:r>
      <w:r w:rsidR="00E147BF" w:rsidRPr="00881AA4">
        <w:rPr>
          <w:sz w:val="28"/>
          <w:szCs w:val="28"/>
        </w:rPr>
        <w:t xml:space="preserve">. </w:t>
      </w:r>
    </w:p>
    <w:p w14:paraId="26BECA14" w14:textId="77777777" w:rsidR="00F707F9" w:rsidRDefault="00892900" w:rsidP="00F707F9">
      <w:pPr>
        <w:pStyle w:val="List1"/>
        <w:numPr>
          <w:ilvl w:val="0"/>
          <w:numId w:val="11"/>
        </w:numPr>
        <w:rPr>
          <w:sz w:val="28"/>
          <w:szCs w:val="28"/>
        </w:rPr>
      </w:pPr>
      <w:r w:rsidRPr="00EC3FC2">
        <w:rPr>
          <w:sz w:val="28"/>
          <w:szCs w:val="28"/>
        </w:rPr>
        <w:t xml:space="preserve">The staff directory </w:t>
      </w:r>
      <w:r w:rsidR="00C6036C" w:rsidRPr="00EC3FC2">
        <w:rPr>
          <w:sz w:val="28"/>
          <w:szCs w:val="28"/>
        </w:rPr>
        <w:t>continue</w:t>
      </w:r>
      <w:r w:rsidR="00881AA4">
        <w:rPr>
          <w:sz w:val="28"/>
          <w:szCs w:val="28"/>
        </w:rPr>
        <w:t>d</w:t>
      </w:r>
      <w:r w:rsidR="00C6036C" w:rsidRPr="00EC3FC2">
        <w:rPr>
          <w:sz w:val="28"/>
          <w:szCs w:val="28"/>
        </w:rPr>
        <w:t xml:space="preserve"> to be </w:t>
      </w:r>
      <w:r w:rsidRPr="00EC3FC2">
        <w:rPr>
          <w:sz w:val="28"/>
          <w:szCs w:val="28"/>
        </w:rPr>
        <w:t xml:space="preserve">a convenient way to </w:t>
      </w:r>
      <w:r w:rsidR="00C6036C" w:rsidRPr="00EC3FC2">
        <w:rPr>
          <w:sz w:val="28"/>
          <w:szCs w:val="28"/>
        </w:rPr>
        <w:t xml:space="preserve">locate phone numbers, offices, and job titles. </w:t>
      </w:r>
      <w:r w:rsidR="00F707F9">
        <w:rPr>
          <w:sz w:val="28"/>
          <w:szCs w:val="28"/>
        </w:rPr>
        <w:t>N</w:t>
      </w:r>
      <w:r w:rsidR="00C6036C" w:rsidRPr="00EC3FC2">
        <w:rPr>
          <w:sz w:val="28"/>
          <w:szCs w:val="28"/>
        </w:rPr>
        <w:t>ew employees w</w:t>
      </w:r>
      <w:r w:rsidR="00881AA4">
        <w:rPr>
          <w:sz w:val="28"/>
          <w:szCs w:val="28"/>
        </w:rPr>
        <w:t>ere</w:t>
      </w:r>
      <w:r w:rsidR="00C6036C" w:rsidRPr="00EC3FC2">
        <w:rPr>
          <w:sz w:val="28"/>
          <w:szCs w:val="28"/>
        </w:rPr>
        <w:t xml:space="preserve"> added</w:t>
      </w:r>
      <w:r w:rsidR="00881AA4">
        <w:rPr>
          <w:sz w:val="28"/>
          <w:szCs w:val="28"/>
        </w:rPr>
        <w:t xml:space="preserve"> in a timely manner</w:t>
      </w:r>
      <w:r w:rsidR="00C6036C" w:rsidRPr="00EC3FC2">
        <w:rPr>
          <w:sz w:val="28"/>
          <w:szCs w:val="28"/>
        </w:rPr>
        <w:t xml:space="preserve"> to ensure the information </w:t>
      </w:r>
      <w:r w:rsidR="00881AA4">
        <w:rPr>
          <w:sz w:val="28"/>
          <w:szCs w:val="28"/>
        </w:rPr>
        <w:t xml:space="preserve">was always </w:t>
      </w:r>
      <w:r w:rsidR="00C6036C" w:rsidRPr="00EC3FC2">
        <w:rPr>
          <w:sz w:val="28"/>
          <w:szCs w:val="28"/>
        </w:rPr>
        <w:t>current.</w:t>
      </w:r>
    </w:p>
    <w:p w14:paraId="7A52D809" w14:textId="77A80C2D" w:rsidR="00792D8E" w:rsidRPr="00F707F9" w:rsidRDefault="00CE74DD" w:rsidP="00F707F9">
      <w:pPr>
        <w:pStyle w:val="List1"/>
        <w:numPr>
          <w:ilvl w:val="0"/>
          <w:numId w:val="11"/>
        </w:numPr>
        <w:rPr>
          <w:sz w:val="28"/>
          <w:szCs w:val="28"/>
        </w:rPr>
      </w:pPr>
      <w:r w:rsidRPr="00F707F9">
        <w:rPr>
          <w:sz w:val="28"/>
          <w:szCs w:val="28"/>
        </w:rPr>
        <w:t xml:space="preserve">Two special vaccine clinics for individuals who are blind or have visual impairments </w:t>
      </w:r>
      <w:r w:rsidR="00BA6178">
        <w:rPr>
          <w:sz w:val="28"/>
          <w:szCs w:val="28"/>
        </w:rPr>
        <w:t xml:space="preserve">were </w:t>
      </w:r>
      <w:r w:rsidR="00881AA4" w:rsidRPr="00F707F9">
        <w:rPr>
          <w:sz w:val="28"/>
          <w:szCs w:val="28"/>
        </w:rPr>
        <w:t>planned</w:t>
      </w:r>
      <w:r w:rsidRPr="00F707F9">
        <w:rPr>
          <w:sz w:val="28"/>
          <w:szCs w:val="28"/>
        </w:rPr>
        <w:t xml:space="preserve">. The first clinic </w:t>
      </w:r>
      <w:r w:rsidR="00BA6178">
        <w:rPr>
          <w:sz w:val="28"/>
          <w:szCs w:val="28"/>
        </w:rPr>
        <w:t xml:space="preserve">was </w:t>
      </w:r>
      <w:r w:rsidRPr="00F707F9">
        <w:rPr>
          <w:sz w:val="28"/>
          <w:szCs w:val="28"/>
        </w:rPr>
        <w:t xml:space="preserve">held June 10, 2021, at the National Federation of the Blind </w:t>
      </w:r>
      <w:r w:rsidR="00792D8E" w:rsidRPr="00F707F9">
        <w:rPr>
          <w:sz w:val="28"/>
          <w:szCs w:val="28"/>
        </w:rPr>
        <w:t>in Columbia</w:t>
      </w:r>
      <w:r w:rsidR="00881AA4" w:rsidRPr="00F707F9">
        <w:rPr>
          <w:sz w:val="28"/>
          <w:szCs w:val="28"/>
        </w:rPr>
        <w:t xml:space="preserve">, </w:t>
      </w:r>
      <w:r w:rsidR="00792D8E" w:rsidRPr="00F707F9">
        <w:rPr>
          <w:sz w:val="28"/>
          <w:szCs w:val="28"/>
        </w:rPr>
        <w:t>and the second one w</w:t>
      </w:r>
      <w:r w:rsidR="00BA6178">
        <w:rPr>
          <w:sz w:val="28"/>
          <w:szCs w:val="28"/>
        </w:rPr>
        <w:t>ill</w:t>
      </w:r>
      <w:r w:rsidR="00792D8E" w:rsidRPr="00F707F9">
        <w:rPr>
          <w:sz w:val="28"/>
          <w:szCs w:val="28"/>
        </w:rPr>
        <w:t xml:space="preserve"> </w:t>
      </w:r>
      <w:r w:rsidR="00881AA4" w:rsidRPr="00F707F9">
        <w:rPr>
          <w:sz w:val="28"/>
          <w:szCs w:val="28"/>
        </w:rPr>
        <w:t xml:space="preserve">be held </w:t>
      </w:r>
      <w:r w:rsidR="00792D8E" w:rsidRPr="00F707F9">
        <w:rPr>
          <w:sz w:val="28"/>
          <w:szCs w:val="28"/>
        </w:rPr>
        <w:t>on Thursday, June 24, 2021</w:t>
      </w:r>
      <w:r w:rsidR="00881AA4" w:rsidRPr="00F707F9">
        <w:rPr>
          <w:sz w:val="28"/>
          <w:szCs w:val="28"/>
        </w:rPr>
        <w:t>,</w:t>
      </w:r>
      <w:r w:rsidR="00792D8E" w:rsidRPr="00F707F9">
        <w:rPr>
          <w:sz w:val="28"/>
          <w:szCs w:val="28"/>
        </w:rPr>
        <w:t xml:space="preserve"> at the Association for the Blind in Ladson.</w:t>
      </w:r>
      <w:r w:rsidR="00881AA4" w:rsidRPr="00F707F9">
        <w:rPr>
          <w:sz w:val="28"/>
          <w:szCs w:val="28"/>
        </w:rPr>
        <w:t xml:space="preserve"> Th</w:t>
      </w:r>
      <w:r w:rsidR="00F83424">
        <w:rPr>
          <w:sz w:val="28"/>
          <w:szCs w:val="28"/>
        </w:rPr>
        <w:t>e clinics</w:t>
      </w:r>
      <w:r w:rsidR="00881AA4" w:rsidRPr="00F707F9">
        <w:rPr>
          <w:sz w:val="28"/>
          <w:szCs w:val="28"/>
        </w:rPr>
        <w:t xml:space="preserve"> resulted from a partnership between </w:t>
      </w:r>
      <w:r w:rsidR="00792D8E" w:rsidRPr="00F707F9">
        <w:rPr>
          <w:sz w:val="28"/>
          <w:szCs w:val="28"/>
        </w:rPr>
        <w:t xml:space="preserve">the Department on Aging, </w:t>
      </w:r>
      <w:r w:rsidR="00CB6DF4" w:rsidRPr="00F707F9">
        <w:rPr>
          <w:sz w:val="28"/>
          <w:szCs w:val="28"/>
        </w:rPr>
        <w:t xml:space="preserve">Department of Health and Environmental Control (DHEC), </w:t>
      </w:r>
      <w:r w:rsidR="00755F98">
        <w:rPr>
          <w:sz w:val="28"/>
          <w:szCs w:val="28"/>
        </w:rPr>
        <w:t>t</w:t>
      </w:r>
      <w:r w:rsidR="00CB6DF4" w:rsidRPr="00F707F9">
        <w:rPr>
          <w:sz w:val="28"/>
          <w:szCs w:val="28"/>
        </w:rPr>
        <w:t xml:space="preserve">he National Federation of the Blind of South Carolina, the Trident area Agency on Aging, the Association for the Blind, and the South Carolina Commission for the Blind (SCCB). Information </w:t>
      </w:r>
      <w:r w:rsidR="00271913" w:rsidRPr="00F707F9">
        <w:rPr>
          <w:sz w:val="28"/>
          <w:szCs w:val="28"/>
        </w:rPr>
        <w:t xml:space="preserve">about </w:t>
      </w:r>
      <w:r w:rsidR="00CB6DF4" w:rsidRPr="00F707F9">
        <w:rPr>
          <w:sz w:val="28"/>
          <w:szCs w:val="28"/>
        </w:rPr>
        <w:t xml:space="preserve">the clinics </w:t>
      </w:r>
      <w:r w:rsidR="00271913" w:rsidRPr="00F707F9">
        <w:rPr>
          <w:sz w:val="28"/>
          <w:szCs w:val="28"/>
        </w:rPr>
        <w:t>was</w:t>
      </w:r>
      <w:r w:rsidR="00CB6DF4" w:rsidRPr="00F707F9">
        <w:rPr>
          <w:sz w:val="28"/>
          <w:szCs w:val="28"/>
        </w:rPr>
        <w:t xml:space="preserve"> on the Intranet and the SCCB website.</w:t>
      </w:r>
    </w:p>
    <w:p w14:paraId="1FB7CB8E" w14:textId="73A864A8" w:rsidR="00CB6DF4" w:rsidRPr="00EC3FC2" w:rsidRDefault="00CB6DF4" w:rsidP="00CB6DF4">
      <w:pPr>
        <w:pStyle w:val="List1"/>
        <w:numPr>
          <w:ilvl w:val="0"/>
          <w:numId w:val="11"/>
        </w:numPr>
        <w:rPr>
          <w:sz w:val="28"/>
          <w:szCs w:val="28"/>
        </w:rPr>
      </w:pPr>
      <w:r w:rsidRPr="00EC3FC2">
        <w:rPr>
          <w:sz w:val="28"/>
          <w:szCs w:val="28"/>
        </w:rPr>
        <w:t>Kell</w:t>
      </w:r>
      <w:r w:rsidR="00755F98">
        <w:rPr>
          <w:sz w:val="28"/>
          <w:szCs w:val="28"/>
        </w:rPr>
        <w:t>i</w:t>
      </w:r>
      <w:r w:rsidRPr="00EC3FC2">
        <w:rPr>
          <w:sz w:val="28"/>
          <w:szCs w:val="28"/>
        </w:rPr>
        <w:t xml:space="preserve"> McAl</w:t>
      </w:r>
      <w:r w:rsidR="00755F98">
        <w:rPr>
          <w:sz w:val="28"/>
          <w:szCs w:val="28"/>
        </w:rPr>
        <w:t>ha</w:t>
      </w:r>
      <w:r w:rsidRPr="00EC3FC2">
        <w:rPr>
          <w:sz w:val="28"/>
          <w:szCs w:val="28"/>
        </w:rPr>
        <w:t>ny joined SCCB as a summer intern</w:t>
      </w:r>
      <w:r w:rsidR="00271913">
        <w:rPr>
          <w:sz w:val="28"/>
          <w:szCs w:val="28"/>
        </w:rPr>
        <w:t xml:space="preserve"> working </w:t>
      </w:r>
      <w:r w:rsidR="00F83424">
        <w:rPr>
          <w:sz w:val="28"/>
          <w:szCs w:val="28"/>
        </w:rPr>
        <w:t xml:space="preserve">in </w:t>
      </w:r>
      <w:r w:rsidR="00271913">
        <w:rPr>
          <w:sz w:val="28"/>
          <w:szCs w:val="28"/>
        </w:rPr>
        <w:t>the Communications Department</w:t>
      </w:r>
      <w:r w:rsidRPr="00EC3FC2">
        <w:rPr>
          <w:sz w:val="28"/>
          <w:szCs w:val="28"/>
        </w:rPr>
        <w:t>. Kelly w</w:t>
      </w:r>
      <w:r w:rsidR="00BA6178">
        <w:rPr>
          <w:sz w:val="28"/>
          <w:szCs w:val="28"/>
        </w:rPr>
        <w:t xml:space="preserve">ill </w:t>
      </w:r>
      <w:r w:rsidRPr="00EC3FC2">
        <w:rPr>
          <w:sz w:val="28"/>
          <w:szCs w:val="28"/>
        </w:rPr>
        <w:t xml:space="preserve">assist in covering events such </w:t>
      </w:r>
      <w:r w:rsidR="008A08E9" w:rsidRPr="00EC3FC2">
        <w:rPr>
          <w:sz w:val="28"/>
          <w:szCs w:val="28"/>
        </w:rPr>
        <w:t>as Children’s</w:t>
      </w:r>
      <w:r w:rsidRPr="00EC3FC2">
        <w:rPr>
          <w:sz w:val="28"/>
          <w:szCs w:val="28"/>
        </w:rPr>
        <w:t xml:space="preserve"> camp, the Summer Teen Program</w:t>
      </w:r>
      <w:r w:rsidR="0086238C" w:rsidRPr="00EC3FC2">
        <w:rPr>
          <w:sz w:val="28"/>
          <w:szCs w:val="28"/>
        </w:rPr>
        <w:t>,</w:t>
      </w:r>
      <w:r w:rsidRPr="00EC3FC2">
        <w:rPr>
          <w:sz w:val="28"/>
          <w:szCs w:val="28"/>
        </w:rPr>
        <w:t xml:space="preserve"> and the </w:t>
      </w:r>
      <w:r w:rsidR="00271913">
        <w:rPr>
          <w:sz w:val="28"/>
          <w:szCs w:val="28"/>
        </w:rPr>
        <w:t>S</w:t>
      </w:r>
      <w:r w:rsidRPr="00EC3FC2">
        <w:rPr>
          <w:sz w:val="28"/>
          <w:szCs w:val="28"/>
        </w:rPr>
        <w:t>tudent Internship Program. Stories from the events w</w:t>
      </w:r>
      <w:r w:rsidR="00BA6178">
        <w:rPr>
          <w:sz w:val="28"/>
          <w:szCs w:val="28"/>
        </w:rPr>
        <w:t>ill</w:t>
      </w:r>
      <w:r w:rsidRPr="00EC3FC2">
        <w:rPr>
          <w:sz w:val="28"/>
          <w:szCs w:val="28"/>
        </w:rPr>
        <w:t xml:space="preserve"> be posted </w:t>
      </w:r>
      <w:r w:rsidR="0056575D">
        <w:rPr>
          <w:sz w:val="28"/>
          <w:szCs w:val="28"/>
        </w:rPr>
        <w:t>o</w:t>
      </w:r>
      <w:r w:rsidRPr="00EC3FC2">
        <w:rPr>
          <w:sz w:val="28"/>
          <w:szCs w:val="28"/>
        </w:rPr>
        <w:t xml:space="preserve">n the </w:t>
      </w:r>
      <w:r w:rsidR="00271913">
        <w:rPr>
          <w:sz w:val="28"/>
          <w:szCs w:val="28"/>
        </w:rPr>
        <w:t>I</w:t>
      </w:r>
      <w:r w:rsidRPr="00EC3FC2">
        <w:rPr>
          <w:sz w:val="28"/>
          <w:szCs w:val="28"/>
        </w:rPr>
        <w:t>ntranet a</w:t>
      </w:r>
      <w:r w:rsidR="00271913">
        <w:rPr>
          <w:sz w:val="28"/>
          <w:szCs w:val="28"/>
        </w:rPr>
        <w:t xml:space="preserve">nd </w:t>
      </w:r>
      <w:r w:rsidRPr="00EC3FC2">
        <w:rPr>
          <w:sz w:val="28"/>
          <w:szCs w:val="28"/>
        </w:rPr>
        <w:t>website.</w:t>
      </w:r>
    </w:p>
    <w:p w14:paraId="3EA1C295" w14:textId="148745A8" w:rsidR="00776A2A" w:rsidRDefault="00776A2A" w:rsidP="00CB6DF4">
      <w:pPr>
        <w:pStyle w:val="List1"/>
        <w:numPr>
          <w:ilvl w:val="0"/>
          <w:numId w:val="11"/>
        </w:numPr>
        <w:rPr>
          <w:sz w:val="28"/>
          <w:szCs w:val="28"/>
        </w:rPr>
      </w:pPr>
      <w:r w:rsidRPr="00EC3FC2">
        <w:rPr>
          <w:sz w:val="28"/>
          <w:szCs w:val="28"/>
        </w:rPr>
        <w:t xml:space="preserve">The Communications Director and the Human Resources Interim Director </w:t>
      </w:r>
      <w:r w:rsidR="00BA6178">
        <w:rPr>
          <w:sz w:val="28"/>
          <w:szCs w:val="28"/>
        </w:rPr>
        <w:t xml:space="preserve">worked </w:t>
      </w:r>
      <w:r w:rsidRPr="00EC3FC2">
        <w:rPr>
          <w:sz w:val="28"/>
          <w:szCs w:val="28"/>
        </w:rPr>
        <w:t>with the University of South Carolina to have</w:t>
      </w:r>
      <w:r w:rsidR="00271913">
        <w:rPr>
          <w:sz w:val="28"/>
          <w:szCs w:val="28"/>
        </w:rPr>
        <w:t xml:space="preserve"> common</w:t>
      </w:r>
      <w:r w:rsidRPr="00EC3FC2">
        <w:rPr>
          <w:sz w:val="28"/>
          <w:szCs w:val="28"/>
        </w:rPr>
        <w:t xml:space="preserve"> intake forms translated into Spanish a</w:t>
      </w:r>
      <w:r w:rsidR="00271913">
        <w:rPr>
          <w:sz w:val="28"/>
          <w:szCs w:val="28"/>
        </w:rPr>
        <w:t>nd converted into</w:t>
      </w:r>
      <w:r w:rsidRPr="00EC3FC2">
        <w:rPr>
          <w:sz w:val="28"/>
          <w:szCs w:val="28"/>
        </w:rPr>
        <w:t xml:space="preserve"> </w:t>
      </w:r>
      <w:r w:rsidR="00271913">
        <w:rPr>
          <w:sz w:val="28"/>
          <w:szCs w:val="28"/>
        </w:rPr>
        <w:t xml:space="preserve">accessible </w:t>
      </w:r>
      <w:r w:rsidRPr="00EC3FC2">
        <w:rPr>
          <w:sz w:val="28"/>
          <w:szCs w:val="28"/>
        </w:rPr>
        <w:t>PDF</w:t>
      </w:r>
      <w:r w:rsidR="00271913">
        <w:rPr>
          <w:sz w:val="28"/>
          <w:szCs w:val="28"/>
        </w:rPr>
        <w:t>s</w:t>
      </w:r>
      <w:r w:rsidRPr="00EC3FC2">
        <w:rPr>
          <w:sz w:val="28"/>
          <w:szCs w:val="28"/>
        </w:rPr>
        <w:t>.</w:t>
      </w:r>
    </w:p>
    <w:p w14:paraId="42BDA9F2" w14:textId="4EFB7094" w:rsidR="00271913" w:rsidRPr="00EC3FC2" w:rsidRDefault="00271913" w:rsidP="00CB6DF4">
      <w:pPr>
        <w:pStyle w:val="List1"/>
        <w:numPr>
          <w:ilvl w:val="0"/>
          <w:numId w:val="11"/>
        </w:numPr>
        <w:rPr>
          <w:sz w:val="28"/>
          <w:szCs w:val="28"/>
        </w:rPr>
      </w:pPr>
      <w:r w:rsidRPr="00EC3FC2">
        <w:rPr>
          <w:sz w:val="28"/>
          <w:szCs w:val="28"/>
        </w:rPr>
        <w:t>The Department on Aging reached out to SCCB to be a part of a grant opportunity</w:t>
      </w:r>
      <w:r>
        <w:rPr>
          <w:sz w:val="28"/>
          <w:szCs w:val="28"/>
        </w:rPr>
        <w:t xml:space="preserve"> that </w:t>
      </w:r>
      <w:r w:rsidRPr="00EC3FC2">
        <w:rPr>
          <w:sz w:val="28"/>
          <w:szCs w:val="28"/>
        </w:rPr>
        <w:t>would provide support and resources related to COVID-19 vaccines and would primarily focus on access for seniors with disabilities.</w:t>
      </w:r>
    </w:p>
    <w:p w14:paraId="59587919" w14:textId="5E985682" w:rsidR="009F3097" w:rsidRPr="00EC3FC2" w:rsidRDefault="009F3097" w:rsidP="009F3097">
      <w:pPr>
        <w:pStyle w:val="subheading"/>
        <w:rPr>
          <w:sz w:val="28"/>
          <w:szCs w:val="28"/>
        </w:rPr>
      </w:pPr>
      <w:r w:rsidRPr="00EC3FC2">
        <w:rPr>
          <w:rStyle w:val="sectionheadChar"/>
          <w:sz w:val="28"/>
          <w:szCs w:val="28"/>
        </w:rPr>
        <w:t>Ombudsman Update</w:t>
      </w:r>
    </w:p>
    <w:p w14:paraId="322A9F02" w14:textId="291C28B5" w:rsidR="009F3097" w:rsidRPr="00EC3FC2" w:rsidRDefault="009F3097" w:rsidP="009F3097">
      <w:pPr>
        <w:pStyle w:val="subheading"/>
        <w:rPr>
          <w:sz w:val="28"/>
          <w:szCs w:val="28"/>
        </w:rPr>
      </w:pPr>
      <w:r w:rsidRPr="00EC3FC2">
        <w:rPr>
          <w:sz w:val="28"/>
          <w:szCs w:val="28"/>
        </w:rPr>
        <w:t>Mike Daniels reported:</w:t>
      </w:r>
    </w:p>
    <w:p w14:paraId="4E11BC98" w14:textId="7B612A4A" w:rsidR="009F3097" w:rsidRPr="00271913" w:rsidRDefault="009F3097" w:rsidP="00271913">
      <w:pPr>
        <w:pStyle w:val="List1"/>
        <w:numPr>
          <w:ilvl w:val="0"/>
          <w:numId w:val="11"/>
        </w:numPr>
        <w:rPr>
          <w:sz w:val="28"/>
          <w:szCs w:val="28"/>
        </w:rPr>
      </w:pPr>
      <w:r w:rsidRPr="00EC3FC2">
        <w:rPr>
          <w:sz w:val="28"/>
          <w:szCs w:val="28"/>
        </w:rPr>
        <w:t>The role of</w:t>
      </w:r>
      <w:r w:rsidR="00F83424">
        <w:rPr>
          <w:sz w:val="28"/>
          <w:szCs w:val="28"/>
        </w:rPr>
        <w:t xml:space="preserve"> the</w:t>
      </w:r>
      <w:r w:rsidRPr="00EC3FC2">
        <w:rPr>
          <w:sz w:val="28"/>
          <w:szCs w:val="28"/>
        </w:rPr>
        <w:t xml:space="preserve"> Ombudsman </w:t>
      </w:r>
      <w:r w:rsidR="00271913">
        <w:rPr>
          <w:sz w:val="28"/>
          <w:szCs w:val="28"/>
        </w:rPr>
        <w:t>was</w:t>
      </w:r>
      <w:r w:rsidRPr="00EC3FC2">
        <w:rPr>
          <w:sz w:val="28"/>
          <w:szCs w:val="28"/>
        </w:rPr>
        <w:t xml:space="preserve"> to investigate concerns and</w:t>
      </w:r>
      <w:r w:rsidR="00271913">
        <w:rPr>
          <w:sz w:val="28"/>
          <w:szCs w:val="28"/>
        </w:rPr>
        <w:t xml:space="preserve"> </w:t>
      </w:r>
      <w:r w:rsidRPr="00EC3FC2">
        <w:rPr>
          <w:sz w:val="28"/>
          <w:szCs w:val="28"/>
        </w:rPr>
        <w:t xml:space="preserve">complaints lodged by consumers. </w:t>
      </w:r>
      <w:r w:rsidR="00F83424">
        <w:rPr>
          <w:sz w:val="28"/>
          <w:szCs w:val="28"/>
        </w:rPr>
        <w:t xml:space="preserve">These </w:t>
      </w:r>
      <w:r w:rsidR="00271913">
        <w:rPr>
          <w:sz w:val="28"/>
          <w:szCs w:val="28"/>
        </w:rPr>
        <w:t>w</w:t>
      </w:r>
      <w:r w:rsidR="00BA6178">
        <w:rPr>
          <w:sz w:val="28"/>
          <w:szCs w:val="28"/>
        </w:rPr>
        <w:t>ill</w:t>
      </w:r>
      <w:r w:rsidR="00271913">
        <w:rPr>
          <w:sz w:val="28"/>
          <w:szCs w:val="28"/>
        </w:rPr>
        <w:t xml:space="preserve"> be documented </w:t>
      </w:r>
      <w:r w:rsidR="00944BA9" w:rsidRPr="00271913">
        <w:rPr>
          <w:sz w:val="28"/>
          <w:szCs w:val="28"/>
        </w:rPr>
        <w:t>in the agency’s case management system</w:t>
      </w:r>
      <w:r w:rsidRPr="00271913">
        <w:rPr>
          <w:sz w:val="28"/>
          <w:szCs w:val="28"/>
        </w:rPr>
        <w:t>. After review</w:t>
      </w:r>
      <w:r w:rsidR="00271913">
        <w:rPr>
          <w:sz w:val="28"/>
          <w:szCs w:val="28"/>
        </w:rPr>
        <w:t>,</w:t>
      </w:r>
      <w:r w:rsidR="00D431B2" w:rsidRPr="00271913">
        <w:rPr>
          <w:sz w:val="28"/>
          <w:szCs w:val="28"/>
        </w:rPr>
        <w:t xml:space="preserve"> </w:t>
      </w:r>
      <w:r w:rsidR="00271913">
        <w:rPr>
          <w:sz w:val="28"/>
          <w:szCs w:val="28"/>
        </w:rPr>
        <w:t>there w</w:t>
      </w:r>
      <w:r w:rsidR="00BA6178">
        <w:rPr>
          <w:sz w:val="28"/>
          <w:szCs w:val="28"/>
        </w:rPr>
        <w:t>ill</w:t>
      </w:r>
      <w:r w:rsidR="00271913">
        <w:rPr>
          <w:sz w:val="28"/>
          <w:szCs w:val="28"/>
        </w:rPr>
        <w:t xml:space="preserve"> be</w:t>
      </w:r>
      <w:r w:rsidR="00D431B2" w:rsidRPr="00271913">
        <w:rPr>
          <w:sz w:val="28"/>
          <w:szCs w:val="28"/>
        </w:rPr>
        <w:t xml:space="preserve"> a follow-up with the </w:t>
      </w:r>
      <w:r w:rsidR="00271913">
        <w:rPr>
          <w:sz w:val="28"/>
          <w:szCs w:val="28"/>
        </w:rPr>
        <w:t xml:space="preserve">VRC </w:t>
      </w:r>
      <w:r w:rsidR="00D431B2" w:rsidRPr="00271913">
        <w:rPr>
          <w:sz w:val="28"/>
          <w:szCs w:val="28"/>
        </w:rPr>
        <w:t xml:space="preserve">and </w:t>
      </w:r>
      <w:r w:rsidR="00271913">
        <w:rPr>
          <w:sz w:val="28"/>
          <w:szCs w:val="28"/>
        </w:rPr>
        <w:t>r</w:t>
      </w:r>
      <w:r w:rsidR="00D431B2" w:rsidRPr="00271913">
        <w:rPr>
          <w:sz w:val="28"/>
          <w:szCs w:val="28"/>
        </w:rPr>
        <w:t xml:space="preserve">egional </w:t>
      </w:r>
      <w:r w:rsidR="00271913">
        <w:rPr>
          <w:sz w:val="28"/>
          <w:szCs w:val="28"/>
        </w:rPr>
        <w:t>d</w:t>
      </w:r>
      <w:r w:rsidR="00D431B2" w:rsidRPr="00271913">
        <w:rPr>
          <w:sz w:val="28"/>
          <w:szCs w:val="28"/>
        </w:rPr>
        <w:t xml:space="preserve">irector to </w:t>
      </w:r>
      <w:r w:rsidR="00944BA9" w:rsidRPr="00271913">
        <w:rPr>
          <w:sz w:val="28"/>
          <w:szCs w:val="28"/>
        </w:rPr>
        <w:t xml:space="preserve">develop </w:t>
      </w:r>
      <w:r w:rsidR="007F6418">
        <w:rPr>
          <w:sz w:val="28"/>
          <w:szCs w:val="28"/>
        </w:rPr>
        <w:t xml:space="preserve">a plan </w:t>
      </w:r>
      <w:r w:rsidR="00944BA9" w:rsidRPr="00271913">
        <w:rPr>
          <w:sz w:val="28"/>
          <w:szCs w:val="28"/>
        </w:rPr>
        <w:t>to address and resolve</w:t>
      </w:r>
      <w:r w:rsidR="007F6418">
        <w:rPr>
          <w:sz w:val="28"/>
          <w:szCs w:val="28"/>
        </w:rPr>
        <w:t xml:space="preserve"> the </w:t>
      </w:r>
      <w:r w:rsidR="00944BA9" w:rsidRPr="00271913">
        <w:rPr>
          <w:sz w:val="28"/>
          <w:szCs w:val="28"/>
        </w:rPr>
        <w:t>concern</w:t>
      </w:r>
      <w:r w:rsidR="00340EFD" w:rsidRPr="00271913">
        <w:rPr>
          <w:sz w:val="28"/>
          <w:szCs w:val="28"/>
        </w:rPr>
        <w:t>s</w:t>
      </w:r>
      <w:r w:rsidR="007F6418">
        <w:rPr>
          <w:sz w:val="28"/>
          <w:szCs w:val="28"/>
        </w:rPr>
        <w:t>.</w:t>
      </w:r>
    </w:p>
    <w:p w14:paraId="2252BCB0" w14:textId="121A8D93" w:rsidR="00D431B2" w:rsidRPr="00EC3FC2" w:rsidRDefault="00D431B2" w:rsidP="00D431B2">
      <w:pPr>
        <w:pStyle w:val="List1"/>
        <w:numPr>
          <w:ilvl w:val="0"/>
          <w:numId w:val="11"/>
        </w:numPr>
        <w:rPr>
          <w:sz w:val="28"/>
          <w:szCs w:val="28"/>
        </w:rPr>
      </w:pPr>
      <w:r w:rsidRPr="00EC3FC2">
        <w:rPr>
          <w:sz w:val="28"/>
          <w:szCs w:val="28"/>
        </w:rPr>
        <w:t>A consumer satisfaction survey</w:t>
      </w:r>
      <w:r w:rsidR="00340EFD" w:rsidRPr="00EC3FC2">
        <w:rPr>
          <w:sz w:val="28"/>
          <w:szCs w:val="28"/>
        </w:rPr>
        <w:t xml:space="preserve"> </w:t>
      </w:r>
      <w:r w:rsidR="00BA6178">
        <w:rPr>
          <w:sz w:val="28"/>
          <w:szCs w:val="28"/>
        </w:rPr>
        <w:t>was</w:t>
      </w:r>
      <w:r w:rsidR="00340EFD" w:rsidRPr="00EC3FC2">
        <w:rPr>
          <w:sz w:val="28"/>
          <w:szCs w:val="28"/>
        </w:rPr>
        <w:t xml:space="preserve"> </w:t>
      </w:r>
      <w:r w:rsidR="00755F98">
        <w:rPr>
          <w:sz w:val="28"/>
          <w:szCs w:val="28"/>
        </w:rPr>
        <w:t>implemented</w:t>
      </w:r>
      <w:r w:rsidR="007F6418">
        <w:rPr>
          <w:sz w:val="28"/>
          <w:szCs w:val="28"/>
        </w:rPr>
        <w:t>:</w:t>
      </w:r>
    </w:p>
    <w:p w14:paraId="64E9021A" w14:textId="729773C0" w:rsidR="00D431B2" w:rsidRPr="00EC3FC2" w:rsidRDefault="00D431B2" w:rsidP="00D431B2">
      <w:pPr>
        <w:pStyle w:val="List1"/>
        <w:numPr>
          <w:ilvl w:val="1"/>
          <w:numId w:val="11"/>
        </w:numPr>
        <w:rPr>
          <w:sz w:val="28"/>
          <w:szCs w:val="28"/>
        </w:rPr>
      </w:pPr>
      <w:r w:rsidRPr="00EC3FC2">
        <w:rPr>
          <w:sz w:val="28"/>
          <w:szCs w:val="28"/>
        </w:rPr>
        <w:t>V</w:t>
      </w:r>
      <w:r w:rsidR="007F6418">
        <w:rPr>
          <w:sz w:val="28"/>
          <w:szCs w:val="28"/>
        </w:rPr>
        <w:t xml:space="preserve">R </w:t>
      </w:r>
      <w:r w:rsidRPr="00EC3FC2">
        <w:rPr>
          <w:sz w:val="28"/>
          <w:szCs w:val="28"/>
        </w:rPr>
        <w:t>services received a</w:t>
      </w:r>
      <w:r w:rsidR="007F6418">
        <w:rPr>
          <w:sz w:val="28"/>
          <w:szCs w:val="28"/>
        </w:rPr>
        <w:t>n</w:t>
      </w:r>
      <w:r w:rsidRPr="00EC3FC2">
        <w:rPr>
          <w:sz w:val="28"/>
          <w:szCs w:val="28"/>
        </w:rPr>
        <w:t xml:space="preserve"> 82% </w:t>
      </w:r>
      <w:r w:rsidR="007F6418">
        <w:rPr>
          <w:sz w:val="28"/>
          <w:szCs w:val="28"/>
        </w:rPr>
        <w:t xml:space="preserve">satisfaction rate </w:t>
      </w:r>
      <w:r w:rsidRPr="00EC3FC2">
        <w:rPr>
          <w:sz w:val="28"/>
          <w:szCs w:val="28"/>
        </w:rPr>
        <w:t>for</w:t>
      </w:r>
      <w:r w:rsidR="00F83424">
        <w:rPr>
          <w:sz w:val="28"/>
          <w:szCs w:val="28"/>
        </w:rPr>
        <w:t xml:space="preserve"> </w:t>
      </w:r>
      <w:r w:rsidRPr="00EC3FC2">
        <w:rPr>
          <w:sz w:val="28"/>
          <w:szCs w:val="28"/>
        </w:rPr>
        <w:t>state fiscal year</w:t>
      </w:r>
      <w:r w:rsidR="007F6418">
        <w:rPr>
          <w:sz w:val="28"/>
          <w:szCs w:val="28"/>
        </w:rPr>
        <w:t xml:space="preserve"> 2021</w:t>
      </w:r>
      <w:r w:rsidRPr="00EC3FC2">
        <w:rPr>
          <w:sz w:val="28"/>
          <w:szCs w:val="28"/>
        </w:rPr>
        <w:t>.</w:t>
      </w:r>
    </w:p>
    <w:p w14:paraId="42A9B8BE" w14:textId="7EE0269F" w:rsidR="00D431B2" w:rsidRPr="00EC3FC2" w:rsidRDefault="00D431B2" w:rsidP="00D431B2">
      <w:pPr>
        <w:pStyle w:val="List1"/>
        <w:numPr>
          <w:ilvl w:val="1"/>
          <w:numId w:val="11"/>
        </w:numPr>
        <w:rPr>
          <w:sz w:val="28"/>
          <w:szCs w:val="28"/>
        </w:rPr>
      </w:pPr>
      <w:r w:rsidRPr="00EC3FC2">
        <w:rPr>
          <w:sz w:val="28"/>
          <w:szCs w:val="28"/>
        </w:rPr>
        <w:t>Older Blind (OB) services received a 100%</w:t>
      </w:r>
      <w:r w:rsidR="00944BA9" w:rsidRPr="00EC3FC2">
        <w:rPr>
          <w:sz w:val="28"/>
          <w:szCs w:val="28"/>
        </w:rPr>
        <w:t xml:space="preserve"> satisfaction rate</w:t>
      </w:r>
      <w:r w:rsidRPr="00EC3FC2">
        <w:rPr>
          <w:sz w:val="28"/>
          <w:szCs w:val="28"/>
        </w:rPr>
        <w:t xml:space="preserve"> for the third quarter of state fiscal year 2021.</w:t>
      </w:r>
    </w:p>
    <w:p w14:paraId="69790DC7" w14:textId="14E1747D" w:rsidR="007F6418" w:rsidRPr="00EC3FC2" w:rsidRDefault="00D431B2" w:rsidP="007F6418">
      <w:pPr>
        <w:pStyle w:val="List1"/>
        <w:numPr>
          <w:ilvl w:val="1"/>
          <w:numId w:val="11"/>
        </w:numPr>
        <w:rPr>
          <w:sz w:val="28"/>
          <w:szCs w:val="28"/>
        </w:rPr>
      </w:pPr>
      <w:r w:rsidRPr="00EC3FC2">
        <w:rPr>
          <w:sz w:val="28"/>
          <w:szCs w:val="28"/>
        </w:rPr>
        <w:lastRenderedPageBreak/>
        <w:t>The number of participants were 1,190 for VR, 406 for OB, 95 for Children’s Services (CS), and 22 for Prevention of Blindness</w:t>
      </w:r>
      <w:r w:rsidR="007F6418">
        <w:rPr>
          <w:sz w:val="28"/>
          <w:szCs w:val="28"/>
        </w:rPr>
        <w:t>.</w:t>
      </w:r>
      <w:r w:rsidRPr="00EC3FC2">
        <w:rPr>
          <w:sz w:val="28"/>
          <w:szCs w:val="28"/>
        </w:rPr>
        <w:t xml:space="preserve"> </w:t>
      </w:r>
    </w:p>
    <w:p w14:paraId="711F7203" w14:textId="77777777" w:rsidR="00F83424" w:rsidRDefault="00D431B2" w:rsidP="00D431B2">
      <w:pPr>
        <w:pStyle w:val="List1"/>
        <w:numPr>
          <w:ilvl w:val="1"/>
          <w:numId w:val="11"/>
        </w:numPr>
        <w:rPr>
          <w:sz w:val="28"/>
          <w:szCs w:val="28"/>
        </w:rPr>
      </w:pPr>
      <w:r w:rsidRPr="00EC3FC2">
        <w:rPr>
          <w:sz w:val="28"/>
          <w:szCs w:val="28"/>
        </w:rPr>
        <w:t xml:space="preserve">BRIDGE program participants were used to </w:t>
      </w:r>
      <w:r w:rsidR="00F83424">
        <w:rPr>
          <w:sz w:val="28"/>
          <w:szCs w:val="28"/>
        </w:rPr>
        <w:t>help increase</w:t>
      </w:r>
      <w:r w:rsidRPr="00EC3FC2">
        <w:rPr>
          <w:sz w:val="28"/>
          <w:szCs w:val="28"/>
        </w:rPr>
        <w:t xml:space="preserve"> the response rate.</w:t>
      </w:r>
    </w:p>
    <w:p w14:paraId="658AE518" w14:textId="10551D67" w:rsidR="00D431B2" w:rsidRPr="00EC3FC2" w:rsidRDefault="007F6418" w:rsidP="00D431B2">
      <w:pPr>
        <w:pStyle w:val="List1"/>
        <w:numPr>
          <w:ilvl w:val="1"/>
          <w:numId w:val="11"/>
        </w:numPr>
        <w:rPr>
          <w:sz w:val="28"/>
          <w:szCs w:val="28"/>
        </w:rPr>
      </w:pPr>
      <w:r>
        <w:rPr>
          <w:sz w:val="28"/>
          <w:szCs w:val="28"/>
        </w:rPr>
        <w:t xml:space="preserve">VRCs were complemented for </w:t>
      </w:r>
      <w:r w:rsidR="00D431B2" w:rsidRPr="00EC3FC2">
        <w:rPr>
          <w:sz w:val="28"/>
          <w:szCs w:val="28"/>
        </w:rPr>
        <w:t>providing services in a timely manner</w:t>
      </w:r>
      <w:r w:rsidR="00944BA9" w:rsidRPr="00EC3FC2">
        <w:rPr>
          <w:sz w:val="28"/>
          <w:szCs w:val="28"/>
        </w:rPr>
        <w:t>.</w:t>
      </w:r>
    </w:p>
    <w:p w14:paraId="40F57FA7" w14:textId="07B12FB4" w:rsidR="000D124A" w:rsidRDefault="00755F98" w:rsidP="000D124A">
      <w:pPr>
        <w:pStyle w:val="List1"/>
        <w:numPr>
          <w:ilvl w:val="1"/>
          <w:numId w:val="11"/>
        </w:numPr>
        <w:rPr>
          <w:sz w:val="28"/>
          <w:szCs w:val="28"/>
        </w:rPr>
      </w:pPr>
      <w:r>
        <w:rPr>
          <w:sz w:val="28"/>
          <w:szCs w:val="28"/>
        </w:rPr>
        <w:t xml:space="preserve">When </w:t>
      </w:r>
      <w:r w:rsidR="00D431B2" w:rsidRPr="00EC3FC2">
        <w:rPr>
          <w:sz w:val="28"/>
          <w:szCs w:val="28"/>
        </w:rPr>
        <w:t>survey results indicated additional services were needed</w:t>
      </w:r>
      <w:r>
        <w:rPr>
          <w:sz w:val="28"/>
          <w:szCs w:val="28"/>
        </w:rPr>
        <w:t>, t</w:t>
      </w:r>
      <w:r w:rsidR="00D431B2" w:rsidRPr="00EC3FC2">
        <w:rPr>
          <w:sz w:val="28"/>
          <w:szCs w:val="28"/>
        </w:rPr>
        <w:t xml:space="preserve">his information was </w:t>
      </w:r>
      <w:r>
        <w:rPr>
          <w:sz w:val="28"/>
          <w:szCs w:val="28"/>
        </w:rPr>
        <w:t xml:space="preserve">provided </w:t>
      </w:r>
      <w:r w:rsidR="00D431B2" w:rsidRPr="00EC3FC2">
        <w:rPr>
          <w:sz w:val="28"/>
          <w:szCs w:val="28"/>
        </w:rPr>
        <w:t xml:space="preserve">to the </w:t>
      </w:r>
      <w:r w:rsidR="000D124A">
        <w:rPr>
          <w:sz w:val="28"/>
          <w:szCs w:val="28"/>
        </w:rPr>
        <w:t xml:space="preserve">appropriate </w:t>
      </w:r>
      <w:r w:rsidR="00D431B2" w:rsidRPr="00EC3FC2">
        <w:rPr>
          <w:sz w:val="28"/>
          <w:szCs w:val="28"/>
        </w:rPr>
        <w:t>VRC.</w:t>
      </w:r>
      <w:r w:rsidR="00D431B2" w:rsidRPr="000D124A">
        <w:rPr>
          <w:sz w:val="28"/>
          <w:szCs w:val="28"/>
        </w:rPr>
        <w:t xml:space="preserve"> </w:t>
      </w:r>
    </w:p>
    <w:p w14:paraId="1193A93D" w14:textId="77777777" w:rsidR="00865DAF" w:rsidRDefault="00944BA9" w:rsidP="00865DAF">
      <w:pPr>
        <w:pStyle w:val="List1"/>
        <w:numPr>
          <w:ilvl w:val="0"/>
          <w:numId w:val="11"/>
        </w:numPr>
        <w:rPr>
          <w:sz w:val="28"/>
          <w:szCs w:val="28"/>
        </w:rPr>
      </w:pPr>
      <w:r w:rsidRPr="00865DAF">
        <w:rPr>
          <w:sz w:val="28"/>
          <w:szCs w:val="28"/>
        </w:rPr>
        <w:t>Challenges</w:t>
      </w:r>
      <w:r w:rsidR="007F6418" w:rsidRPr="00865DAF">
        <w:rPr>
          <w:sz w:val="28"/>
          <w:szCs w:val="28"/>
        </w:rPr>
        <w:t xml:space="preserve"> identified</w:t>
      </w:r>
      <w:r w:rsidRPr="00865DAF">
        <w:rPr>
          <w:sz w:val="28"/>
          <w:szCs w:val="28"/>
        </w:rPr>
        <w:t xml:space="preserve"> include</w:t>
      </w:r>
      <w:r w:rsidR="007F6418" w:rsidRPr="00865DAF">
        <w:rPr>
          <w:sz w:val="28"/>
          <w:szCs w:val="28"/>
        </w:rPr>
        <w:t>d</w:t>
      </w:r>
      <w:r w:rsidR="000D124A" w:rsidRPr="00865DAF">
        <w:rPr>
          <w:sz w:val="28"/>
          <w:szCs w:val="28"/>
        </w:rPr>
        <w:t xml:space="preserve">: </w:t>
      </w:r>
    </w:p>
    <w:p w14:paraId="0AD2774E" w14:textId="651C1DA8" w:rsidR="00865DAF" w:rsidRDefault="000D124A" w:rsidP="00865DAF">
      <w:pPr>
        <w:pStyle w:val="List1"/>
        <w:numPr>
          <w:ilvl w:val="1"/>
          <w:numId w:val="11"/>
        </w:numPr>
        <w:rPr>
          <w:sz w:val="28"/>
          <w:szCs w:val="28"/>
        </w:rPr>
      </w:pPr>
      <w:r w:rsidRPr="00865DAF">
        <w:rPr>
          <w:sz w:val="28"/>
          <w:szCs w:val="28"/>
        </w:rPr>
        <w:t>M</w:t>
      </w:r>
      <w:r w:rsidR="00944BA9" w:rsidRPr="00865DAF">
        <w:rPr>
          <w:sz w:val="28"/>
          <w:szCs w:val="28"/>
        </w:rPr>
        <w:t>anaging consumer</w:t>
      </w:r>
      <w:r w:rsidR="007F6418" w:rsidRPr="00865DAF">
        <w:rPr>
          <w:sz w:val="28"/>
          <w:szCs w:val="28"/>
        </w:rPr>
        <w:t xml:space="preserve"> </w:t>
      </w:r>
      <w:r w:rsidR="00944BA9" w:rsidRPr="00865DAF">
        <w:rPr>
          <w:sz w:val="28"/>
          <w:szCs w:val="28"/>
        </w:rPr>
        <w:t>expectations</w:t>
      </w:r>
      <w:r w:rsidR="00E54B68">
        <w:rPr>
          <w:sz w:val="28"/>
          <w:szCs w:val="28"/>
        </w:rPr>
        <w:t>.</w:t>
      </w:r>
      <w:r w:rsidR="0059175B" w:rsidRPr="00865DAF">
        <w:rPr>
          <w:sz w:val="28"/>
          <w:szCs w:val="28"/>
        </w:rPr>
        <w:t xml:space="preserve"> </w:t>
      </w:r>
    </w:p>
    <w:p w14:paraId="3F2965F9" w14:textId="047479B7" w:rsidR="00865DAF" w:rsidRDefault="00A1452B" w:rsidP="00865DAF">
      <w:pPr>
        <w:pStyle w:val="List1"/>
        <w:numPr>
          <w:ilvl w:val="1"/>
          <w:numId w:val="11"/>
        </w:numPr>
        <w:rPr>
          <w:sz w:val="28"/>
          <w:szCs w:val="28"/>
        </w:rPr>
      </w:pPr>
      <w:r w:rsidRPr="00865DAF">
        <w:rPr>
          <w:sz w:val="28"/>
          <w:szCs w:val="28"/>
        </w:rPr>
        <w:t>The Client Assistance Program (CAP) w</w:t>
      </w:r>
      <w:r w:rsidR="00AD5932">
        <w:rPr>
          <w:sz w:val="28"/>
          <w:szCs w:val="28"/>
        </w:rPr>
        <w:t xml:space="preserve">ill </w:t>
      </w:r>
      <w:r w:rsidRPr="00865DAF">
        <w:rPr>
          <w:sz w:val="28"/>
          <w:szCs w:val="28"/>
        </w:rPr>
        <w:t>be discussed with consumers</w:t>
      </w:r>
      <w:r w:rsidR="00755F98">
        <w:rPr>
          <w:sz w:val="28"/>
          <w:szCs w:val="28"/>
        </w:rPr>
        <w:t xml:space="preserve"> who</w:t>
      </w:r>
      <w:r w:rsidRPr="00865DAF">
        <w:rPr>
          <w:sz w:val="28"/>
          <w:szCs w:val="28"/>
        </w:rPr>
        <w:t xml:space="preserve"> feel th</w:t>
      </w:r>
      <w:r w:rsidR="00755F98">
        <w:rPr>
          <w:sz w:val="28"/>
          <w:szCs w:val="28"/>
        </w:rPr>
        <w:t>ey</w:t>
      </w:r>
      <w:r w:rsidRPr="00865DAF">
        <w:rPr>
          <w:sz w:val="28"/>
          <w:szCs w:val="28"/>
        </w:rPr>
        <w:t xml:space="preserve"> are not receiving adequate services. </w:t>
      </w:r>
    </w:p>
    <w:p w14:paraId="1B7DB612" w14:textId="5175551A" w:rsidR="00C96C5F" w:rsidRPr="00865DAF" w:rsidRDefault="00865DAF" w:rsidP="00865DAF">
      <w:pPr>
        <w:pStyle w:val="List1"/>
        <w:numPr>
          <w:ilvl w:val="1"/>
          <w:numId w:val="11"/>
        </w:numPr>
        <w:rPr>
          <w:sz w:val="28"/>
          <w:szCs w:val="28"/>
        </w:rPr>
      </w:pPr>
      <w:r>
        <w:rPr>
          <w:sz w:val="28"/>
          <w:szCs w:val="28"/>
        </w:rPr>
        <w:t>The Ombudsman was w</w:t>
      </w:r>
      <w:r w:rsidR="00A1452B" w:rsidRPr="00865DAF">
        <w:rPr>
          <w:sz w:val="28"/>
          <w:szCs w:val="28"/>
        </w:rPr>
        <w:t xml:space="preserve">orking with </w:t>
      </w:r>
      <w:r w:rsidR="00C96C5F" w:rsidRPr="00865DAF">
        <w:rPr>
          <w:sz w:val="28"/>
          <w:szCs w:val="28"/>
        </w:rPr>
        <w:t xml:space="preserve">CAP and </w:t>
      </w:r>
      <w:r w:rsidR="00A1452B" w:rsidRPr="00865DAF">
        <w:rPr>
          <w:sz w:val="28"/>
          <w:szCs w:val="28"/>
        </w:rPr>
        <w:t xml:space="preserve">the </w:t>
      </w:r>
      <w:r>
        <w:rPr>
          <w:sz w:val="28"/>
          <w:szCs w:val="28"/>
        </w:rPr>
        <w:t xml:space="preserve">VR </w:t>
      </w:r>
      <w:r w:rsidR="00A1452B" w:rsidRPr="00865DAF">
        <w:rPr>
          <w:sz w:val="28"/>
          <w:szCs w:val="28"/>
        </w:rPr>
        <w:t xml:space="preserve">General Agency </w:t>
      </w:r>
      <w:r w:rsidR="0059175B" w:rsidRPr="00865DAF">
        <w:rPr>
          <w:sz w:val="28"/>
          <w:szCs w:val="28"/>
        </w:rPr>
        <w:t>to collaborate and utilize best practices</w:t>
      </w:r>
      <w:r>
        <w:rPr>
          <w:sz w:val="28"/>
          <w:szCs w:val="28"/>
        </w:rPr>
        <w:t xml:space="preserve"> to</w:t>
      </w:r>
      <w:r w:rsidR="0059175B" w:rsidRPr="00865DAF">
        <w:rPr>
          <w:sz w:val="28"/>
          <w:szCs w:val="28"/>
        </w:rPr>
        <w:t xml:space="preserve"> en</w:t>
      </w:r>
      <w:r w:rsidR="00EC3FC2" w:rsidRPr="00865DAF">
        <w:rPr>
          <w:sz w:val="28"/>
          <w:szCs w:val="28"/>
        </w:rPr>
        <w:t>s</w:t>
      </w:r>
      <w:r w:rsidR="0059175B" w:rsidRPr="00865DAF">
        <w:rPr>
          <w:sz w:val="28"/>
          <w:szCs w:val="28"/>
        </w:rPr>
        <w:t>ur</w:t>
      </w:r>
      <w:r>
        <w:rPr>
          <w:sz w:val="28"/>
          <w:szCs w:val="28"/>
        </w:rPr>
        <w:t>e</w:t>
      </w:r>
      <w:r w:rsidR="0059175B" w:rsidRPr="00865DAF">
        <w:rPr>
          <w:sz w:val="28"/>
          <w:szCs w:val="28"/>
        </w:rPr>
        <w:t xml:space="preserve"> SCCB provid</w:t>
      </w:r>
      <w:r>
        <w:rPr>
          <w:sz w:val="28"/>
          <w:szCs w:val="28"/>
        </w:rPr>
        <w:t>es</w:t>
      </w:r>
      <w:r w:rsidR="0059175B" w:rsidRPr="00865DAF">
        <w:rPr>
          <w:sz w:val="28"/>
          <w:szCs w:val="28"/>
        </w:rPr>
        <w:t xml:space="preserve"> quality services in a timely manner. </w:t>
      </w:r>
    </w:p>
    <w:p w14:paraId="2A0FBC82" w14:textId="169D1BBB" w:rsidR="00C96C5F" w:rsidRPr="00EC3FC2" w:rsidRDefault="00E54B68" w:rsidP="00C96C5F">
      <w:pPr>
        <w:pStyle w:val="List1"/>
        <w:numPr>
          <w:ilvl w:val="0"/>
          <w:numId w:val="11"/>
        </w:numPr>
        <w:rPr>
          <w:sz w:val="28"/>
          <w:szCs w:val="28"/>
        </w:rPr>
      </w:pPr>
      <w:bookmarkStart w:id="5" w:name="_Hlk76977948"/>
      <w:r>
        <w:rPr>
          <w:sz w:val="28"/>
          <w:szCs w:val="28"/>
        </w:rPr>
        <w:t>SCCB</w:t>
      </w:r>
      <w:r w:rsidR="00865DAF">
        <w:rPr>
          <w:sz w:val="28"/>
          <w:szCs w:val="28"/>
        </w:rPr>
        <w:t xml:space="preserve"> </w:t>
      </w:r>
      <w:r w:rsidR="00C96C5F" w:rsidRPr="00EC3FC2">
        <w:rPr>
          <w:sz w:val="28"/>
          <w:szCs w:val="28"/>
        </w:rPr>
        <w:t>w</w:t>
      </w:r>
      <w:r w:rsidR="00AD5932">
        <w:rPr>
          <w:sz w:val="28"/>
          <w:szCs w:val="28"/>
        </w:rPr>
        <w:t>ill</w:t>
      </w:r>
      <w:r w:rsidR="00C96C5F" w:rsidRPr="00EC3FC2">
        <w:rPr>
          <w:sz w:val="28"/>
          <w:szCs w:val="28"/>
        </w:rPr>
        <w:t xml:space="preserve"> </w:t>
      </w:r>
      <w:r>
        <w:rPr>
          <w:sz w:val="28"/>
          <w:szCs w:val="28"/>
        </w:rPr>
        <w:t>attend a collaborative training session entitled “Cap and VR Moving Forward Together”</w:t>
      </w:r>
      <w:r w:rsidR="00C96C5F" w:rsidRPr="00EC3FC2">
        <w:rPr>
          <w:sz w:val="28"/>
          <w:szCs w:val="28"/>
        </w:rPr>
        <w:t>.</w:t>
      </w:r>
    </w:p>
    <w:bookmarkEnd w:id="5"/>
    <w:p w14:paraId="23C82B03" w14:textId="2C4BA8A5" w:rsidR="00C96C5F" w:rsidRPr="00EC3FC2" w:rsidRDefault="00C96C5F" w:rsidP="006049A3">
      <w:pPr>
        <w:pStyle w:val="subheading"/>
        <w:rPr>
          <w:sz w:val="28"/>
          <w:szCs w:val="28"/>
        </w:rPr>
      </w:pPr>
      <w:r w:rsidRPr="00EC3FC2">
        <w:rPr>
          <w:rStyle w:val="sectionheadChar"/>
          <w:sz w:val="28"/>
          <w:szCs w:val="28"/>
        </w:rPr>
        <w:t>VR Program Update</w:t>
      </w:r>
    </w:p>
    <w:p w14:paraId="5126D1C7" w14:textId="481D1068" w:rsidR="00C96C5F" w:rsidRPr="00EC3FC2" w:rsidRDefault="00C96C5F" w:rsidP="006049A3">
      <w:pPr>
        <w:pStyle w:val="subheading"/>
        <w:rPr>
          <w:sz w:val="28"/>
          <w:szCs w:val="28"/>
        </w:rPr>
      </w:pPr>
      <w:r w:rsidRPr="00EC3FC2">
        <w:rPr>
          <w:sz w:val="28"/>
          <w:szCs w:val="28"/>
        </w:rPr>
        <w:t>Felisa Massey reported:</w:t>
      </w:r>
    </w:p>
    <w:p w14:paraId="17446CB3" w14:textId="72429549" w:rsidR="00C96C5F" w:rsidRPr="00EC3FC2" w:rsidRDefault="00C96C5F" w:rsidP="00C96C5F">
      <w:pPr>
        <w:pStyle w:val="List1"/>
        <w:numPr>
          <w:ilvl w:val="0"/>
          <w:numId w:val="11"/>
        </w:numPr>
        <w:rPr>
          <w:sz w:val="28"/>
          <w:szCs w:val="28"/>
        </w:rPr>
      </w:pPr>
      <w:r w:rsidRPr="00EC3FC2">
        <w:rPr>
          <w:sz w:val="28"/>
          <w:szCs w:val="28"/>
        </w:rPr>
        <w:t>T</w:t>
      </w:r>
      <w:r w:rsidR="00A75165" w:rsidRPr="00EC3FC2">
        <w:rPr>
          <w:sz w:val="28"/>
          <w:szCs w:val="28"/>
        </w:rPr>
        <w:t>he agency w</w:t>
      </w:r>
      <w:r w:rsidR="00AD5932">
        <w:rPr>
          <w:sz w:val="28"/>
          <w:szCs w:val="28"/>
        </w:rPr>
        <w:t xml:space="preserve">ill </w:t>
      </w:r>
      <w:r w:rsidR="00A75165" w:rsidRPr="00EC3FC2">
        <w:rPr>
          <w:sz w:val="28"/>
          <w:szCs w:val="28"/>
        </w:rPr>
        <w:t>receiv</w:t>
      </w:r>
      <w:r w:rsidR="008A08E9">
        <w:rPr>
          <w:sz w:val="28"/>
          <w:szCs w:val="28"/>
        </w:rPr>
        <w:t>e</w:t>
      </w:r>
      <w:r w:rsidR="00A75165" w:rsidRPr="00EC3FC2">
        <w:rPr>
          <w:sz w:val="28"/>
          <w:szCs w:val="28"/>
        </w:rPr>
        <w:t xml:space="preserve"> Intensive Technical Assistance from the Vocational Rehabilitation Technical Assistance Center for Quality Employment (VRTAC-QE). This would be funded thr</w:t>
      </w:r>
      <w:r w:rsidR="008A08E9">
        <w:rPr>
          <w:sz w:val="28"/>
          <w:szCs w:val="28"/>
        </w:rPr>
        <w:t>ough</w:t>
      </w:r>
      <w:r w:rsidR="00A75165" w:rsidRPr="00EC3FC2">
        <w:rPr>
          <w:sz w:val="28"/>
          <w:szCs w:val="28"/>
        </w:rPr>
        <w:t xml:space="preserve"> a grant from the US Department of Education</w:t>
      </w:r>
      <w:r w:rsidR="0024469D" w:rsidRPr="00EC3FC2">
        <w:rPr>
          <w:sz w:val="28"/>
          <w:szCs w:val="28"/>
        </w:rPr>
        <w:t>/RSA. Technical support and training</w:t>
      </w:r>
      <w:r w:rsidR="008A08E9">
        <w:rPr>
          <w:sz w:val="28"/>
          <w:szCs w:val="28"/>
        </w:rPr>
        <w:t xml:space="preserve"> </w:t>
      </w:r>
      <w:r w:rsidR="0024469D" w:rsidRPr="00EC3FC2">
        <w:rPr>
          <w:sz w:val="28"/>
          <w:szCs w:val="28"/>
        </w:rPr>
        <w:t xml:space="preserve">would be </w:t>
      </w:r>
      <w:r w:rsidR="008A08E9">
        <w:rPr>
          <w:sz w:val="28"/>
          <w:szCs w:val="28"/>
        </w:rPr>
        <w:t xml:space="preserve">appropriate </w:t>
      </w:r>
      <w:r w:rsidR="0024469D" w:rsidRPr="00EC3FC2">
        <w:rPr>
          <w:sz w:val="28"/>
          <w:szCs w:val="28"/>
        </w:rPr>
        <w:t xml:space="preserve">for SCCB </w:t>
      </w:r>
      <w:r w:rsidR="00E54B68">
        <w:rPr>
          <w:sz w:val="28"/>
          <w:szCs w:val="28"/>
        </w:rPr>
        <w:t>staff</w:t>
      </w:r>
      <w:r w:rsidR="0024469D" w:rsidRPr="00EC3FC2">
        <w:rPr>
          <w:sz w:val="28"/>
          <w:szCs w:val="28"/>
        </w:rPr>
        <w:t>.</w:t>
      </w:r>
    </w:p>
    <w:p w14:paraId="07947515" w14:textId="421EBA48" w:rsidR="0024469D" w:rsidRPr="00EC3FC2" w:rsidRDefault="00865DAF" w:rsidP="0024469D">
      <w:pPr>
        <w:pStyle w:val="List1"/>
        <w:numPr>
          <w:ilvl w:val="1"/>
          <w:numId w:val="11"/>
        </w:numPr>
        <w:rPr>
          <w:sz w:val="28"/>
          <w:szCs w:val="28"/>
        </w:rPr>
      </w:pPr>
      <w:r>
        <w:rPr>
          <w:sz w:val="28"/>
          <w:szCs w:val="28"/>
        </w:rPr>
        <w:t>T</w:t>
      </w:r>
      <w:r w:rsidR="0024469D" w:rsidRPr="00EC3FC2">
        <w:rPr>
          <w:sz w:val="28"/>
          <w:szCs w:val="28"/>
        </w:rPr>
        <w:t>rainings w</w:t>
      </w:r>
      <w:r w:rsidR="00AD5932">
        <w:rPr>
          <w:sz w:val="28"/>
          <w:szCs w:val="28"/>
        </w:rPr>
        <w:t>ill</w:t>
      </w:r>
      <w:r w:rsidR="0024469D" w:rsidRPr="00EC3FC2">
        <w:rPr>
          <w:sz w:val="28"/>
          <w:szCs w:val="28"/>
        </w:rPr>
        <w:t xml:space="preserve"> include Job Coaching, Outreach to Employers, Customized Training</w:t>
      </w:r>
      <w:r w:rsidR="008128D6" w:rsidRPr="00EC3FC2">
        <w:rPr>
          <w:sz w:val="28"/>
          <w:szCs w:val="28"/>
        </w:rPr>
        <w:t xml:space="preserve">, </w:t>
      </w:r>
      <w:r w:rsidR="0024469D" w:rsidRPr="00EC3FC2">
        <w:rPr>
          <w:sz w:val="28"/>
          <w:szCs w:val="28"/>
        </w:rPr>
        <w:t xml:space="preserve">and Self-Employment. </w:t>
      </w:r>
    </w:p>
    <w:p w14:paraId="04845BA6" w14:textId="2966BB99" w:rsidR="0024469D" w:rsidRPr="00EC3FC2" w:rsidRDefault="0024469D" w:rsidP="0024469D">
      <w:pPr>
        <w:pStyle w:val="List1"/>
        <w:numPr>
          <w:ilvl w:val="1"/>
          <w:numId w:val="11"/>
        </w:numPr>
        <w:rPr>
          <w:sz w:val="28"/>
          <w:szCs w:val="28"/>
        </w:rPr>
      </w:pPr>
      <w:r w:rsidRPr="00EC3FC2">
        <w:rPr>
          <w:sz w:val="28"/>
          <w:szCs w:val="28"/>
        </w:rPr>
        <w:t>Technical assistance w</w:t>
      </w:r>
      <w:r w:rsidR="00AD5932">
        <w:rPr>
          <w:sz w:val="28"/>
          <w:szCs w:val="28"/>
        </w:rPr>
        <w:t>ill</w:t>
      </w:r>
      <w:r w:rsidRPr="00EC3FC2">
        <w:rPr>
          <w:sz w:val="28"/>
          <w:szCs w:val="28"/>
        </w:rPr>
        <w:t xml:space="preserve"> include plans for improving outreach</w:t>
      </w:r>
      <w:r w:rsidR="00737864">
        <w:rPr>
          <w:sz w:val="28"/>
          <w:szCs w:val="28"/>
        </w:rPr>
        <w:t xml:space="preserve"> </w:t>
      </w:r>
      <w:r w:rsidRPr="00EC3FC2">
        <w:rPr>
          <w:sz w:val="28"/>
          <w:szCs w:val="28"/>
        </w:rPr>
        <w:t>services to South Carolina’s Hispanic population</w:t>
      </w:r>
      <w:r w:rsidR="00737864">
        <w:rPr>
          <w:sz w:val="28"/>
          <w:szCs w:val="28"/>
        </w:rPr>
        <w:t>,</w:t>
      </w:r>
      <w:r w:rsidRPr="00EC3FC2">
        <w:rPr>
          <w:sz w:val="28"/>
          <w:szCs w:val="28"/>
        </w:rPr>
        <w:t xml:space="preserve"> and </w:t>
      </w:r>
      <w:r w:rsidR="00737864">
        <w:rPr>
          <w:sz w:val="28"/>
          <w:szCs w:val="28"/>
        </w:rPr>
        <w:t>c</w:t>
      </w:r>
      <w:r w:rsidRPr="00EC3FC2">
        <w:rPr>
          <w:sz w:val="28"/>
          <w:szCs w:val="28"/>
        </w:rPr>
        <w:t xml:space="preserve">ustomized </w:t>
      </w:r>
      <w:r w:rsidR="00737864">
        <w:rPr>
          <w:sz w:val="28"/>
          <w:szCs w:val="28"/>
        </w:rPr>
        <w:t>l</w:t>
      </w:r>
      <w:r w:rsidRPr="00EC3FC2">
        <w:rPr>
          <w:sz w:val="28"/>
          <w:szCs w:val="28"/>
        </w:rPr>
        <w:t xml:space="preserve">abor </w:t>
      </w:r>
      <w:r w:rsidR="00737864">
        <w:rPr>
          <w:sz w:val="28"/>
          <w:szCs w:val="28"/>
        </w:rPr>
        <w:t>m</w:t>
      </w:r>
      <w:r w:rsidRPr="00EC3FC2">
        <w:rPr>
          <w:sz w:val="28"/>
          <w:szCs w:val="28"/>
        </w:rPr>
        <w:t xml:space="preserve">arket </w:t>
      </w:r>
      <w:r w:rsidR="00737864">
        <w:rPr>
          <w:sz w:val="28"/>
          <w:szCs w:val="28"/>
        </w:rPr>
        <w:t>i</w:t>
      </w:r>
      <w:r w:rsidRPr="00EC3FC2">
        <w:rPr>
          <w:sz w:val="28"/>
          <w:szCs w:val="28"/>
        </w:rPr>
        <w:t>nformation.</w:t>
      </w:r>
    </w:p>
    <w:p w14:paraId="38CF62B5" w14:textId="46D60B7B" w:rsidR="003645B5" w:rsidRPr="00EC3FC2" w:rsidRDefault="003645B5" w:rsidP="003645B5">
      <w:pPr>
        <w:pStyle w:val="List1"/>
        <w:numPr>
          <w:ilvl w:val="0"/>
          <w:numId w:val="11"/>
        </w:numPr>
        <w:rPr>
          <w:sz w:val="28"/>
          <w:szCs w:val="28"/>
        </w:rPr>
      </w:pPr>
      <w:r w:rsidRPr="00EC3FC2">
        <w:rPr>
          <w:sz w:val="28"/>
          <w:szCs w:val="28"/>
        </w:rPr>
        <w:t>The Summer Teen 2021 in-person sessions w</w:t>
      </w:r>
      <w:r w:rsidR="00AD5932">
        <w:rPr>
          <w:sz w:val="28"/>
          <w:szCs w:val="28"/>
        </w:rPr>
        <w:t>ill</w:t>
      </w:r>
      <w:r w:rsidRPr="00EC3FC2">
        <w:rPr>
          <w:sz w:val="28"/>
          <w:szCs w:val="28"/>
        </w:rPr>
        <w:t xml:space="preserve"> be limited in attendance and conducted following all CDC guidelines. Twelve consumers w</w:t>
      </w:r>
      <w:r w:rsidR="00AD5932">
        <w:rPr>
          <w:sz w:val="28"/>
          <w:szCs w:val="28"/>
        </w:rPr>
        <w:t>ill</w:t>
      </w:r>
      <w:r w:rsidRPr="00EC3FC2">
        <w:rPr>
          <w:sz w:val="28"/>
          <w:szCs w:val="28"/>
        </w:rPr>
        <w:t xml:space="preserve"> participat</w:t>
      </w:r>
      <w:r w:rsidR="00737864">
        <w:rPr>
          <w:sz w:val="28"/>
          <w:szCs w:val="28"/>
        </w:rPr>
        <w:t>e</w:t>
      </w:r>
      <w:r w:rsidRPr="00EC3FC2">
        <w:rPr>
          <w:sz w:val="28"/>
          <w:szCs w:val="28"/>
        </w:rPr>
        <w:t xml:space="preserve"> in Work Readiness and Independen</w:t>
      </w:r>
      <w:r w:rsidR="00EA3BE3" w:rsidRPr="00EC3FC2">
        <w:rPr>
          <w:sz w:val="28"/>
          <w:szCs w:val="28"/>
        </w:rPr>
        <w:t>t</w:t>
      </w:r>
      <w:r w:rsidRPr="00EC3FC2">
        <w:rPr>
          <w:sz w:val="28"/>
          <w:szCs w:val="28"/>
        </w:rPr>
        <w:t xml:space="preserve"> Training</w:t>
      </w:r>
      <w:r w:rsidR="00EC3FC2" w:rsidRPr="00EC3FC2">
        <w:rPr>
          <w:sz w:val="28"/>
          <w:szCs w:val="28"/>
        </w:rPr>
        <w:t xml:space="preserve"> </w:t>
      </w:r>
      <w:r w:rsidRPr="00EC3FC2">
        <w:rPr>
          <w:sz w:val="28"/>
          <w:szCs w:val="28"/>
        </w:rPr>
        <w:t>conducted at the NFB’s Federation Center and eight consumers w</w:t>
      </w:r>
      <w:r w:rsidR="00AD5932">
        <w:rPr>
          <w:sz w:val="28"/>
          <w:szCs w:val="28"/>
        </w:rPr>
        <w:t>ill</w:t>
      </w:r>
      <w:r w:rsidRPr="00EC3FC2">
        <w:rPr>
          <w:sz w:val="28"/>
          <w:szCs w:val="28"/>
        </w:rPr>
        <w:t xml:space="preserve"> participat</w:t>
      </w:r>
      <w:r w:rsidR="00737864">
        <w:rPr>
          <w:sz w:val="28"/>
          <w:szCs w:val="28"/>
        </w:rPr>
        <w:t>e</w:t>
      </w:r>
      <w:r w:rsidRPr="00EC3FC2">
        <w:rPr>
          <w:sz w:val="28"/>
          <w:szCs w:val="28"/>
        </w:rPr>
        <w:t xml:space="preserve"> in </w:t>
      </w:r>
      <w:r w:rsidR="00EA3BE3" w:rsidRPr="00EC3FC2">
        <w:rPr>
          <w:sz w:val="28"/>
          <w:szCs w:val="28"/>
        </w:rPr>
        <w:t>Work</w:t>
      </w:r>
      <w:r w:rsidR="00737864">
        <w:rPr>
          <w:sz w:val="28"/>
          <w:szCs w:val="28"/>
        </w:rPr>
        <w:t>-</w:t>
      </w:r>
      <w:r w:rsidR="00EA3BE3" w:rsidRPr="00EC3FC2">
        <w:rPr>
          <w:sz w:val="28"/>
          <w:szCs w:val="28"/>
        </w:rPr>
        <w:t>Based Learning paid internships.</w:t>
      </w:r>
    </w:p>
    <w:p w14:paraId="100C6544" w14:textId="088328CD" w:rsidR="00EA3BE3" w:rsidRPr="00EC3FC2" w:rsidRDefault="00737864" w:rsidP="00EA3BE3">
      <w:pPr>
        <w:pStyle w:val="List1"/>
        <w:numPr>
          <w:ilvl w:val="1"/>
          <w:numId w:val="11"/>
        </w:numPr>
        <w:rPr>
          <w:sz w:val="28"/>
          <w:szCs w:val="28"/>
        </w:rPr>
      </w:pPr>
      <w:r>
        <w:rPr>
          <w:sz w:val="28"/>
          <w:szCs w:val="28"/>
        </w:rPr>
        <w:t>Internships w</w:t>
      </w:r>
      <w:r w:rsidR="00AD5932">
        <w:rPr>
          <w:sz w:val="28"/>
          <w:szCs w:val="28"/>
        </w:rPr>
        <w:t>ill</w:t>
      </w:r>
      <w:r>
        <w:rPr>
          <w:sz w:val="28"/>
          <w:szCs w:val="28"/>
        </w:rPr>
        <w:t xml:space="preserve"> be held at</w:t>
      </w:r>
      <w:r w:rsidR="00EA3BE3" w:rsidRPr="00EC3FC2">
        <w:rPr>
          <w:sz w:val="28"/>
          <w:szCs w:val="28"/>
        </w:rPr>
        <w:t>:</w:t>
      </w:r>
    </w:p>
    <w:p w14:paraId="3C3824B4" w14:textId="257376E7" w:rsidR="00EA3BE3" w:rsidRPr="00EC3FC2" w:rsidRDefault="00EA3BE3" w:rsidP="00EA3BE3">
      <w:pPr>
        <w:pStyle w:val="List1"/>
        <w:numPr>
          <w:ilvl w:val="2"/>
          <w:numId w:val="11"/>
        </w:numPr>
        <w:rPr>
          <w:sz w:val="28"/>
          <w:szCs w:val="28"/>
        </w:rPr>
      </w:pPr>
      <w:r w:rsidRPr="00EC3FC2">
        <w:rPr>
          <w:sz w:val="28"/>
          <w:szCs w:val="28"/>
        </w:rPr>
        <w:t>EdVenture Children’ Museum</w:t>
      </w:r>
    </w:p>
    <w:p w14:paraId="59A53FE0" w14:textId="0226F13D" w:rsidR="00EA3BE3" w:rsidRPr="00EC3FC2" w:rsidRDefault="00EA3BE3" w:rsidP="00EA3BE3">
      <w:pPr>
        <w:pStyle w:val="List1"/>
        <w:numPr>
          <w:ilvl w:val="2"/>
          <w:numId w:val="11"/>
        </w:numPr>
        <w:rPr>
          <w:sz w:val="28"/>
          <w:szCs w:val="28"/>
        </w:rPr>
      </w:pPr>
      <w:r w:rsidRPr="00EC3FC2">
        <w:rPr>
          <w:sz w:val="28"/>
          <w:szCs w:val="28"/>
        </w:rPr>
        <w:lastRenderedPageBreak/>
        <w:t>Carolina Wildlife Center</w:t>
      </w:r>
    </w:p>
    <w:p w14:paraId="2B0165B0" w14:textId="0D9626E8" w:rsidR="00EA3BE3" w:rsidRPr="00EC3FC2" w:rsidRDefault="00EA3BE3" w:rsidP="00EA3BE3">
      <w:pPr>
        <w:pStyle w:val="List1"/>
        <w:numPr>
          <w:ilvl w:val="2"/>
          <w:numId w:val="11"/>
        </w:numPr>
        <w:rPr>
          <w:sz w:val="28"/>
          <w:szCs w:val="28"/>
        </w:rPr>
      </w:pPr>
      <w:r w:rsidRPr="00EC3FC2">
        <w:rPr>
          <w:sz w:val="28"/>
          <w:szCs w:val="28"/>
        </w:rPr>
        <w:t xml:space="preserve">SC State Library </w:t>
      </w:r>
    </w:p>
    <w:p w14:paraId="4D68C2C3" w14:textId="0FAC4E17" w:rsidR="00EA3BE3" w:rsidRPr="00EC3FC2" w:rsidRDefault="00EA3BE3" w:rsidP="00EA3BE3">
      <w:pPr>
        <w:pStyle w:val="List1"/>
        <w:numPr>
          <w:ilvl w:val="2"/>
          <w:numId w:val="11"/>
        </w:numPr>
        <w:rPr>
          <w:sz w:val="28"/>
          <w:szCs w:val="28"/>
        </w:rPr>
      </w:pPr>
      <w:r w:rsidRPr="00EC3FC2">
        <w:rPr>
          <w:sz w:val="28"/>
          <w:szCs w:val="28"/>
        </w:rPr>
        <w:t>YMCA.</w:t>
      </w:r>
    </w:p>
    <w:p w14:paraId="603C7AB5" w14:textId="6C464419" w:rsidR="00EA3BE3" w:rsidRPr="00EC3FC2" w:rsidRDefault="00EA3BE3" w:rsidP="00EA3BE3">
      <w:pPr>
        <w:pStyle w:val="List1"/>
        <w:numPr>
          <w:ilvl w:val="0"/>
          <w:numId w:val="11"/>
        </w:numPr>
        <w:rPr>
          <w:sz w:val="28"/>
          <w:szCs w:val="28"/>
        </w:rPr>
      </w:pPr>
      <w:r w:rsidRPr="00EC3FC2">
        <w:rPr>
          <w:sz w:val="28"/>
          <w:szCs w:val="28"/>
        </w:rPr>
        <w:t xml:space="preserve">LaQuante Williams </w:t>
      </w:r>
      <w:r w:rsidR="00737864">
        <w:rPr>
          <w:sz w:val="28"/>
          <w:szCs w:val="28"/>
        </w:rPr>
        <w:t xml:space="preserve">was welcomed </w:t>
      </w:r>
      <w:r w:rsidRPr="00EC3FC2">
        <w:rPr>
          <w:sz w:val="28"/>
          <w:szCs w:val="28"/>
        </w:rPr>
        <w:t xml:space="preserve">as the new </w:t>
      </w:r>
      <w:r w:rsidR="00CC0354" w:rsidRPr="00EC3FC2">
        <w:rPr>
          <w:sz w:val="28"/>
          <w:szCs w:val="28"/>
        </w:rPr>
        <w:t xml:space="preserve">VR </w:t>
      </w:r>
      <w:r w:rsidRPr="00EC3FC2">
        <w:rPr>
          <w:sz w:val="28"/>
          <w:szCs w:val="28"/>
        </w:rPr>
        <w:t>Transition</w:t>
      </w:r>
      <w:r w:rsidR="00CC0354" w:rsidRPr="00EC3FC2">
        <w:rPr>
          <w:sz w:val="28"/>
          <w:szCs w:val="28"/>
        </w:rPr>
        <w:t xml:space="preserve"> </w:t>
      </w:r>
      <w:r w:rsidRPr="00EC3FC2">
        <w:rPr>
          <w:sz w:val="28"/>
          <w:szCs w:val="28"/>
        </w:rPr>
        <w:t xml:space="preserve">Counselor serving the Upstate area and </w:t>
      </w:r>
      <w:r w:rsidR="00737864">
        <w:rPr>
          <w:sz w:val="28"/>
          <w:szCs w:val="28"/>
        </w:rPr>
        <w:t>located</w:t>
      </w:r>
      <w:r w:rsidRPr="00EC3FC2">
        <w:rPr>
          <w:sz w:val="28"/>
          <w:szCs w:val="28"/>
        </w:rPr>
        <w:t xml:space="preserve"> at the South Carolina School for the Deaf and Blind in Spartanburg.</w:t>
      </w:r>
    </w:p>
    <w:p w14:paraId="0B65B212" w14:textId="6B8191F0" w:rsidR="00533228" w:rsidRPr="00EC3FC2" w:rsidRDefault="00C53ACC" w:rsidP="00CC0354">
      <w:pPr>
        <w:pStyle w:val="sectionhead"/>
        <w:rPr>
          <w:sz w:val="28"/>
          <w:szCs w:val="28"/>
        </w:rPr>
      </w:pPr>
      <w:r w:rsidRPr="00EC3FC2">
        <w:rPr>
          <w:sz w:val="28"/>
          <w:szCs w:val="28"/>
        </w:rPr>
        <w:t>Old Business</w:t>
      </w:r>
    </w:p>
    <w:p w14:paraId="64C8970D" w14:textId="0DC38F68" w:rsidR="00CC0354" w:rsidRPr="00EC3FC2" w:rsidRDefault="00CC0354" w:rsidP="00CC0354">
      <w:pPr>
        <w:pStyle w:val="sectionhead"/>
        <w:rPr>
          <w:b w:val="0"/>
          <w:bCs w:val="0"/>
          <w:sz w:val="28"/>
          <w:szCs w:val="28"/>
        </w:rPr>
      </w:pPr>
      <w:r w:rsidRPr="00EC3FC2">
        <w:rPr>
          <w:b w:val="0"/>
          <w:bCs w:val="0"/>
          <w:sz w:val="28"/>
          <w:szCs w:val="28"/>
        </w:rPr>
        <w:t>None</w:t>
      </w:r>
    </w:p>
    <w:p w14:paraId="12FFA630" w14:textId="09B8A5FA" w:rsidR="00CC0354" w:rsidRPr="00EC3FC2" w:rsidRDefault="00533228" w:rsidP="00533228">
      <w:pPr>
        <w:pStyle w:val="sectionhead"/>
        <w:rPr>
          <w:sz w:val="28"/>
          <w:szCs w:val="28"/>
        </w:rPr>
      </w:pPr>
      <w:r w:rsidRPr="00EC3FC2">
        <w:rPr>
          <w:sz w:val="28"/>
          <w:szCs w:val="28"/>
        </w:rPr>
        <w:t>New Business</w:t>
      </w:r>
    </w:p>
    <w:p w14:paraId="0BC41B4D" w14:textId="51ED0B9D" w:rsidR="00CC0354" w:rsidRPr="00EC3FC2" w:rsidRDefault="00CC0354" w:rsidP="00533228">
      <w:pPr>
        <w:pStyle w:val="sectionhead"/>
        <w:rPr>
          <w:b w:val="0"/>
          <w:bCs w:val="0"/>
          <w:sz w:val="28"/>
          <w:szCs w:val="28"/>
        </w:rPr>
      </w:pPr>
      <w:r w:rsidRPr="00EC3FC2">
        <w:rPr>
          <w:b w:val="0"/>
          <w:bCs w:val="0"/>
          <w:sz w:val="28"/>
          <w:szCs w:val="28"/>
        </w:rPr>
        <w:t>None</w:t>
      </w:r>
    </w:p>
    <w:p w14:paraId="5CE12B70" w14:textId="27F5FB02" w:rsidR="001F01FE" w:rsidRPr="00EC3FC2" w:rsidRDefault="001F01FE" w:rsidP="001F01FE">
      <w:pPr>
        <w:pStyle w:val="sectionhead"/>
        <w:rPr>
          <w:sz w:val="28"/>
          <w:szCs w:val="28"/>
        </w:rPr>
      </w:pPr>
      <w:r w:rsidRPr="00EC3FC2">
        <w:rPr>
          <w:sz w:val="28"/>
          <w:szCs w:val="28"/>
        </w:rPr>
        <w:t>Public Comment</w:t>
      </w:r>
    </w:p>
    <w:p w14:paraId="779B3F82" w14:textId="148C9D9A" w:rsidR="00780D7F" w:rsidRPr="00EC3FC2" w:rsidRDefault="008B4ED4" w:rsidP="00780D7F">
      <w:pPr>
        <w:pStyle w:val="List1"/>
        <w:numPr>
          <w:ilvl w:val="0"/>
          <w:numId w:val="11"/>
        </w:numPr>
        <w:rPr>
          <w:sz w:val="28"/>
          <w:szCs w:val="28"/>
        </w:rPr>
      </w:pPr>
      <w:bookmarkStart w:id="6" w:name="_Hlk73542902"/>
      <w:r w:rsidRPr="00EC3FC2">
        <w:rPr>
          <w:sz w:val="28"/>
          <w:szCs w:val="28"/>
        </w:rPr>
        <w:t>The following q</w:t>
      </w:r>
      <w:r w:rsidR="00780D7F" w:rsidRPr="00EC3FC2">
        <w:rPr>
          <w:sz w:val="28"/>
          <w:szCs w:val="28"/>
        </w:rPr>
        <w:t>uestions</w:t>
      </w:r>
      <w:r w:rsidRPr="00EC3FC2">
        <w:rPr>
          <w:sz w:val="28"/>
          <w:szCs w:val="28"/>
        </w:rPr>
        <w:t>/comments</w:t>
      </w:r>
      <w:r w:rsidR="00780D7F" w:rsidRPr="00EC3FC2">
        <w:rPr>
          <w:sz w:val="28"/>
          <w:szCs w:val="28"/>
        </w:rPr>
        <w:t xml:space="preserve"> were </w:t>
      </w:r>
      <w:r w:rsidRPr="00EC3FC2">
        <w:rPr>
          <w:sz w:val="28"/>
          <w:szCs w:val="28"/>
        </w:rPr>
        <w:t>made:</w:t>
      </w:r>
    </w:p>
    <w:p w14:paraId="5FDC0407" w14:textId="58405266" w:rsidR="008B4ED4" w:rsidRPr="00EC3FC2" w:rsidRDefault="00C744FA" w:rsidP="001F01FE">
      <w:pPr>
        <w:pStyle w:val="List1"/>
        <w:numPr>
          <w:ilvl w:val="1"/>
          <w:numId w:val="11"/>
        </w:numPr>
        <w:rPr>
          <w:sz w:val="28"/>
          <w:szCs w:val="28"/>
        </w:rPr>
      </w:pPr>
      <w:r w:rsidRPr="00EC3FC2">
        <w:rPr>
          <w:sz w:val="28"/>
          <w:szCs w:val="28"/>
        </w:rPr>
        <w:t>Should</w:t>
      </w:r>
      <w:r w:rsidR="00737864">
        <w:rPr>
          <w:sz w:val="28"/>
          <w:szCs w:val="28"/>
        </w:rPr>
        <w:t xml:space="preserve"> </w:t>
      </w:r>
      <w:r w:rsidRPr="00EC3FC2">
        <w:rPr>
          <w:sz w:val="28"/>
          <w:szCs w:val="28"/>
        </w:rPr>
        <w:t>consumers with open cases be included in the Quality Assurance survey process and would this allow the agency to make sure all consume</w:t>
      </w:r>
      <w:r w:rsidR="00EC3FC2" w:rsidRPr="00EC3FC2">
        <w:rPr>
          <w:sz w:val="28"/>
          <w:szCs w:val="28"/>
        </w:rPr>
        <w:t>r needs are met</w:t>
      </w:r>
      <w:r w:rsidRPr="00EC3FC2">
        <w:rPr>
          <w:sz w:val="28"/>
          <w:szCs w:val="28"/>
        </w:rPr>
        <w:t xml:space="preserve"> in a timely manner</w:t>
      </w:r>
      <w:r w:rsidR="00EC3FC2" w:rsidRPr="00EC3FC2">
        <w:rPr>
          <w:sz w:val="28"/>
          <w:szCs w:val="28"/>
        </w:rPr>
        <w:t xml:space="preserve"> during the VR process</w:t>
      </w:r>
      <w:r w:rsidR="00865DAF">
        <w:rPr>
          <w:sz w:val="28"/>
          <w:szCs w:val="28"/>
        </w:rPr>
        <w:t>?</w:t>
      </w:r>
    </w:p>
    <w:p w14:paraId="34339AC8" w14:textId="455BD9F8" w:rsidR="00C744FA" w:rsidRPr="00D731B2" w:rsidRDefault="00C744FA" w:rsidP="001F01FE">
      <w:pPr>
        <w:pStyle w:val="List1"/>
        <w:numPr>
          <w:ilvl w:val="1"/>
          <w:numId w:val="11"/>
        </w:numPr>
        <w:rPr>
          <w:sz w:val="28"/>
          <w:szCs w:val="28"/>
        </w:rPr>
      </w:pPr>
      <w:r w:rsidRPr="00D731B2">
        <w:rPr>
          <w:sz w:val="28"/>
          <w:szCs w:val="28"/>
        </w:rPr>
        <w:t>Was the money recently sent to the Treasury Department</w:t>
      </w:r>
      <w:r w:rsidR="00BF5795" w:rsidRPr="00D731B2">
        <w:rPr>
          <w:sz w:val="28"/>
          <w:szCs w:val="28"/>
        </w:rPr>
        <w:t xml:space="preserve"> </w:t>
      </w:r>
      <w:r w:rsidR="005B206A" w:rsidRPr="00D731B2">
        <w:rPr>
          <w:sz w:val="28"/>
          <w:szCs w:val="28"/>
        </w:rPr>
        <w:t>money that was</w:t>
      </w:r>
      <w:r w:rsidR="00AD5932">
        <w:rPr>
          <w:sz w:val="28"/>
          <w:szCs w:val="28"/>
        </w:rPr>
        <w:t xml:space="preserve"> </w:t>
      </w:r>
      <w:proofErr w:type="gramStart"/>
      <w:r w:rsidRPr="00D731B2">
        <w:rPr>
          <w:sz w:val="28"/>
          <w:szCs w:val="28"/>
        </w:rPr>
        <w:t>subs</w:t>
      </w:r>
      <w:r w:rsidR="00C22FA8" w:rsidRPr="00D731B2">
        <w:rPr>
          <w:sz w:val="28"/>
          <w:szCs w:val="28"/>
        </w:rPr>
        <w:t>e</w:t>
      </w:r>
      <w:r w:rsidRPr="00D731B2">
        <w:rPr>
          <w:sz w:val="28"/>
          <w:szCs w:val="28"/>
        </w:rPr>
        <w:t>quent</w:t>
      </w:r>
      <w:r w:rsidR="00EC3FC2" w:rsidRPr="00D731B2">
        <w:rPr>
          <w:sz w:val="28"/>
          <w:szCs w:val="28"/>
        </w:rPr>
        <w:t xml:space="preserve"> </w:t>
      </w:r>
      <w:r w:rsidRPr="00D731B2">
        <w:rPr>
          <w:sz w:val="28"/>
          <w:szCs w:val="28"/>
        </w:rPr>
        <w:t>to</w:t>
      </w:r>
      <w:proofErr w:type="gramEnd"/>
      <w:r w:rsidRPr="00D731B2">
        <w:rPr>
          <w:sz w:val="28"/>
          <w:szCs w:val="28"/>
        </w:rPr>
        <w:t xml:space="preserve"> the $2</w:t>
      </w:r>
      <w:r w:rsidR="00737864" w:rsidRPr="00D731B2">
        <w:rPr>
          <w:sz w:val="28"/>
          <w:szCs w:val="28"/>
        </w:rPr>
        <w:t>,</w:t>
      </w:r>
      <w:r w:rsidRPr="00D731B2">
        <w:rPr>
          <w:sz w:val="28"/>
          <w:szCs w:val="28"/>
        </w:rPr>
        <w:t>300.00</w:t>
      </w:r>
      <w:r w:rsidR="005B206A" w:rsidRPr="00D731B2">
        <w:rPr>
          <w:sz w:val="28"/>
          <w:szCs w:val="28"/>
        </w:rPr>
        <w:t xml:space="preserve"> </w:t>
      </w:r>
      <w:r w:rsidRPr="00D731B2">
        <w:rPr>
          <w:sz w:val="28"/>
          <w:szCs w:val="28"/>
        </w:rPr>
        <w:t>received prior to the federal funds?</w:t>
      </w:r>
    </w:p>
    <w:p w14:paraId="43F5544C" w14:textId="3435336A" w:rsidR="00C744FA" w:rsidRPr="00D731B2" w:rsidRDefault="00C744FA" w:rsidP="001F01FE">
      <w:pPr>
        <w:pStyle w:val="List1"/>
        <w:numPr>
          <w:ilvl w:val="1"/>
          <w:numId w:val="11"/>
        </w:numPr>
        <w:rPr>
          <w:sz w:val="28"/>
          <w:szCs w:val="28"/>
        </w:rPr>
      </w:pPr>
      <w:r w:rsidRPr="00D731B2">
        <w:rPr>
          <w:sz w:val="28"/>
          <w:szCs w:val="28"/>
        </w:rPr>
        <w:t>What was the outcome of the Board members tour of the Training Center?</w:t>
      </w:r>
    </w:p>
    <w:p w14:paraId="780236FB" w14:textId="2255E044" w:rsidR="00C744FA" w:rsidRPr="00D731B2" w:rsidRDefault="00C744FA" w:rsidP="001F01FE">
      <w:pPr>
        <w:pStyle w:val="List1"/>
        <w:numPr>
          <w:ilvl w:val="1"/>
          <w:numId w:val="11"/>
        </w:numPr>
        <w:rPr>
          <w:sz w:val="28"/>
          <w:szCs w:val="28"/>
        </w:rPr>
      </w:pPr>
      <w:r w:rsidRPr="00D731B2">
        <w:rPr>
          <w:sz w:val="28"/>
          <w:szCs w:val="28"/>
        </w:rPr>
        <w:t xml:space="preserve">Were any of the </w:t>
      </w:r>
      <w:r w:rsidR="00737864" w:rsidRPr="00D731B2">
        <w:rPr>
          <w:sz w:val="28"/>
          <w:szCs w:val="28"/>
        </w:rPr>
        <w:t>ten</w:t>
      </w:r>
      <w:r w:rsidRPr="00D731B2">
        <w:rPr>
          <w:sz w:val="28"/>
          <w:szCs w:val="28"/>
        </w:rPr>
        <w:t xml:space="preserve"> new employees</w:t>
      </w:r>
      <w:r w:rsidR="00737864" w:rsidRPr="00D731B2">
        <w:rPr>
          <w:sz w:val="28"/>
          <w:szCs w:val="28"/>
        </w:rPr>
        <w:t xml:space="preserve"> that were</w:t>
      </w:r>
      <w:r w:rsidRPr="00D731B2">
        <w:rPr>
          <w:sz w:val="28"/>
          <w:szCs w:val="28"/>
        </w:rPr>
        <w:t xml:space="preserve"> hired blind?</w:t>
      </w:r>
    </w:p>
    <w:p w14:paraId="0462332D" w14:textId="3EDDCDDC" w:rsidR="00C744FA" w:rsidRPr="00D731B2" w:rsidRDefault="00C744FA" w:rsidP="001F01FE">
      <w:pPr>
        <w:pStyle w:val="List1"/>
        <w:numPr>
          <w:ilvl w:val="1"/>
          <w:numId w:val="11"/>
        </w:numPr>
        <w:rPr>
          <w:sz w:val="28"/>
          <w:szCs w:val="28"/>
        </w:rPr>
      </w:pPr>
      <w:r w:rsidRPr="00D731B2">
        <w:rPr>
          <w:sz w:val="28"/>
          <w:szCs w:val="28"/>
        </w:rPr>
        <w:t xml:space="preserve">Are there any state and federal regulations </w:t>
      </w:r>
      <w:r w:rsidR="00737864" w:rsidRPr="00D731B2">
        <w:rPr>
          <w:sz w:val="28"/>
          <w:szCs w:val="28"/>
        </w:rPr>
        <w:t>that require</w:t>
      </w:r>
      <w:r w:rsidRPr="00D731B2">
        <w:rPr>
          <w:sz w:val="28"/>
          <w:szCs w:val="28"/>
        </w:rPr>
        <w:t xml:space="preserve"> a percentage of blind individuals be employed at the agency?</w:t>
      </w:r>
    </w:p>
    <w:p w14:paraId="50D5126F" w14:textId="5214643C" w:rsidR="00C744FA" w:rsidRPr="00D731B2" w:rsidRDefault="00C744FA" w:rsidP="001F01FE">
      <w:pPr>
        <w:pStyle w:val="List1"/>
        <w:numPr>
          <w:ilvl w:val="1"/>
          <w:numId w:val="11"/>
        </w:numPr>
        <w:rPr>
          <w:sz w:val="28"/>
          <w:szCs w:val="28"/>
        </w:rPr>
      </w:pPr>
      <w:r w:rsidRPr="00D731B2">
        <w:rPr>
          <w:sz w:val="28"/>
          <w:szCs w:val="28"/>
        </w:rPr>
        <w:t>What is the percentage of blind employees at the agency?</w:t>
      </w:r>
    </w:p>
    <w:p w14:paraId="51989F32" w14:textId="1C63B8A5" w:rsidR="00C744FA" w:rsidRPr="00D731B2" w:rsidRDefault="00C744FA" w:rsidP="00C744FA">
      <w:pPr>
        <w:pStyle w:val="List1"/>
        <w:numPr>
          <w:ilvl w:val="1"/>
          <w:numId w:val="11"/>
        </w:numPr>
        <w:rPr>
          <w:sz w:val="28"/>
          <w:szCs w:val="28"/>
        </w:rPr>
      </w:pPr>
      <w:r w:rsidRPr="00D731B2">
        <w:rPr>
          <w:sz w:val="28"/>
          <w:szCs w:val="28"/>
        </w:rPr>
        <w:t>Why is the Board mandated to have blind individuals serve but there is no mandate for the agency to hire a certain percentage</w:t>
      </w:r>
      <w:r w:rsidR="00EC3FC2" w:rsidRPr="00D731B2">
        <w:rPr>
          <w:sz w:val="28"/>
          <w:szCs w:val="28"/>
        </w:rPr>
        <w:t xml:space="preserve"> of blind o</w:t>
      </w:r>
      <w:r w:rsidR="00737864" w:rsidRPr="00D731B2">
        <w:rPr>
          <w:sz w:val="28"/>
          <w:szCs w:val="28"/>
        </w:rPr>
        <w:t xml:space="preserve">r </w:t>
      </w:r>
      <w:r w:rsidR="00EC3FC2" w:rsidRPr="00D731B2">
        <w:rPr>
          <w:sz w:val="28"/>
          <w:szCs w:val="28"/>
        </w:rPr>
        <w:t>visually impaired individuals</w:t>
      </w:r>
      <w:r w:rsidRPr="00D731B2">
        <w:rPr>
          <w:sz w:val="28"/>
          <w:szCs w:val="28"/>
        </w:rPr>
        <w:t>?</w:t>
      </w:r>
    </w:p>
    <w:p w14:paraId="2D1904C6" w14:textId="1D8B7491" w:rsidR="00C744FA" w:rsidRPr="00EC3FC2" w:rsidRDefault="00C744FA" w:rsidP="00C744FA">
      <w:pPr>
        <w:pStyle w:val="sectionhead"/>
        <w:rPr>
          <w:sz w:val="28"/>
          <w:szCs w:val="28"/>
        </w:rPr>
      </w:pPr>
      <w:r w:rsidRPr="00EC3FC2">
        <w:rPr>
          <w:sz w:val="28"/>
          <w:szCs w:val="28"/>
        </w:rPr>
        <w:lastRenderedPageBreak/>
        <w:t>Executive Session</w:t>
      </w:r>
    </w:p>
    <w:p w14:paraId="07009843" w14:textId="0ED9EFD8" w:rsidR="00C744FA" w:rsidRPr="00EC3FC2" w:rsidRDefault="00C744FA" w:rsidP="00C744FA">
      <w:pPr>
        <w:pStyle w:val="sectionhead"/>
        <w:rPr>
          <w:b w:val="0"/>
          <w:bCs w:val="0"/>
          <w:sz w:val="28"/>
          <w:szCs w:val="28"/>
        </w:rPr>
      </w:pPr>
      <w:r w:rsidRPr="00EC3FC2">
        <w:rPr>
          <w:b w:val="0"/>
          <w:bCs w:val="0"/>
          <w:sz w:val="28"/>
          <w:szCs w:val="28"/>
        </w:rPr>
        <w:t>Chairperson Johnson called for a motion to go into Executive Session to discuss a personnel matter. A motion was made by Susan John and seconded by Cathy Olker.</w:t>
      </w:r>
    </w:p>
    <w:p w14:paraId="1C4791A6" w14:textId="228DBBF3" w:rsidR="00C744FA" w:rsidRPr="00EC3FC2" w:rsidRDefault="00C744FA" w:rsidP="00C744FA">
      <w:pPr>
        <w:pStyle w:val="sectionhead"/>
        <w:rPr>
          <w:b w:val="0"/>
          <w:bCs w:val="0"/>
          <w:sz w:val="28"/>
          <w:szCs w:val="28"/>
        </w:rPr>
      </w:pPr>
      <w:r w:rsidRPr="00EC3FC2">
        <w:rPr>
          <w:b w:val="0"/>
          <w:bCs w:val="0"/>
          <w:sz w:val="28"/>
          <w:szCs w:val="28"/>
        </w:rPr>
        <w:t>Chairperson Johnson reported that no action was taken during Executive Session.</w:t>
      </w:r>
    </w:p>
    <w:p w14:paraId="197A06A0" w14:textId="4D97FDF1" w:rsidR="003A410B" w:rsidRPr="00EC3FC2" w:rsidRDefault="003A410B" w:rsidP="003A410B">
      <w:pPr>
        <w:pStyle w:val="sectionhead"/>
        <w:rPr>
          <w:sz w:val="28"/>
          <w:szCs w:val="28"/>
        </w:rPr>
      </w:pPr>
      <w:bookmarkStart w:id="7" w:name="_Hlk68604671"/>
      <w:bookmarkEnd w:id="6"/>
      <w:r w:rsidRPr="00EC3FC2">
        <w:rPr>
          <w:sz w:val="28"/>
          <w:szCs w:val="28"/>
        </w:rPr>
        <w:t>Adjournment</w:t>
      </w:r>
    </w:p>
    <w:p w14:paraId="56D374E9" w14:textId="10522AEF" w:rsidR="003A410B" w:rsidRPr="00EC3FC2" w:rsidRDefault="003A410B" w:rsidP="003A410B">
      <w:pPr>
        <w:pStyle w:val="documentbody"/>
        <w:rPr>
          <w:sz w:val="28"/>
          <w:szCs w:val="28"/>
        </w:rPr>
      </w:pPr>
      <w:r w:rsidRPr="00EC3FC2">
        <w:rPr>
          <w:sz w:val="28"/>
          <w:szCs w:val="28"/>
        </w:rPr>
        <w:t xml:space="preserve">There being no further business, </w:t>
      </w:r>
      <w:r w:rsidR="00C22FA8" w:rsidRPr="00EC3FC2">
        <w:rPr>
          <w:sz w:val="28"/>
          <w:szCs w:val="28"/>
        </w:rPr>
        <w:t>Chairperson Johnson c</w:t>
      </w:r>
      <w:r w:rsidRPr="00EC3FC2">
        <w:rPr>
          <w:sz w:val="28"/>
          <w:szCs w:val="28"/>
        </w:rPr>
        <w:t>a</w:t>
      </w:r>
      <w:r w:rsidR="00C22FA8" w:rsidRPr="00EC3FC2">
        <w:rPr>
          <w:sz w:val="28"/>
          <w:szCs w:val="28"/>
        </w:rPr>
        <w:t>lled for a</w:t>
      </w:r>
      <w:r w:rsidRPr="00EC3FC2">
        <w:rPr>
          <w:sz w:val="28"/>
          <w:szCs w:val="28"/>
        </w:rPr>
        <w:t xml:space="preserve"> motion to adjourn</w:t>
      </w:r>
      <w:r w:rsidR="00D719BB" w:rsidRPr="00EC3FC2">
        <w:rPr>
          <w:sz w:val="28"/>
          <w:szCs w:val="28"/>
        </w:rPr>
        <w:t xml:space="preserve"> at 3:</w:t>
      </w:r>
      <w:r w:rsidR="00C22FA8" w:rsidRPr="00EC3FC2">
        <w:rPr>
          <w:sz w:val="28"/>
          <w:szCs w:val="28"/>
        </w:rPr>
        <w:t>20</w:t>
      </w:r>
      <w:r w:rsidR="00D719BB" w:rsidRPr="00EC3FC2">
        <w:rPr>
          <w:sz w:val="28"/>
          <w:szCs w:val="28"/>
        </w:rPr>
        <w:t xml:space="preserve"> pm</w:t>
      </w:r>
      <w:r w:rsidR="00C22FA8" w:rsidRPr="00EC3FC2">
        <w:rPr>
          <w:sz w:val="28"/>
          <w:szCs w:val="28"/>
        </w:rPr>
        <w:t>. A motion was made by Vice Chairperson Smith and seconded by</w:t>
      </w:r>
      <w:r w:rsidRPr="00EC3FC2">
        <w:rPr>
          <w:sz w:val="28"/>
          <w:szCs w:val="28"/>
        </w:rPr>
        <w:t xml:space="preserve"> </w:t>
      </w:r>
      <w:r w:rsidR="00C22FA8" w:rsidRPr="00EC3FC2">
        <w:rPr>
          <w:sz w:val="28"/>
          <w:szCs w:val="28"/>
        </w:rPr>
        <w:t>Secretary</w:t>
      </w:r>
      <w:r w:rsidR="00FA335F" w:rsidRPr="00EC3FC2">
        <w:rPr>
          <w:sz w:val="28"/>
          <w:szCs w:val="28"/>
        </w:rPr>
        <w:t xml:space="preserve"> Sonksen</w:t>
      </w:r>
      <w:r w:rsidRPr="00EC3FC2">
        <w:rPr>
          <w:sz w:val="28"/>
          <w:szCs w:val="28"/>
        </w:rPr>
        <w:t xml:space="preserve">. No discussion. The motion passed unanimously. </w:t>
      </w:r>
    </w:p>
    <w:bookmarkEnd w:id="7"/>
    <w:p w14:paraId="47390456" w14:textId="77777777" w:rsidR="00FA335F" w:rsidRPr="00EC3FC2" w:rsidRDefault="00761A79" w:rsidP="00DE7DD3">
      <w:pPr>
        <w:pStyle w:val="sectionhead"/>
        <w:rPr>
          <w:b w:val="0"/>
          <w:bCs w:val="0"/>
          <w:sz w:val="28"/>
          <w:szCs w:val="28"/>
        </w:rPr>
      </w:pPr>
      <w:r w:rsidRPr="00EC3FC2">
        <w:rPr>
          <w:sz w:val="28"/>
          <w:szCs w:val="28"/>
        </w:rPr>
        <w:t>Future Board Meeting Schedule</w:t>
      </w:r>
    </w:p>
    <w:p w14:paraId="09B9CD24" w14:textId="785E1EF8" w:rsidR="00FA335F" w:rsidRPr="00EC3FC2" w:rsidRDefault="00FA335F" w:rsidP="00DE7DD3">
      <w:pPr>
        <w:pStyle w:val="sectionhead"/>
        <w:rPr>
          <w:b w:val="0"/>
          <w:bCs w:val="0"/>
          <w:sz w:val="28"/>
          <w:szCs w:val="28"/>
        </w:rPr>
      </w:pPr>
      <w:r w:rsidRPr="00EC3FC2">
        <w:rPr>
          <w:b w:val="0"/>
          <w:bCs w:val="0"/>
          <w:sz w:val="28"/>
          <w:szCs w:val="28"/>
        </w:rPr>
        <w:t>J</w:t>
      </w:r>
      <w:r w:rsidR="00C22FA8" w:rsidRPr="00EC3FC2">
        <w:rPr>
          <w:b w:val="0"/>
          <w:bCs w:val="0"/>
          <w:sz w:val="28"/>
          <w:szCs w:val="28"/>
        </w:rPr>
        <w:t>uly 21</w:t>
      </w:r>
      <w:r w:rsidRPr="00EC3FC2">
        <w:rPr>
          <w:b w:val="0"/>
          <w:bCs w:val="0"/>
          <w:sz w:val="28"/>
          <w:szCs w:val="28"/>
        </w:rPr>
        <w:t>, 2021</w:t>
      </w:r>
      <w:r w:rsidR="00C22FA8" w:rsidRPr="00EC3FC2">
        <w:rPr>
          <w:b w:val="0"/>
          <w:bCs w:val="0"/>
          <w:sz w:val="28"/>
          <w:szCs w:val="28"/>
        </w:rPr>
        <w:br/>
        <w:t>The meeting w</w:t>
      </w:r>
      <w:r w:rsidR="00AD5932">
        <w:rPr>
          <w:b w:val="0"/>
          <w:bCs w:val="0"/>
          <w:sz w:val="28"/>
          <w:szCs w:val="28"/>
        </w:rPr>
        <w:t>ill</w:t>
      </w:r>
      <w:r w:rsidR="00C22FA8" w:rsidRPr="00EC3FC2">
        <w:rPr>
          <w:b w:val="0"/>
          <w:bCs w:val="0"/>
          <w:sz w:val="28"/>
          <w:szCs w:val="28"/>
        </w:rPr>
        <w:t xml:space="preserve"> be held in-person</w:t>
      </w:r>
      <w:r w:rsidR="00A10E5B">
        <w:rPr>
          <w:b w:val="0"/>
          <w:bCs w:val="0"/>
          <w:sz w:val="28"/>
          <w:szCs w:val="28"/>
        </w:rPr>
        <w:t xml:space="preserve"> and via Zoom</w:t>
      </w:r>
      <w:r w:rsidR="00C22FA8" w:rsidRPr="00EC3FC2">
        <w:rPr>
          <w:b w:val="0"/>
          <w:bCs w:val="0"/>
          <w:sz w:val="28"/>
          <w:szCs w:val="28"/>
        </w:rPr>
        <w:t xml:space="preserve"> beginning at 11:00 am.</w:t>
      </w:r>
      <w:r w:rsidR="0056575D">
        <w:rPr>
          <w:b w:val="0"/>
          <w:bCs w:val="0"/>
          <w:sz w:val="28"/>
          <w:szCs w:val="28"/>
        </w:rPr>
        <w:br/>
      </w:r>
    </w:p>
    <w:p w14:paraId="0BB0475E" w14:textId="6F1487C4" w:rsidR="00A05A6D" w:rsidRPr="00EC3FC2" w:rsidRDefault="00C53ACC" w:rsidP="00006D1F">
      <w:pPr>
        <w:pStyle w:val="sectionhead"/>
        <w:rPr>
          <w:sz w:val="28"/>
          <w:szCs w:val="28"/>
        </w:rPr>
      </w:pPr>
      <w:r w:rsidRPr="00EC3FC2">
        <w:rPr>
          <w:sz w:val="28"/>
          <w:szCs w:val="28"/>
        </w:rPr>
        <w:t>Signatures</w:t>
      </w:r>
      <w:r w:rsidR="00A05A6D" w:rsidRPr="00EC3FC2">
        <w:rPr>
          <w:sz w:val="28"/>
          <w:szCs w:val="28"/>
        </w:rPr>
        <w:tab/>
      </w:r>
    </w:p>
    <w:p w14:paraId="05AC0002" w14:textId="77777777" w:rsidR="00CA5DB7" w:rsidRPr="00EC3FC2" w:rsidRDefault="00CA5DB7" w:rsidP="0056575D">
      <w:pPr>
        <w:pStyle w:val="signatureline"/>
        <w:ind w:left="0"/>
        <w:rPr>
          <w:sz w:val="28"/>
          <w:szCs w:val="28"/>
        </w:rPr>
      </w:pPr>
      <w:r w:rsidRPr="00EC3FC2">
        <w:rPr>
          <w:sz w:val="28"/>
          <w:szCs w:val="28"/>
        </w:rPr>
        <w:tab/>
      </w:r>
    </w:p>
    <w:p w14:paraId="3288FD82" w14:textId="47430106" w:rsidR="00CA5DB7" w:rsidRPr="00EC3FC2" w:rsidRDefault="00CA5DB7" w:rsidP="00CA5DB7">
      <w:pPr>
        <w:pStyle w:val="documentbody"/>
        <w:rPr>
          <w:sz w:val="28"/>
          <w:szCs w:val="28"/>
        </w:rPr>
      </w:pPr>
      <w:r w:rsidRPr="00EC3FC2">
        <w:rPr>
          <w:sz w:val="28"/>
          <w:szCs w:val="28"/>
        </w:rPr>
        <w:t>Dr. Judy Johnson, Chairperson</w:t>
      </w:r>
    </w:p>
    <w:p w14:paraId="4C722138" w14:textId="77777777" w:rsidR="00CA5DB7" w:rsidRPr="00EC3FC2" w:rsidRDefault="00CA5DB7" w:rsidP="00CA5DB7">
      <w:pPr>
        <w:pStyle w:val="signatureline"/>
        <w:rPr>
          <w:sz w:val="28"/>
          <w:szCs w:val="28"/>
        </w:rPr>
      </w:pPr>
      <w:r w:rsidRPr="00EC3FC2">
        <w:rPr>
          <w:sz w:val="28"/>
          <w:szCs w:val="28"/>
        </w:rPr>
        <w:tab/>
      </w:r>
    </w:p>
    <w:p w14:paraId="517135A3" w14:textId="77777777" w:rsidR="00CA5DB7" w:rsidRPr="00EC3FC2" w:rsidRDefault="00CA5DB7" w:rsidP="00CA5DB7">
      <w:pPr>
        <w:pStyle w:val="documentbody"/>
        <w:rPr>
          <w:sz w:val="28"/>
          <w:szCs w:val="28"/>
        </w:rPr>
      </w:pPr>
      <w:r w:rsidRPr="00EC3FC2">
        <w:rPr>
          <w:sz w:val="28"/>
          <w:szCs w:val="28"/>
        </w:rPr>
        <w:t>Mary Sonksen, Secretary</w:t>
      </w:r>
    </w:p>
    <w:p w14:paraId="25E7A357" w14:textId="77777777" w:rsidR="00CA5DB7" w:rsidRPr="00EC3FC2" w:rsidRDefault="00CA5DB7" w:rsidP="00CA5DB7">
      <w:pPr>
        <w:pStyle w:val="signatureline"/>
        <w:rPr>
          <w:sz w:val="28"/>
          <w:szCs w:val="28"/>
        </w:rPr>
      </w:pPr>
      <w:r w:rsidRPr="00EC3FC2">
        <w:rPr>
          <w:sz w:val="28"/>
          <w:szCs w:val="28"/>
        </w:rPr>
        <w:tab/>
      </w:r>
    </w:p>
    <w:p w14:paraId="3D47A653" w14:textId="50D6C89C" w:rsidR="00C53ACC" w:rsidRPr="00EC3FC2" w:rsidRDefault="00C53ACC" w:rsidP="00C53ACC">
      <w:pPr>
        <w:pStyle w:val="documentbody"/>
        <w:rPr>
          <w:sz w:val="28"/>
          <w:szCs w:val="28"/>
        </w:rPr>
      </w:pPr>
      <w:r w:rsidRPr="00EC3FC2">
        <w:rPr>
          <w:sz w:val="28"/>
          <w:szCs w:val="28"/>
        </w:rPr>
        <w:t>Date</w:t>
      </w:r>
    </w:p>
    <w:sectPr w:rsidR="00C53ACC" w:rsidRPr="00EC3FC2" w:rsidSect="0065328F">
      <w:footerReference w:type="default" r:id="rId9"/>
      <w:pgSz w:w="12240" w:h="15840" w:code="1"/>
      <w:pgMar w:top="1440"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5D8996" w14:textId="77777777" w:rsidR="0065328F" w:rsidRDefault="0065328F" w:rsidP="0065328F">
      <w:pPr>
        <w:spacing w:after="0" w:line="240" w:lineRule="auto"/>
      </w:pPr>
      <w:r>
        <w:separator/>
      </w:r>
    </w:p>
  </w:endnote>
  <w:endnote w:type="continuationSeparator" w:id="0">
    <w:p w14:paraId="0D3AC915" w14:textId="77777777" w:rsidR="0065328F" w:rsidRDefault="0065328F" w:rsidP="006532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4"/>
        <w:szCs w:val="24"/>
      </w:rPr>
      <w:id w:val="-1003277219"/>
      <w:docPartObj>
        <w:docPartGallery w:val="Page Numbers (Bottom of Page)"/>
        <w:docPartUnique/>
      </w:docPartObj>
    </w:sdtPr>
    <w:sdtEndPr/>
    <w:sdtContent>
      <w:sdt>
        <w:sdtPr>
          <w:rPr>
            <w:sz w:val="24"/>
            <w:szCs w:val="24"/>
          </w:rPr>
          <w:id w:val="1728636285"/>
          <w:docPartObj>
            <w:docPartGallery w:val="Page Numbers (Top of Page)"/>
            <w:docPartUnique/>
          </w:docPartObj>
        </w:sdtPr>
        <w:sdtEndPr/>
        <w:sdtContent>
          <w:p w14:paraId="25FC2BE8" w14:textId="372DADA8" w:rsidR="0065328F" w:rsidRPr="0065328F" w:rsidRDefault="0065328F" w:rsidP="0065328F">
            <w:pPr>
              <w:pStyle w:val="Footer"/>
              <w:jc w:val="center"/>
              <w:rPr>
                <w:sz w:val="24"/>
                <w:szCs w:val="24"/>
              </w:rPr>
            </w:pPr>
            <w:r w:rsidRPr="0065328F">
              <w:rPr>
                <w:sz w:val="24"/>
                <w:szCs w:val="24"/>
              </w:rPr>
              <w:t xml:space="preserve">Page </w:t>
            </w:r>
            <w:r w:rsidRPr="0065328F">
              <w:rPr>
                <w:sz w:val="24"/>
                <w:szCs w:val="24"/>
              </w:rPr>
              <w:fldChar w:fldCharType="begin"/>
            </w:r>
            <w:r w:rsidRPr="0065328F">
              <w:rPr>
                <w:sz w:val="24"/>
                <w:szCs w:val="24"/>
              </w:rPr>
              <w:instrText xml:space="preserve"> PAGE </w:instrText>
            </w:r>
            <w:r w:rsidRPr="0065328F">
              <w:rPr>
                <w:sz w:val="24"/>
                <w:szCs w:val="24"/>
              </w:rPr>
              <w:fldChar w:fldCharType="separate"/>
            </w:r>
            <w:r w:rsidRPr="0065328F">
              <w:rPr>
                <w:noProof/>
                <w:sz w:val="24"/>
                <w:szCs w:val="24"/>
              </w:rPr>
              <w:t>2</w:t>
            </w:r>
            <w:r w:rsidRPr="0065328F">
              <w:rPr>
                <w:sz w:val="24"/>
                <w:szCs w:val="24"/>
              </w:rPr>
              <w:fldChar w:fldCharType="end"/>
            </w:r>
            <w:r w:rsidRPr="0065328F">
              <w:rPr>
                <w:sz w:val="24"/>
                <w:szCs w:val="24"/>
              </w:rPr>
              <w:t xml:space="preserve"> of </w:t>
            </w:r>
            <w:r w:rsidRPr="0065328F">
              <w:rPr>
                <w:sz w:val="24"/>
                <w:szCs w:val="24"/>
              </w:rPr>
              <w:fldChar w:fldCharType="begin"/>
            </w:r>
            <w:r w:rsidRPr="0065328F">
              <w:rPr>
                <w:sz w:val="24"/>
                <w:szCs w:val="24"/>
              </w:rPr>
              <w:instrText xml:space="preserve"> NUMPAGES  </w:instrText>
            </w:r>
            <w:r w:rsidRPr="0065328F">
              <w:rPr>
                <w:sz w:val="24"/>
                <w:szCs w:val="24"/>
              </w:rPr>
              <w:fldChar w:fldCharType="separate"/>
            </w:r>
            <w:r w:rsidRPr="0065328F">
              <w:rPr>
                <w:noProof/>
                <w:sz w:val="24"/>
                <w:szCs w:val="24"/>
              </w:rPr>
              <w:t>2</w:t>
            </w:r>
            <w:r w:rsidRPr="0065328F">
              <w:rPr>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5CB92F" w14:textId="77777777" w:rsidR="0065328F" w:rsidRDefault="0065328F" w:rsidP="0065328F">
      <w:pPr>
        <w:spacing w:after="0" w:line="240" w:lineRule="auto"/>
      </w:pPr>
      <w:r>
        <w:separator/>
      </w:r>
    </w:p>
  </w:footnote>
  <w:footnote w:type="continuationSeparator" w:id="0">
    <w:p w14:paraId="0F5DF792" w14:textId="77777777" w:rsidR="0065328F" w:rsidRDefault="0065328F" w:rsidP="006532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4B6B5F"/>
    <w:multiLevelType w:val="hybridMultilevel"/>
    <w:tmpl w:val="6E3A2F04"/>
    <w:lvl w:ilvl="0" w:tplc="FDC61F4E">
      <w:numFmt w:val="bullet"/>
      <w:pStyle w:val="bulletlistDELETE"/>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4A0E8D"/>
    <w:multiLevelType w:val="hybridMultilevel"/>
    <w:tmpl w:val="D8E69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141E67"/>
    <w:multiLevelType w:val="hybridMultilevel"/>
    <w:tmpl w:val="8A1258CA"/>
    <w:lvl w:ilvl="0" w:tplc="FDC61F4E">
      <w:numFmt w:val="bullet"/>
      <w:lvlText w:val="•"/>
      <w:lvlJc w:val="left"/>
      <w:pPr>
        <w:ind w:left="720" w:hanging="360"/>
      </w:pPr>
      <w:rPr>
        <w:rFonts w:ascii="Calibri" w:eastAsiaTheme="minorHAnsi" w:hAnsi="Calibri" w:cs="Calibri" w:hint="default"/>
      </w:rPr>
    </w:lvl>
    <w:lvl w:ilvl="1" w:tplc="B1F0CCE2">
      <w:start w:val="1"/>
      <w:numFmt w:val="bullet"/>
      <w:pStyle w:val="Bulletlistlevel2"/>
      <w:lvlText w:val="o"/>
      <w:lvlJc w:val="left"/>
      <w:pPr>
        <w:ind w:left="432" w:hanging="216"/>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3E4945"/>
    <w:multiLevelType w:val="multilevel"/>
    <w:tmpl w:val="587CF372"/>
    <w:numStyleLink w:val="bulletedlist"/>
  </w:abstractNum>
  <w:abstractNum w:abstractNumId="4" w15:restartNumberingAfterBreak="0">
    <w:nsid w:val="240508D8"/>
    <w:multiLevelType w:val="hybridMultilevel"/>
    <w:tmpl w:val="F244A1DC"/>
    <w:lvl w:ilvl="0" w:tplc="FDC61F4E">
      <w:numFmt w:val="bullet"/>
      <w:lvlText w:val="•"/>
      <w:lvlJc w:val="left"/>
      <w:pPr>
        <w:ind w:left="720" w:hanging="360"/>
      </w:pPr>
      <w:rPr>
        <w:rFonts w:ascii="Calibri" w:eastAsiaTheme="minorHAnsi" w:hAnsi="Calibri" w:cs="Calibri" w:hint="default"/>
      </w:rPr>
    </w:lvl>
    <w:lvl w:ilvl="1" w:tplc="322C08C8">
      <w:start w:val="1"/>
      <w:numFmt w:val="bullet"/>
      <w:lvlText w:val="o"/>
      <w:lvlJc w:val="left"/>
      <w:pPr>
        <w:ind w:left="288" w:hanging="72"/>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2D353F"/>
    <w:multiLevelType w:val="multilevel"/>
    <w:tmpl w:val="587CF372"/>
    <w:numStyleLink w:val="bulletedlist"/>
  </w:abstractNum>
  <w:abstractNum w:abstractNumId="6" w15:restartNumberingAfterBreak="0">
    <w:nsid w:val="37737B30"/>
    <w:multiLevelType w:val="multilevel"/>
    <w:tmpl w:val="587CF372"/>
    <w:numStyleLink w:val="bulletedlist"/>
  </w:abstractNum>
  <w:abstractNum w:abstractNumId="7" w15:restartNumberingAfterBreak="0">
    <w:nsid w:val="37E05A6C"/>
    <w:multiLevelType w:val="hybridMultilevel"/>
    <w:tmpl w:val="4530D068"/>
    <w:lvl w:ilvl="0" w:tplc="FDC61F4E">
      <w:numFmt w:val="bullet"/>
      <w:lvlText w:val="•"/>
      <w:lvlJc w:val="left"/>
      <w:pPr>
        <w:ind w:left="720" w:hanging="360"/>
      </w:pPr>
      <w:rPr>
        <w:rFonts w:ascii="Calibri" w:eastAsiaTheme="minorHAnsi" w:hAnsi="Calibri" w:cs="Calibri" w:hint="default"/>
      </w:rPr>
    </w:lvl>
    <w:lvl w:ilvl="1" w:tplc="DCB6D518">
      <w:start w:val="1"/>
      <w:numFmt w:val="bullet"/>
      <w:lvlText w:val="o"/>
      <w:lvlJc w:val="left"/>
      <w:pPr>
        <w:ind w:left="216" w:firstLine="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C43DA7"/>
    <w:multiLevelType w:val="hybridMultilevel"/>
    <w:tmpl w:val="EEE8032C"/>
    <w:lvl w:ilvl="0" w:tplc="FDC61F4E">
      <w:numFmt w:val="bullet"/>
      <w:lvlText w:val="•"/>
      <w:lvlJc w:val="left"/>
      <w:pPr>
        <w:ind w:left="720" w:hanging="360"/>
      </w:pPr>
      <w:rPr>
        <w:rFonts w:ascii="Calibri" w:eastAsiaTheme="minorHAnsi" w:hAnsi="Calibri" w:cs="Calibri" w:hint="default"/>
      </w:rPr>
    </w:lvl>
    <w:lvl w:ilvl="1" w:tplc="A816072C">
      <w:start w:val="1"/>
      <w:numFmt w:val="bullet"/>
      <w:lvlText w:val="o"/>
      <w:lvlJc w:val="left"/>
      <w:pPr>
        <w:ind w:left="360" w:firstLine="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9C1E0A"/>
    <w:multiLevelType w:val="multilevel"/>
    <w:tmpl w:val="587CF372"/>
    <w:lvl w:ilvl="0">
      <w:start w:val="1"/>
      <w:numFmt w:val="bullet"/>
      <w:lvlText w:val="•"/>
      <w:lvlJc w:val="left"/>
      <w:pPr>
        <w:ind w:left="288" w:hanging="288"/>
      </w:pPr>
      <w:rPr>
        <w:rFonts w:ascii="Calibri" w:hAnsi="Calibri" w:hint="default"/>
      </w:rPr>
    </w:lvl>
    <w:lvl w:ilvl="1">
      <w:start w:val="1"/>
      <w:numFmt w:val="bullet"/>
      <w:lvlText w:val="o"/>
      <w:lvlJc w:val="left"/>
      <w:pPr>
        <w:ind w:left="576" w:hanging="288"/>
      </w:pPr>
      <w:rPr>
        <w:rFonts w:ascii="Courier New" w:hAnsi="Courier New" w:hint="default"/>
        <w:u w:val="none"/>
      </w:rPr>
    </w:lvl>
    <w:lvl w:ilvl="2">
      <w:start w:val="1"/>
      <w:numFmt w:val="bullet"/>
      <w:lvlText w:val=""/>
      <w:lvlJc w:val="left"/>
      <w:pPr>
        <w:ind w:left="864" w:hanging="288"/>
      </w:pPr>
      <w:rPr>
        <w:rFonts w:ascii="Wingdings" w:hAnsi="Wingdings" w:hint="default"/>
      </w:rPr>
    </w:lvl>
    <w:lvl w:ilvl="3">
      <w:start w:val="1"/>
      <w:numFmt w:val="bullet"/>
      <w:lvlText w:val="•"/>
      <w:lvlJc w:val="left"/>
      <w:pPr>
        <w:ind w:left="1152" w:hanging="288"/>
      </w:pPr>
      <w:rPr>
        <w:rFonts w:ascii="Calibri" w:hAnsi="Calibri" w:hint="default"/>
      </w:rPr>
    </w:lvl>
    <w:lvl w:ilvl="4">
      <w:start w:val="1"/>
      <w:numFmt w:val="bullet"/>
      <w:lvlText w:val="o"/>
      <w:lvlJc w:val="left"/>
      <w:pPr>
        <w:ind w:left="1440" w:hanging="288"/>
      </w:pPr>
      <w:rPr>
        <w:rFonts w:ascii="Courier New" w:hAnsi="Courier New" w:hint="default"/>
      </w:rPr>
    </w:lvl>
    <w:lvl w:ilvl="5">
      <w:start w:val="1"/>
      <w:numFmt w:val="bullet"/>
      <w:lvlText w:val=""/>
      <w:lvlJc w:val="left"/>
      <w:pPr>
        <w:ind w:left="1728" w:hanging="288"/>
      </w:pPr>
      <w:rPr>
        <w:rFonts w:ascii="Wingdings" w:hAnsi="Wingdings" w:hint="default"/>
      </w:rPr>
    </w:lvl>
    <w:lvl w:ilvl="6">
      <w:start w:val="1"/>
      <w:numFmt w:val="bullet"/>
      <w:lvlText w:val="•"/>
      <w:lvlJc w:val="left"/>
      <w:pPr>
        <w:ind w:left="2016" w:hanging="288"/>
      </w:pPr>
      <w:rPr>
        <w:rFonts w:ascii="Calibri" w:hAnsi="Calibri" w:hint="default"/>
      </w:rPr>
    </w:lvl>
    <w:lvl w:ilvl="7">
      <w:start w:val="1"/>
      <w:numFmt w:val="bullet"/>
      <w:lvlText w:val="o"/>
      <w:lvlJc w:val="left"/>
      <w:pPr>
        <w:ind w:left="2304" w:hanging="288"/>
      </w:pPr>
      <w:rPr>
        <w:rFonts w:ascii="Courier New" w:hAnsi="Courier New" w:hint="default"/>
      </w:rPr>
    </w:lvl>
    <w:lvl w:ilvl="8">
      <w:start w:val="1"/>
      <w:numFmt w:val="bullet"/>
      <w:lvlText w:val=""/>
      <w:lvlJc w:val="left"/>
      <w:pPr>
        <w:ind w:left="2592" w:hanging="288"/>
      </w:pPr>
      <w:rPr>
        <w:rFonts w:ascii="Wingdings" w:hAnsi="Wingdings" w:hint="default"/>
      </w:rPr>
    </w:lvl>
  </w:abstractNum>
  <w:abstractNum w:abstractNumId="10" w15:restartNumberingAfterBreak="0">
    <w:nsid w:val="3D3A29AA"/>
    <w:multiLevelType w:val="multilevel"/>
    <w:tmpl w:val="216806AC"/>
    <w:lvl w:ilvl="0">
      <w:start w:val="1"/>
      <w:numFmt w:val="bullet"/>
      <w:lvlText w:val="•"/>
      <w:lvlJc w:val="left"/>
      <w:pPr>
        <w:ind w:left="288" w:hanging="288"/>
      </w:pPr>
      <w:rPr>
        <w:rFonts w:ascii="Calibri" w:hAnsi="Calibri" w:hint="default"/>
      </w:rPr>
    </w:lvl>
    <w:lvl w:ilvl="1">
      <w:start w:val="1"/>
      <w:numFmt w:val="bullet"/>
      <w:lvlText w:val="o"/>
      <w:lvlJc w:val="left"/>
      <w:pPr>
        <w:ind w:left="576" w:hanging="288"/>
      </w:pPr>
      <w:rPr>
        <w:rFonts w:ascii="Courier New" w:hAnsi="Courier New" w:hint="default"/>
        <w:u w:val="none"/>
      </w:rPr>
    </w:lvl>
    <w:lvl w:ilvl="2">
      <w:start w:val="1"/>
      <w:numFmt w:val="bullet"/>
      <w:lvlText w:val=""/>
      <w:lvlJc w:val="left"/>
      <w:pPr>
        <w:ind w:left="864" w:hanging="288"/>
      </w:pPr>
      <w:rPr>
        <w:rFonts w:ascii="Wingdings" w:hAnsi="Wingdings" w:hint="default"/>
      </w:rPr>
    </w:lvl>
    <w:lvl w:ilvl="3">
      <w:start w:val="1"/>
      <w:numFmt w:val="bullet"/>
      <w:lvlText w:val="•"/>
      <w:lvlJc w:val="left"/>
      <w:pPr>
        <w:ind w:left="1152" w:hanging="288"/>
      </w:pPr>
      <w:rPr>
        <w:rFonts w:ascii="Calibri" w:hAnsi="Calibri" w:hint="default"/>
      </w:rPr>
    </w:lvl>
    <w:lvl w:ilvl="4">
      <w:start w:val="1"/>
      <w:numFmt w:val="bullet"/>
      <w:lvlText w:val="o"/>
      <w:lvlJc w:val="left"/>
      <w:pPr>
        <w:ind w:left="1440" w:hanging="288"/>
      </w:pPr>
      <w:rPr>
        <w:rFonts w:ascii="Courier New" w:hAnsi="Courier New" w:hint="default"/>
      </w:rPr>
    </w:lvl>
    <w:lvl w:ilvl="5">
      <w:start w:val="1"/>
      <w:numFmt w:val="bullet"/>
      <w:lvlText w:val=""/>
      <w:lvlJc w:val="left"/>
      <w:pPr>
        <w:ind w:left="1728" w:hanging="288"/>
      </w:pPr>
      <w:rPr>
        <w:rFonts w:ascii="Wingdings" w:hAnsi="Wingdings" w:hint="default"/>
      </w:rPr>
    </w:lvl>
    <w:lvl w:ilvl="6">
      <w:start w:val="1"/>
      <w:numFmt w:val="bullet"/>
      <w:lvlText w:val="•"/>
      <w:lvlJc w:val="left"/>
      <w:pPr>
        <w:ind w:left="2016" w:hanging="288"/>
      </w:pPr>
      <w:rPr>
        <w:rFonts w:ascii="Calibri" w:hAnsi="Calibri" w:hint="default"/>
      </w:rPr>
    </w:lvl>
    <w:lvl w:ilvl="7">
      <w:start w:val="1"/>
      <w:numFmt w:val="bullet"/>
      <w:lvlText w:val="o"/>
      <w:lvlJc w:val="left"/>
      <w:pPr>
        <w:ind w:left="2304" w:hanging="288"/>
      </w:pPr>
      <w:rPr>
        <w:rFonts w:ascii="Courier New" w:hAnsi="Courier New" w:hint="default"/>
      </w:rPr>
    </w:lvl>
    <w:lvl w:ilvl="8">
      <w:start w:val="1"/>
      <w:numFmt w:val="bullet"/>
      <w:lvlText w:val=""/>
      <w:lvlJc w:val="left"/>
      <w:pPr>
        <w:ind w:left="2592" w:hanging="288"/>
      </w:pPr>
      <w:rPr>
        <w:rFonts w:ascii="Wingdings" w:hAnsi="Wingdings" w:hint="default"/>
      </w:rPr>
    </w:lvl>
  </w:abstractNum>
  <w:abstractNum w:abstractNumId="11" w15:restartNumberingAfterBreak="0">
    <w:nsid w:val="48AC25E7"/>
    <w:multiLevelType w:val="multilevel"/>
    <w:tmpl w:val="587CF372"/>
    <w:numStyleLink w:val="bulletedlist"/>
  </w:abstractNum>
  <w:abstractNum w:abstractNumId="12" w15:restartNumberingAfterBreak="0">
    <w:nsid w:val="52097CD0"/>
    <w:multiLevelType w:val="multilevel"/>
    <w:tmpl w:val="587CF372"/>
    <w:styleLink w:val="bulletedlist"/>
    <w:lvl w:ilvl="0">
      <w:start w:val="1"/>
      <w:numFmt w:val="bullet"/>
      <w:lvlText w:val="•"/>
      <w:lvlJc w:val="left"/>
      <w:pPr>
        <w:ind w:left="288" w:hanging="288"/>
      </w:pPr>
      <w:rPr>
        <w:rFonts w:ascii="Calibri" w:hAnsi="Calibri" w:hint="default"/>
      </w:rPr>
    </w:lvl>
    <w:lvl w:ilvl="1">
      <w:start w:val="1"/>
      <w:numFmt w:val="bullet"/>
      <w:lvlText w:val="o"/>
      <w:lvlJc w:val="left"/>
      <w:pPr>
        <w:ind w:left="576" w:hanging="288"/>
      </w:pPr>
      <w:rPr>
        <w:rFonts w:ascii="Courier New" w:hAnsi="Courier New" w:hint="default"/>
        <w:u w:val="none"/>
      </w:rPr>
    </w:lvl>
    <w:lvl w:ilvl="2">
      <w:start w:val="1"/>
      <w:numFmt w:val="bullet"/>
      <w:lvlText w:val=""/>
      <w:lvlJc w:val="left"/>
      <w:pPr>
        <w:ind w:left="864" w:hanging="288"/>
      </w:pPr>
      <w:rPr>
        <w:rFonts w:ascii="Wingdings" w:hAnsi="Wingdings" w:hint="default"/>
      </w:rPr>
    </w:lvl>
    <w:lvl w:ilvl="3">
      <w:start w:val="1"/>
      <w:numFmt w:val="bullet"/>
      <w:lvlText w:val="•"/>
      <w:lvlJc w:val="left"/>
      <w:pPr>
        <w:ind w:left="1152" w:hanging="288"/>
      </w:pPr>
      <w:rPr>
        <w:rFonts w:ascii="Calibri" w:hAnsi="Calibri" w:hint="default"/>
      </w:rPr>
    </w:lvl>
    <w:lvl w:ilvl="4">
      <w:start w:val="1"/>
      <w:numFmt w:val="bullet"/>
      <w:lvlText w:val="o"/>
      <w:lvlJc w:val="left"/>
      <w:pPr>
        <w:ind w:left="1440" w:hanging="288"/>
      </w:pPr>
      <w:rPr>
        <w:rFonts w:ascii="Courier New" w:hAnsi="Courier New" w:hint="default"/>
      </w:rPr>
    </w:lvl>
    <w:lvl w:ilvl="5">
      <w:start w:val="1"/>
      <w:numFmt w:val="bullet"/>
      <w:lvlText w:val=""/>
      <w:lvlJc w:val="left"/>
      <w:pPr>
        <w:ind w:left="1728" w:hanging="288"/>
      </w:pPr>
      <w:rPr>
        <w:rFonts w:ascii="Wingdings" w:hAnsi="Wingdings" w:hint="default"/>
      </w:rPr>
    </w:lvl>
    <w:lvl w:ilvl="6">
      <w:start w:val="1"/>
      <w:numFmt w:val="bullet"/>
      <w:lvlText w:val="•"/>
      <w:lvlJc w:val="left"/>
      <w:pPr>
        <w:ind w:left="2016" w:hanging="288"/>
      </w:pPr>
      <w:rPr>
        <w:rFonts w:ascii="Calibri" w:hAnsi="Calibri" w:hint="default"/>
      </w:rPr>
    </w:lvl>
    <w:lvl w:ilvl="7">
      <w:start w:val="1"/>
      <w:numFmt w:val="bullet"/>
      <w:lvlText w:val="o"/>
      <w:lvlJc w:val="left"/>
      <w:pPr>
        <w:ind w:left="2304" w:hanging="288"/>
      </w:pPr>
      <w:rPr>
        <w:rFonts w:ascii="Courier New" w:hAnsi="Courier New" w:hint="default"/>
      </w:rPr>
    </w:lvl>
    <w:lvl w:ilvl="8">
      <w:start w:val="1"/>
      <w:numFmt w:val="bullet"/>
      <w:lvlText w:val=""/>
      <w:lvlJc w:val="left"/>
      <w:pPr>
        <w:ind w:left="2592" w:hanging="288"/>
      </w:pPr>
      <w:rPr>
        <w:rFonts w:ascii="Wingdings" w:hAnsi="Wingdings" w:hint="default"/>
      </w:rPr>
    </w:lvl>
  </w:abstractNum>
  <w:abstractNum w:abstractNumId="13" w15:restartNumberingAfterBreak="0">
    <w:nsid w:val="527F27E7"/>
    <w:multiLevelType w:val="multilevel"/>
    <w:tmpl w:val="587CF372"/>
    <w:numStyleLink w:val="bulletedlist"/>
  </w:abstractNum>
  <w:abstractNum w:abstractNumId="14" w15:restartNumberingAfterBreak="0">
    <w:nsid w:val="56694A33"/>
    <w:multiLevelType w:val="multilevel"/>
    <w:tmpl w:val="587CF372"/>
    <w:lvl w:ilvl="0">
      <w:start w:val="1"/>
      <w:numFmt w:val="bullet"/>
      <w:lvlText w:val="•"/>
      <w:lvlJc w:val="left"/>
      <w:pPr>
        <w:ind w:left="288" w:hanging="288"/>
      </w:pPr>
      <w:rPr>
        <w:rFonts w:ascii="Calibri" w:hAnsi="Calibri" w:hint="default"/>
      </w:rPr>
    </w:lvl>
    <w:lvl w:ilvl="1">
      <w:start w:val="1"/>
      <w:numFmt w:val="bullet"/>
      <w:lvlText w:val="o"/>
      <w:lvlJc w:val="left"/>
      <w:pPr>
        <w:ind w:left="576" w:hanging="288"/>
      </w:pPr>
      <w:rPr>
        <w:rFonts w:ascii="Courier New" w:hAnsi="Courier New" w:hint="default"/>
        <w:u w:val="none"/>
      </w:rPr>
    </w:lvl>
    <w:lvl w:ilvl="2">
      <w:start w:val="1"/>
      <w:numFmt w:val="bullet"/>
      <w:lvlText w:val=""/>
      <w:lvlJc w:val="left"/>
      <w:pPr>
        <w:ind w:left="864" w:hanging="288"/>
      </w:pPr>
      <w:rPr>
        <w:rFonts w:ascii="Wingdings" w:hAnsi="Wingdings" w:hint="default"/>
      </w:rPr>
    </w:lvl>
    <w:lvl w:ilvl="3">
      <w:start w:val="1"/>
      <w:numFmt w:val="bullet"/>
      <w:lvlText w:val="•"/>
      <w:lvlJc w:val="left"/>
      <w:pPr>
        <w:ind w:left="1152" w:hanging="288"/>
      </w:pPr>
      <w:rPr>
        <w:rFonts w:ascii="Calibri" w:hAnsi="Calibri" w:hint="default"/>
      </w:rPr>
    </w:lvl>
    <w:lvl w:ilvl="4">
      <w:start w:val="1"/>
      <w:numFmt w:val="bullet"/>
      <w:lvlText w:val="o"/>
      <w:lvlJc w:val="left"/>
      <w:pPr>
        <w:ind w:left="1440" w:hanging="288"/>
      </w:pPr>
      <w:rPr>
        <w:rFonts w:ascii="Courier New" w:hAnsi="Courier New" w:hint="default"/>
      </w:rPr>
    </w:lvl>
    <w:lvl w:ilvl="5">
      <w:start w:val="1"/>
      <w:numFmt w:val="bullet"/>
      <w:lvlText w:val=""/>
      <w:lvlJc w:val="left"/>
      <w:pPr>
        <w:ind w:left="1728" w:hanging="288"/>
      </w:pPr>
      <w:rPr>
        <w:rFonts w:ascii="Wingdings" w:hAnsi="Wingdings" w:hint="default"/>
      </w:rPr>
    </w:lvl>
    <w:lvl w:ilvl="6">
      <w:start w:val="1"/>
      <w:numFmt w:val="bullet"/>
      <w:lvlText w:val="•"/>
      <w:lvlJc w:val="left"/>
      <w:pPr>
        <w:ind w:left="2016" w:hanging="288"/>
      </w:pPr>
      <w:rPr>
        <w:rFonts w:ascii="Calibri" w:hAnsi="Calibri" w:hint="default"/>
      </w:rPr>
    </w:lvl>
    <w:lvl w:ilvl="7">
      <w:start w:val="1"/>
      <w:numFmt w:val="bullet"/>
      <w:lvlText w:val="o"/>
      <w:lvlJc w:val="left"/>
      <w:pPr>
        <w:ind w:left="2304" w:hanging="288"/>
      </w:pPr>
      <w:rPr>
        <w:rFonts w:ascii="Courier New" w:hAnsi="Courier New" w:hint="default"/>
      </w:rPr>
    </w:lvl>
    <w:lvl w:ilvl="8">
      <w:start w:val="1"/>
      <w:numFmt w:val="bullet"/>
      <w:lvlText w:val=""/>
      <w:lvlJc w:val="left"/>
      <w:pPr>
        <w:ind w:left="2592" w:hanging="288"/>
      </w:pPr>
      <w:rPr>
        <w:rFonts w:ascii="Wingdings" w:hAnsi="Wingdings" w:hint="default"/>
      </w:rPr>
    </w:lvl>
  </w:abstractNum>
  <w:abstractNum w:abstractNumId="15" w15:restartNumberingAfterBreak="0">
    <w:nsid w:val="73D8073E"/>
    <w:multiLevelType w:val="multilevel"/>
    <w:tmpl w:val="587CF372"/>
    <w:numStyleLink w:val="bulletedlist"/>
  </w:abstractNum>
  <w:abstractNum w:abstractNumId="16" w15:restartNumberingAfterBreak="0">
    <w:nsid w:val="74DC71D1"/>
    <w:multiLevelType w:val="multilevel"/>
    <w:tmpl w:val="587CF372"/>
    <w:numStyleLink w:val="bulletedlist"/>
  </w:abstractNum>
  <w:abstractNum w:abstractNumId="17" w15:restartNumberingAfterBreak="0">
    <w:nsid w:val="7CD71784"/>
    <w:multiLevelType w:val="hybridMultilevel"/>
    <w:tmpl w:val="D61200EA"/>
    <w:lvl w:ilvl="0" w:tplc="FDC61F4E">
      <w:numFmt w:val="bullet"/>
      <w:lvlText w:val="•"/>
      <w:lvlJc w:val="left"/>
      <w:pPr>
        <w:ind w:left="720" w:hanging="360"/>
      </w:pPr>
      <w:rPr>
        <w:rFonts w:ascii="Calibri" w:eastAsiaTheme="minorHAnsi" w:hAnsi="Calibri" w:cs="Calibri" w:hint="default"/>
      </w:rPr>
    </w:lvl>
    <w:lvl w:ilvl="1" w:tplc="AC70E6AC">
      <w:start w:val="1"/>
      <w:numFmt w:val="bullet"/>
      <w:lvlText w:val="o"/>
      <w:lvlJc w:val="left"/>
      <w:pPr>
        <w:ind w:left="360" w:hanging="144"/>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8"/>
  </w:num>
  <w:num w:numId="4">
    <w:abstractNumId w:val="4"/>
  </w:num>
  <w:num w:numId="5">
    <w:abstractNumId w:val="7"/>
  </w:num>
  <w:num w:numId="6">
    <w:abstractNumId w:val="17"/>
  </w:num>
  <w:num w:numId="7">
    <w:abstractNumId w:val="2"/>
  </w:num>
  <w:num w:numId="8">
    <w:abstractNumId w:val="12"/>
  </w:num>
  <w:num w:numId="9">
    <w:abstractNumId w:val="15"/>
  </w:num>
  <w:num w:numId="10">
    <w:abstractNumId w:val="13"/>
  </w:num>
  <w:num w:numId="11">
    <w:abstractNumId w:val="10"/>
  </w:num>
  <w:num w:numId="12">
    <w:abstractNumId w:val="11"/>
  </w:num>
  <w:num w:numId="13">
    <w:abstractNumId w:val="6"/>
  </w:num>
  <w:num w:numId="14">
    <w:abstractNumId w:val="5"/>
  </w:num>
  <w:num w:numId="15">
    <w:abstractNumId w:val="16"/>
  </w:num>
  <w:num w:numId="16">
    <w:abstractNumId w:val="14"/>
  </w:num>
  <w:num w:numId="17">
    <w:abstractNumId w:val="9"/>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38E"/>
    <w:rsid w:val="00004DE4"/>
    <w:rsid w:val="00006D1F"/>
    <w:rsid w:val="00006D34"/>
    <w:rsid w:val="000241C4"/>
    <w:rsid w:val="00027D88"/>
    <w:rsid w:val="000378A5"/>
    <w:rsid w:val="0004390D"/>
    <w:rsid w:val="00055021"/>
    <w:rsid w:val="00066179"/>
    <w:rsid w:val="00072FC6"/>
    <w:rsid w:val="0008232C"/>
    <w:rsid w:val="00083E79"/>
    <w:rsid w:val="00084A74"/>
    <w:rsid w:val="000967E5"/>
    <w:rsid w:val="000B0F7B"/>
    <w:rsid w:val="000C7F93"/>
    <w:rsid w:val="000D124A"/>
    <w:rsid w:val="000D129D"/>
    <w:rsid w:val="000E2DB2"/>
    <w:rsid w:val="000F7FAF"/>
    <w:rsid w:val="001013A3"/>
    <w:rsid w:val="001016C7"/>
    <w:rsid w:val="0010672B"/>
    <w:rsid w:val="001170DA"/>
    <w:rsid w:val="001174C5"/>
    <w:rsid w:val="0015518F"/>
    <w:rsid w:val="00157225"/>
    <w:rsid w:val="001651F2"/>
    <w:rsid w:val="001654F2"/>
    <w:rsid w:val="00165656"/>
    <w:rsid w:val="0016734B"/>
    <w:rsid w:val="00175B96"/>
    <w:rsid w:val="001939FD"/>
    <w:rsid w:val="001A14F1"/>
    <w:rsid w:val="001A39F3"/>
    <w:rsid w:val="001B29FF"/>
    <w:rsid w:val="001B4952"/>
    <w:rsid w:val="001B5E3E"/>
    <w:rsid w:val="001B7464"/>
    <w:rsid w:val="001C6CCA"/>
    <w:rsid w:val="001C6E5B"/>
    <w:rsid w:val="001D72FE"/>
    <w:rsid w:val="001E2F77"/>
    <w:rsid w:val="001E3019"/>
    <w:rsid w:val="001E3F17"/>
    <w:rsid w:val="001E6BA6"/>
    <w:rsid w:val="001F01FE"/>
    <w:rsid w:val="001F0299"/>
    <w:rsid w:val="001F2377"/>
    <w:rsid w:val="001F4478"/>
    <w:rsid w:val="001F5ED2"/>
    <w:rsid w:val="0020479C"/>
    <w:rsid w:val="002052D1"/>
    <w:rsid w:val="002107FC"/>
    <w:rsid w:val="00213DCE"/>
    <w:rsid w:val="0021442E"/>
    <w:rsid w:val="00222D8D"/>
    <w:rsid w:val="00243447"/>
    <w:rsid w:val="0024469D"/>
    <w:rsid w:val="00252757"/>
    <w:rsid w:val="00257860"/>
    <w:rsid w:val="00271913"/>
    <w:rsid w:val="002826E1"/>
    <w:rsid w:val="002871CC"/>
    <w:rsid w:val="002907E4"/>
    <w:rsid w:val="002A6B12"/>
    <w:rsid w:val="002C00D2"/>
    <w:rsid w:val="002D2AFE"/>
    <w:rsid w:val="002D5132"/>
    <w:rsid w:val="002D6975"/>
    <w:rsid w:val="002F0B4D"/>
    <w:rsid w:val="002F1D35"/>
    <w:rsid w:val="002F5AEF"/>
    <w:rsid w:val="003034B8"/>
    <w:rsid w:val="00315692"/>
    <w:rsid w:val="003206A3"/>
    <w:rsid w:val="003238C8"/>
    <w:rsid w:val="0032505E"/>
    <w:rsid w:val="00327EDF"/>
    <w:rsid w:val="00340EFD"/>
    <w:rsid w:val="00341784"/>
    <w:rsid w:val="00343368"/>
    <w:rsid w:val="003476FE"/>
    <w:rsid w:val="00351759"/>
    <w:rsid w:val="00355A81"/>
    <w:rsid w:val="0036073F"/>
    <w:rsid w:val="00363D25"/>
    <w:rsid w:val="003645B5"/>
    <w:rsid w:val="00364D59"/>
    <w:rsid w:val="003661A4"/>
    <w:rsid w:val="003742DA"/>
    <w:rsid w:val="003847DE"/>
    <w:rsid w:val="00386FF9"/>
    <w:rsid w:val="003911E0"/>
    <w:rsid w:val="00395E97"/>
    <w:rsid w:val="003A222B"/>
    <w:rsid w:val="003A25C2"/>
    <w:rsid w:val="003A297D"/>
    <w:rsid w:val="003A410B"/>
    <w:rsid w:val="003B53DD"/>
    <w:rsid w:val="003C3805"/>
    <w:rsid w:val="003D1425"/>
    <w:rsid w:val="003D4936"/>
    <w:rsid w:val="003D5F9B"/>
    <w:rsid w:val="003E4217"/>
    <w:rsid w:val="003E7D22"/>
    <w:rsid w:val="00410719"/>
    <w:rsid w:val="00422D94"/>
    <w:rsid w:val="00423813"/>
    <w:rsid w:val="0042471B"/>
    <w:rsid w:val="00424A7D"/>
    <w:rsid w:val="004315C2"/>
    <w:rsid w:val="00442D4A"/>
    <w:rsid w:val="00444867"/>
    <w:rsid w:val="0045328F"/>
    <w:rsid w:val="004559CA"/>
    <w:rsid w:val="004570AD"/>
    <w:rsid w:val="00462EDC"/>
    <w:rsid w:val="0046676E"/>
    <w:rsid w:val="00477D24"/>
    <w:rsid w:val="00486692"/>
    <w:rsid w:val="00490EB6"/>
    <w:rsid w:val="00496A15"/>
    <w:rsid w:val="00496D98"/>
    <w:rsid w:val="004A1A4F"/>
    <w:rsid w:val="004A1FA7"/>
    <w:rsid w:val="004A2133"/>
    <w:rsid w:val="004A23AD"/>
    <w:rsid w:val="004B10D4"/>
    <w:rsid w:val="004B2D5C"/>
    <w:rsid w:val="004B4E79"/>
    <w:rsid w:val="004C3C0D"/>
    <w:rsid w:val="004C554A"/>
    <w:rsid w:val="004D15E4"/>
    <w:rsid w:val="004D700B"/>
    <w:rsid w:val="004E28AA"/>
    <w:rsid w:val="004F1B8E"/>
    <w:rsid w:val="004F31BF"/>
    <w:rsid w:val="004F5F7F"/>
    <w:rsid w:val="004F63FD"/>
    <w:rsid w:val="00525516"/>
    <w:rsid w:val="00533228"/>
    <w:rsid w:val="0053473B"/>
    <w:rsid w:val="00535992"/>
    <w:rsid w:val="005404D0"/>
    <w:rsid w:val="0054366F"/>
    <w:rsid w:val="005559FD"/>
    <w:rsid w:val="0055672E"/>
    <w:rsid w:val="0056575D"/>
    <w:rsid w:val="005662AA"/>
    <w:rsid w:val="0057647A"/>
    <w:rsid w:val="00580588"/>
    <w:rsid w:val="00583E4B"/>
    <w:rsid w:val="0059175B"/>
    <w:rsid w:val="005946D6"/>
    <w:rsid w:val="00597D20"/>
    <w:rsid w:val="005A2805"/>
    <w:rsid w:val="005A37C1"/>
    <w:rsid w:val="005A7C0E"/>
    <w:rsid w:val="005A7DE8"/>
    <w:rsid w:val="005B206A"/>
    <w:rsid w:val="005C0F96"/>
    <w:rsid w:val="005C55ED"/>
    <w:rsid w:val="005D7B1E"/>
    <w:rsid w:val="005D7BD2"/>
    <w:rsid w:val="005E3985"/>
    <w:rsid w:val="005E3A4E"/>
    <w:rsid w:val="005E5D18"/>
    <w:rsid w:val="005F7B3E"/>
    <w:rsid w:val="006005D9"/>
    <w:rsid w:val="0060138E"/>
    <w:rsid w:val="00602347"/>
    <w:rsid w:val="006049A3"/>
    <w:rsid w:val="00624C89"/>
    <w:rsid w:val="006448EB"/>
    <w:rsid w:val="0064660A"/>
    <w:rsid w:val="0065328F"/>
    <w:rsid w:val="0066670C"/>
    <w:rsid w:val="00682B99"/>
    <w:rsid w:val="006968C6"/>
    <w:rsid w:val="006A0157"/>
    <w:rsid w:val="006A54C6"/>
    <w:rsid w:val="006B3733"/>
    <w:rsid w:val="006C0393"/>
    <w:rsid w:val="006C5A79"/>
    <w:rsid w:val="006D25A3"/>
    <w:rsid w:val="006E264B"/>
    <w:rsid w:val="006E358F"/>
    <w:rsid w:val="006E5877"/>
    <w:rsid w:val="006F2461"/>
    <w:rsid w:val="006F3DAB"/>
    <w:rsid w:val="007058A7"/>
    <w:rsid w:val="00705DE1"/>
    <w:rsid w:val="00707BD3"/>
    <w:rsid w:val="00716BD6"/>
    <w:rsid w:val="00730C21"/>
    <w:rsid w:val="0073288B"/>
    <w:rsid w:val="007362B7"/>
    <w:rsid w:val="00737864"/>
    <w:rsid w:val="007459FE"/>
    <w:rsid w:val="00750066"/>
    <w:rsid w:val="007500D5"/>
    <w:rsid w:val="00755F98"/>
    <w:rsid w:val="00756316"/>
    <w:rsid w:val="00761A79"/>
    <w:rsid w:val="00766044"/>
    <w:rsid w:val="00771354"/>
    <w:rsid w:val="00776A2A"/>
    <w:rsid w:val="00777853"/>
    <w:rsid w:val="00780D7F"/>
    <w:rsid w:val="00785710"/>
    <w:rsid w:val="00792D8E"/>
    <w:rsid w:val="007A137F"/>
    <w:rsid w:val="007A7BD6"/>
    <w:rsid w:val="007B0191"/>
    <w:rsid w:val="007B2306"/>
    <w:rsid w:val="007B3825"/>
    <w:rsid w:val="007C20D3"/>
    <w:rsid w:val="007D502A"/>
    <w:rsid w:val="007D7F59"/>
    <w:rsid w:val="007E156C"/>
    <w:rsid w:val="007E2C5A"/>
    <w:rsid w:val="007F36C4"/>
    <w:rsid w:val="007F504B"/>
    <w:rsid w:val="007F5B55"/>
    <w:rsid w:val="007F6418"/>
    <w:rsid w:val="008108DC"/>
    <w:rsid w:val="008128D6"/>
    <w:rsid w:val="00823CF7"/>
    <w:rsid w:val="008251BA"/>
    <w:rsid w:val="0083406E"/>
    <w:rsid w:val="00841C74"/>
    <w:rsid w:val="008426AD"/>
    <w:rsid w:val="00845846"/>
    <w:rsid w:val="00846C74"/>
    <w:rsid w:val="0086238C"/>
    <w:rsid w:val="008629F6"/>
    <w:rsid w:val="00865DAF"/>
    <w:rsid w:val="008679D9"/>
    <w:rsid w:val="00874A6C"/>
    <w:rsid w:val="008768D7"/>
    <w:rsid w:val="00881AA4"/>
    <w:rsid w:val="00892900"/>
    <w:rsid w:val="00893F28"/>
    <w:rsid w:val="008A08E9"/>
    <w:rsid w:val="008A414C"/>
    <w:rsid w:val="008A618A"/>
    <w:rsid w:val="008B185B"/>
    <w:rsid w:val="008B3D68"/>
    <w:rsid w:val="008B40D0"/>
    <w:rsid w:val="008B4ED4"/>
    <w:rsid w:val="008B644E"/>
    <w:rsid w:val="008B7910"/>
    <w:rsid w:val="008C1977"/>
    <w:rsid w:val="008C5B7F"/>
    <w:rsid w:val="008C7714"/>
    <w:rsid w:val="008E2EF5"/>
    <w:rsid w:val="008E7326"/>
    <w:rsid w:val="008F137C"/>
    <w:rsid w:val="00900554"/>
    <w:rsid w:val="009154F4"/>
    <w:rsid w:val="00935609"/>
    <w:rsid w:val="009365F4"/>
    <w:rsid w:val="00937676"/>
    <w:rsid w:val="009443F2"/>
    <w:rsid w:val="00944BA9"/>
    <w:rsid w:val="00963AC0"/>
    <w:rsid w:val="00972479"/>
    <w:rsid w:val="00992F55"/>
    <w:rsid w:val="00994391"/>
    <w:rsid w:val="009A1D88"/>
    <w:rsid w:val="009A2D30"/>
    <w:rsid w:val="009A31E5"/>
    <w:rsid w:val="009A5ED2"/>
    <w:rsid w:val="009A675F"/>
    <w:rsid w:val="009A7D23"/>
    <w:rsid w:val="009B4B29"/>
    <w:rsid w:val="009B4DCD"/>
    <w:rsid w:val="009C2C28"/>
    <w:rsid w:val="009C5F14"/>
    <w:rsid w:val="009C7D3E"/>
    <w:rsid w:val="009D175C"/>
    <w:rsid w:val="009E79F6"/>
    <w:rsid w:val="009F3097"/>
    <w:rsid w:val="009F79AE"/>
    <w:rsid w:val="00A00825"/>
    <w:rsid w:val="00A05A6D"/>
    <w:rsid w:val="00A10E5B"/>
    <w:rsid w:val="00A14426"/>
    <w:rsid w:val="00A1452B"/>
    <w:rsid w:val="00A151BE"/>
    <w:rsid w:val="00A26A7C"/>
    <w:rsid w:val="00A32BDD"/>
    <w:rsid w:val="00A36146"/>
    <w:rsid w:val="00A4458F"/>
    <w:rsid w:val="00A464CC"/>
    <w:rsid w:val="00A46B68"/>
    <w:rsid w:val="00A5525D"/>
    <w:rsid w:val="00A71B04"/>
    <w:rsid w:val="00A73B09"/>
    <w:rsid w:val="00A75165"/>
    <w:rsid w:val="00AA3AF3"/>
    <w:rsid w:val="00AB4BAA"/>
    <w:rsid w:val="00AD5932"/>
    <w:rsid w:val="00AE59FE"/>
    <w:rsid w:val="00AF4379"/>
    <w:rsid w:val="00AF55A1"/>
    <w:rsid w:val="00B10DD8"/>
    <w:rsid w:val="00B202DC"/>
    <w:rsid w:val="00B23745"/>
    <w:rsid w:val="00B27DC3"/>
    <w:rsid w:val="00B4771D"/>
    <w:rsid w:val="00B519FF"/>
    <w:rsid w:val="00B546D4"/>
    <w:rsid w:val="00B55AEA"/>
    <w:rsid w:val="00B74F8A"/>
    <w:rsid w:val="00B930DB"/>
    <w:rsid w:val="00B950AB"/>
    <w:rsid w:val="00B96E5B"/>
    <w:rsid w:val="00BA6178"/>
    <w:rsid w:val="00BB364E"/>
    <w:rsid w:val="00BB7812"/>
    <w:rsid w:val="00BC25CF"/>
    <w:rsid w:val="00BC3887"/>
    <w:rsid w:val="00BE3BD0"/>
    <w:rsid w:val="00BE7409"/>
    <w:rsid w:val="00BF2F7C"/>
    <w:rsid w:val="00BF44ED"/>
    <w:rsid w:val="00BF5795"/>
    <w:rsid w:val="00BF6704"/>
    <w:rsid w:val="00C02F9C"/>
    <w:rsid w:val="00C05C2E"/>
    <w:rsid w:val="00C06496"/>
    <w:rsid w:val="00C0733F"/>
    <w:rsid w:val="00C11028"/>
    <w:rsid w:val="00C1332C"/>
    <w:rsid w:val="00C13B7D"/>
    <w:rsid w:val="00C1724F"/>
    <w:rsid w:val="00C22FA8"/>
    <w:rsid w:val="00C25B18"/>
    <w:rsid w:val="00C376FC"/>
    <w:rsid w:val="00C4615E"/>
    <w:rsid w:val="00C47181"/>
    <w:rsid w:val="00C53ACC"/>
    <w:rsid w:val="00C54F4D"/>
    <w:rsid w:val="00C55107"/>
    <w:rsid w:val="00C6036C"/>
    <w:rsid w:val="00C6654E"/>
    <w:rsid w:val="00C744FA"/>
    <w:rsid w:val="00C768C0"/>
    <w:rsid w:val="00C92D74"/>
    <w:rsid w:val="00C94807"/>
    <w:rsid w:val="00C96C5F"/>
    <w:rsid w:val="00CA160B"/>
    <w:rsid w:val="00CA3115"/>
    <w:rsid w:val="00CA47B1"/>
    <w:rsid w:val="00CA4D12"/>
    <w:rsid w:val="00CA5DB7"/>
    <w:rsid w:val="00CA703C"/>
    <w:rsid w:val="00CB0907"/>
    <w:rsid w:val="00CB225D"/>
    <w:rsid w:val="00CB6539"/>
    <w:rsid w:val="00CB6DF4"/>
    <w:rsid w:val="00CC0354"/>
    <w:rsid w:val="00CC47A4"/>
    <w:rsid w:val="00CC67FC"/>
    <w:rsid w:val="00CD18AA"/>
    <w:rsid w:val="00CD3584"/>
    <w:rsid w:val="00CD37E7"/>
    <w:rsid w:val="00CE7158"/>
    <w:rsid w:val="00CE74DD"/>
    <w:rsid w:val="00CF3981"/>
    <w:rsid w:val="00CF52C6"/>
    <w:rsid w:val="00D01F65"/>
    <w:rsid w:val="00D05EBA"/>
    <w:rsid w:val="00D0761F"/>
    <w:rsid w:val="00D15A1C"/>
    <w:rsid w:val="00D21302"/>
    <w:rsid w:val="00D34305"/>
    <w:rsid w:val="00D36465"/>
    <w:rsid w:val="00D369A0"/>
    <w:rsid w:val="00D42810"/>
    <w:rsid w:val="00D431B2"/>
    <w:rsid w:val="00D50301"/>
    <w:rsid w:val="00D618DF"/>
    <w:rsid w:val="00D670DE"/>
    <w:rsid w:val="00D7112A"/>
    <w:rsid w:val="00D719BB"/>
    <w:rsid w:val="00D72520"/>
    <w:rsid w:val="00D731B2"/>
    <w:rsid w:val="00D97D98"/>
    <w:rsid w:val="00DA3D06"/>
    <w:rsid w:val="00DB604C"/>
    <w:rsid w:val="00DC663D"/>
    <w:rsid w:val="00DD546F"/>
    <w:rsid w:val="00DE75BB"/>
    <w:rsid w:val="00DE7DD3"/>
    <w:rsid w:val="00DF206F"/>
    <w:rsid w:val="00DF2A33"/>
    <w:rsid w:val="00DF56E8"/>
    <w:rsid w:val="00E00CFB"/>
    <w:rsid w:val="00E11AB2"/>
    <w:rsid w:val="00E12D52"/>
    <w:rsid w:val="00E147BF"/>
    <w:rsid w:val="00E15118"/>
    <w:rsid w:val="00E20AB5"/>
    <w:rsid w:val="00E255FF"/>
    <w:rsid w:val="00E26CBB"/>
    <w:rsid w:val="00E300C6"/>
    <w:rsid w:val="00E37BF1"/>
    <w:rsid w:val="00E4097C"/>
    <w:rsid w:val="00E46D84"/>
    <w:rsid w:val="00E520B9"/>
    <w:rsid w:val="00E5279B"/>
    <w:rsid w:val="00E52E5A"/>
    <w:rsid w:val="00E546D7"/>
    <w:rsid w:val="00E54B68"/>
    <w:rsid w:val="00E55570"/>
    <w:rsid w:val="00E6022D"/>
    <w:rsid w:val="00E67039"/>
    <w:rsid w:val="00E73B21"/>
    <w:rsid w:val="00E7764E"/>
    <w:rsid w:val="00E80673"/>
    <w:rsid w:val="00E8165F"/>
    <w:rsid w:val="00E82421"/>
    <w:rsid w:val="00E86F04"/>
    <w:rsid w:val="00E9511A"/>
    <w:rsid w:val="00E976B8"/>
    <w:rsid w:val="00EA0BFF"/>
    <w:rsid w:val="00EA3BE3"/>
    <w:rsid w:val="00EB54B4"/>
    <w:rsid w:val="00EB7993"/>
    <w:rsid w:val="00EC32D4"/>
    <w:rsid w:val="00EC3FC2"/>
    <w:rsid w:val="00EC7193"/>
    <w:rsid w:val="00EF4035"/>
    <w:rsid w:val="00F01705"/>
    <w:rsid w:val="00F16694"/>
    <w:rsid w:val="00F23E0D"/>
    <w:rsid w:val="00F33A7A"/>
    <w:rsid w:val="00F3538A"/>
    <w:rsid w:val="00F401DF"/>
    <w:rsid w:val="00F44CC3"/>
    <w:rsid w:val="00F47DE7"/>
    <w:rsid w:val="00F573AC"/>
    <w:rsid w:val="00F577CC"/>
    <w:rsid w:val="00F67758"/>
    <w:rsid w:val="00F67916"/>
    <w:rsid w:val="00F7061B"/>
    <w:rsid w:val="00F707F9"/>
    <w:rsid w:val="00F73B70"/>
    <w:rsid w:val="00F740E3"/>
    <w:rsid w:val="00F747A6"/>
    <w:rsid w:val="00F80E6E"/>
    <w:rsid w:val="00F83424"/>
    <w:rsid w:val="00F90834"/>
    <w:rsid w:val="00F9199F"/>
    <w:rsid w:val="00F93A6E"/>
    <w:rsid w:val="00FA226E"/>
    <w:rsid w:val="00FA2EB0"/>
    <w:rsid w:val="00FA335F"/>
    <w:rsid w:val="00FA352C"/>
    <w:rsid w:val="00FC01D0"/>
    <w:rsid w:val="00FD2A6A"/>
    <w:rsid w:val="00FD6E7C"/>
    <w:rsid w:val="00FD71D7"/>
    <w:rsid w:val="00FF26CE"/>
    <w:rsid w:val="00FF2713"/>
    <w:rsid w:val="00FF6F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B6C03"/>
  <w15:chartTrackingRefBased/>
  <w15:docId w15:val="{5C212725-3319-4CC5-B859-E78552C32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54F4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60138E"/>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60138E"/>
    <w:rPr>
      <w:rFonts w:ascii="Consolas" w:hAnsi="Consolas"/>
      <w:sz w:val="21"/>
      <w:szCs w:val="21"/>
    </w:rPr>
  </w:style>
  <w:style w:type="paragraph" w:customStyle="1" w:styleId="documentheading">
    <w:name w:val="document heading"/>
    <w:basedOn w:val="PlainText"/>
    <w:link w:val="documentheadingChar"/>
    <w:qFormat/>
    <w:rsid w:val="00410719"/>
    <w:pPr>
      <w:spacing w:after="240"/>
      <w:jc w:val="center"/>
    </w:pPr>
    <w:rPr>
      <w:rFonts w:asciiTheme="minorHAnsi" w:hAnsiTheme="minorHAnsi" w:cstheme="minorHAnsi"/>
      <w:b/>
      <w:bCs/>
      <w:sz w:val="24"/>
      <w:szCs w:val="24"/>
    </w:rPr>
  </w:style>
  <w:style w:type="paragraph" w:customStyle="1" w:styleId="documentbody">
    <w:name w:val="document body"/>
    <w:basedOn w:val="Normal"/>
    <w:link w:val="documentbodyChar"/>
    <w:qFormat/>
    <w:rsid w:val="00771354"/>
    <w:pPr>
      <w:spacing w:after="240"/>
    </w:pPr>
    <w:rPr>
      <w:rFonts w:cstheme="minorHAnsi"/>
      <w:sz w:val="24"/>
      <w:szCs w:val="24"/>
    </w:rPr>
  </w:style>
  <w:style w:type="character" w:customStyle="1" w:styleId="documentheadingChar">
    <w:name w:val="document heading Char"/>
    <w:basedOn w:val="PlainTextChar"/>
    <w:link w:val="documentheading"/>
    <w:rsid w:val="00410719"/>
    <w:rPr>
      <w:rFonts w:ascii="Consolas" w:hAnsi="Consolas" w:cstheme="minorHAnsi"/>
      <w:b/>
      <w:bCs/>
      <w:sz w:val="24"/>
      <w:szCs w:val="24"/>
    </w:rPr>
  </w:style>
  <w:style w:type="paragraph" w:customStyle="1" w:styleId="sectionhead">
    <w:name w:val="section head"/>
    <w:basedOn w:val="documentbody"/>
    <w:link w:val="sectionheadChar"/>
    <w:qFormat/>
    <w:rsid w:val="008251BA"/>
    <w:pPr>
      <w:keepNext/>
      <w:spacing w:before="240"/>
    </w:pPr>
    <w:rPr>
      <w:b/>
      <w:bCs/>
    </w:rPr>
  </w:style>
  <w:style w:type="character" w:customStyle="1" w:styleId="documentbodyChar">
    <w:name w:val="document body Char"/>
    <w:basedOn w:val="DefaultParagraphFont"/>
    <w:link w:val="documentbody"/>
    <w:rsid w:val="00771354"/>
    <w:rPr>
      <w:rFonts w:cstheme="minorHAnsi"/>
      <w:sz w:val="24"/>
      <w:szCs w:val="24"/>
    </w:rPr>
  </w:style>
  <w:style w:type="character" w:customStyle="1" w:styleId="Heading1Char">
    <w:name w:val="Heading 1 Char"/>
    <w:basedOn w:val="DefaultParagraphFont"/>
    <w:link w:val="Heading1"/>
    <w:uiPriority w:val="9"/>
    <w:rsid w:val="00C54F4D"/>
    <w:rPr>
      <w:rFonts w:asciiTheme="majorHAnsi" w:eastAsiaTheme="majorEastAsia" w:hAnsiTheme="majorHAnsi" w:cstheme="majorBidi"/>
      <w:color w:val="2F5496" w:themeColor="accent1" w:themeShade="BF"/>
      <w:sz w:val="32"/>
      <w:szCs w:val="32"/>
    </w:rPr>
  </w:style>
  <w:style w:type="character" w:customStyle="1" w:styleId="sectionheadChar">
    <w:name w:val="section head Char"/>
    <w:basedOn w:val="documentbodyChar"/>
    <w:link w:val="sectionhead"/>
    <w:rsid w:val="008251BA"/>
    <w:rPr>
      <w:rFonts w:cstheme="minorHAnsi"/>
      <w:b/>
      <w:bCs/>
      <w:sz w:val="24"/>
      <w:szCs w:val="24"/>
    </w:rPr>
  </w:style>
  <w:style w:type="paragraph" w:customStyle="1" w:styleId="bulletlistDELETE">
    <w:name w:val="bullet list DELETE"/>
    <w:basedOn w:val="documentbody"/>
    <w:link w:val="bulletlistDELETEChar"/>
    <w:rsid w:val="00C53ACC"/>
    <w:pPr>
      <w:numPr>
        <w:numId w:val="2"/>
      </w:numPr>
      <w:spacing w:after="0"/>
      <w:ind w:left="216" w:hanging="216"/>
    </w:pPr>
  </w:style>
  <w:style w:type="paragraph" w:customStyle="1" w:styleId="Bulletlistlevel2">
    <w:name w:val="Bullet list level 2"/>
    <w:basedOn w:val="bulletlistDELETE"/>
    <w:link w:val="Bulletlistlevel2Char"/>
    <w:rsid w:val="00E4097C"/>
    <w:pPr>
      <w:numPr>
        <w:ilvl w:val="1"/>
        <w:numId w:val="7"/>
      </w:numPr>
    </w:pPr>
  </w:style>
  <w:style w:type="character" w:customStyle="1" w:styleId="bulletlistDELETEChar">
    <w:name w:val="bullet list DELETE Char"/>
    <w:basedOn w:val="documentbodyChar"/>
    <w:link w:val="bulletlistDELETE"/>
    <w:rsid w:val="00C53ACC"/>
    <w:rPr>
      <w:rFonts w:cstheme="minorHAnsi"/>
      <w:sz w:val="24"/>
      <w:szCs w:val="24"/>
    </w:rPr>
  </w:style>
  <w:style w:type="paragraph" w:customStyle="1" w:styleId="subheading">
    <w:name w:val="sub heading"/>
    <w:basedOn w:val="documentbody"/>
    <w:link w:val="subheadingChar"/>
    <w:qFormat/>
    <w:rsid w:val="008251BA"/>
    <w:pPr>
      <w:keepNext/>
      <w:spacing w:before="240"/>
    </w:pPr>
  </w:style>
  <w:style w:type="character" w:customStyle="1" w:styleId="Bulletlistlevel2Char">
    <w:name w:val="Bullet list level 2 Char"/>
    <w:basedOn w:val="bulletlistDELETEChar"/>
    <w:link w:val="Bulletlistlevel2"/>
    <w:rsid w:val="00E4097C"/>
    <w:rPr>
      <w:rFonts w:cstheme="minorHAnsi"/>
      <w:sz w:val="24"/>
      <w:szCs w:val="24"/>
    </w:rPr>
  </w:style>
  <w:style w:type="paragraph" w:customStyle="1" w:styleId="signatureline">
    <w:name w:val="signature line"/>
    <w:basedOn w:val="documentbody"/>
    <w:link w:val="signaturelineChar"/>
    <w:qFormat/>
    <w:rsid w:val="00A05A6D"/>
    <w:pPr>
      <w:keepNext/>
      <w:tabs>
        <w:tab w:val="right" w:leader="underscore" w:pos="5760"/>
      </w:tabs>
      <w:spacing w:before="720" w:after="0"/>
      <w:ind w:left="-144"/>
    </w:pPr>
  </w:style>
  <w:style w:type="character" w:customStyle="1" w:styleId="subheadingChar">
    <w:name w:val="sub heading Char"/>
    <w:basedOn w:val="documentbodyChar"/>
    <w:link w:val="subheading"/>
    <w:rsid w:val="008251BA"/>
    <w:rPr>
      <w:rFonts w:cstheme="minorHAnsi"/>
      <w:sz w:val="24"/>
      <w:szCs w:val="24"/>
    </w:rPr>
  </w:style>
  <w:style w:type="character" w:customStyle="1" w:styleId="signaturelineChar">
    <w:name w:val="signature line Char"/>
    <w:basedOn w:val="documentbodyChar"/>
    <w:link w:val="signatureline"/>
    <w:rsid w:val="00A05A6D"/>
    <w:rPr>
      <w:rFonts w:cstheme="minorHAnsi"/>
      <w:sz w:val="24"/>
      <w:szCs w:val="24"/>
    </w:rPr>
  </w:style>
  <w:style w:type="numbering" w:customStyle="1" w:styleId="bulletedlist">
    <w:name w:val="bulleted list"/>
    <w:uiPriority w:val="99"/>
    <w:rsid w:val="00583E4B"/>
    <w:pPr>
      <w:numPr>
        <w:numId w:val="8"/>
      </w:numPr>
    </w:pPr>
  </w:style>
  <w:style w:type="paragraph" w:customStyle="1" w:styleId="List1">
    <w:name w:val="List1"/>
    <w:basedOn w:val="documentbody"/>
    <w:link w:val="listChar"/>
    <w:qFormat/>
    <w:rsid w:val="00583E4B"/>
    <w:pPr>
      <w:spacing w:after="0"/>
    </w:pPr>
  </w:style>
  <w:style w:type="character" w:customStyle="1" w:styleId="listChar">
    <w:name w:val="list Char"/>
    <w:basedOn w:val="documentbodyChar"/>
    <w:link w:val="List1"/>
    <w:rsid w:val="00583E4B"/>
    <w:rPr>
      <w:rFonts w:cstheme="minorHAnsi"/>
      <w:sz w:val="24"/>
      <w:szCs w:val="24"/>
    </w:rPr>
  </w:style>
  <w:style w:type="paragraph" w:styleId="Subtitle">
    <w:name w:val="Subtitle"/>
    <w:basedOn w:val="Normal"/>
    <w:next w:val="Normal"/>
    <w:link w:val="SubtitleChar"/>
    <w:uiPriority w:val="11"/>
    <w:qFormat/>
    <w:rsid w:val="004A23AD"/>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4A23AD"/>
    <w:rPr>
      <w:rFonts w:eastAsiaTheme="minorEastAsia"/>
      <w:color w:val="5A5A5A" w:themeColor="text1" w:themeTint="A5"/>
      <w:spacing w:val="15"/>
    </w:rPr>
  </w:style>
  <w:style w:type="paragraph" w:styleId="BalloonText">
    <w:name w:val="Balloon Text"/>
    <w:basedOn w:val="Normal"/>
    <w:link w:val="BalloonTextChar"/>
    <w:uiPriority w:val="99"/>
    <w:semiHidden/>
    <w:unhideWhenUsed/>
    <w:rsid w:val="001D72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72FE"/>
    <w:rPr>
      <w:rFonts w:ascii="Segoe UI" w:hAnsi="Segoe UI" w:cs="Segoe UI"/>
      <w:sz w:val="18"/>
      <w:szCs w:val="18"/>
    </w:rPr>
  </w:style>
  <w:style w:type="paragraph" w:styleId="ListParagraph">
    <w:name w:val="List Paragraph"/>
    <w:basedOn w:val="Normal"/>
    <w:uiPriority w:val="34"/>
    <w:qFormat/>
    <w:rsid w:val="00E7764E"/>
    <w:pPr>
      <w:ind w:left="720"/>
      <w:contextualSpacing/>
    </w:pPr>
  </w:style>
  <w:style w:type="paragraph" w:styleId="NoSpacing">
    <w:name w:val="No Spacing"/>
    <w:uiPriority w:val="1"/>
    <w:qFormat/>
    <w:rsid w:val="00716BD6"/>
    <w:pPr>
      <w:spacing w:after="0" w:line="240" w:lineRule="auto"/>
    </w:pPr>
  </w:style>
  <w:style w:type="paragraph" w:styleId="Header">
    <w:name w:val="header"/>
    <w:basedOn w:val="Normal"/>
    <w:link w:val="HeaderChar"/>
    <w:uiPriority w:val="99"/>
    <w:unhideWhenUsed/>
    <w:rsid w:val="006532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328F"/>
  </w:style>
  <w:style w:type="paragraph" w:styleId="Footer">
    <w:name w:val="footer"/>
    <w:basedOn w:val="Normal"/>
    <w:link w:val="FooterChar"/>
    <w:uiPriority w:val="99"/>
    <w:unhideWhenUsed/>
    <w:rsid w:val="006532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328F"/>
  </w:style>
  <w:style w:type="character" w:styleId="Hyperlink">
    <w:name w:val="Hyperlink"/>
    <w:basedOn w:val="DefaultParagraphFont"/>
    <w:uiPriority w:val="99"/>
    <w:unhideWhenUsed/>
    <w:rsid w:val="0073288B"/>
    <w:rPr>
      <w:color w:val="0563C1" w:themeColor="hyperlink"/>
      <w:u w:val="single"/>
    </w:rPr>
  </w:style>
  <w:style w:type="character" w:styleId="UnresolvedMention">
    <w:name w:val="Unresolved Mention"/>
    <w:basedOn w:val="DefaultParagraphFont"/>
    <w:uiPriority w:val="99"/>
    <w:semiHidden/>
    <w:unhideWhenUsed/>
    <w:rsid w:val="007328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ublicinfo@sccb.sc.go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B25698-39CD-429C-8CF2-8A2419793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1346</TotalTime>
  <Pages>9</Pages>
  <Words>2144</Words>
  <Characters>12222</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Earley, Donna</dc:creator>
  <cp:keywords/>
  <dc:description/>
  <cp:lastModifiedBy>Earley, Donna</cp:lastModifiedBy>
  <cp:revision>17</cp:revision>
  <cp:lastPrinted>2021-07-16T18:17:00Z</cp:lastPrinted>
  <dcterms:created xsi:type="dcterms:W3CDTF">2021-06-22T20:06:00Z</dcterms:created>
  <dcterms:modified xsi:type="dcterms:W3CDTF">2021-07-16T18:17:00Z</dcterms:modified>
</cp:coreProperties>
</file>