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77777777" w:rsidR="005F1E6A" w:rsidRPr="009E516A" w:rsidRDefault="0060138E" w:rsidP="00404F7A">
      <w:pPr>
        <w:pStyle w:val="documentheading"/>
        <w:rPr>
          <w:sz w:val="28"/>
          <w:szCs w:val="28"/>
        </w:rPr>
      </w:pPr>
      <w:r w:rsidRPr="009E516A">
        <w:rPr>
          <w:sz w:val="28"/>
          <w:szCs w:val="28"/>
        </w:rPr>
        <w:t>South Carolina Commission for the Blind</w:t>
      </w:r>
      <w:r w:rsidR="001B0FEF" w:rsidRPr="009E516A">
        <w:rPr>
          <w:sz w:val="28"/>
          <w:szCs w:val="28"/>
        </w:rPr>
        <w:t xml:space="preserve">      </w:t>
      </w:r>
    </w:p>
    <w:p w14:paraId="4483203E" w14:textId="76376269" w:rsidR="0060138E" w:rsidRPr="009E516A" w:rsidRDefault="0060138E" w:rsidP="00404F7A">
      <w:pPr>
        <w:pStyle w:val="documentheading"/>
        <w:rPr>
          <w:sz w:val="28"/>
          <w:szCs w:val="28"/>
        </w:rPr>
      </w:pPr>
      <w:r w:rsidRPr="009E516A">
        <w:rPr>
          <w:sz w:val="28"/>
          <w:szCs w:val="28"/>
        </w:rPr>
        <w:t>1430 Confederate Avenue</w:t>
      </w:r>
      <w:r w:rsidR="00410719" w:rsidRPr="009E516A">
        <w:rPr>
          <w:sz w:val="28"/>
          <w:szCs w:val="28"/>
        </w:rPr>
        <w:br/>
      </w:r>
      <w:r w:rsidRPr="009E516A">
        <w:rPr>
          <w:sz w:val="28"/>
          <w:szCs w:val="28"/>
        </w:rPr>
        <w:t>Columbia, South Carolina 29201</w:t>
      </w:r>
    </w:p>
    <w:p w14:paraId="7578CB2E" w14:textId="1348FF93" w:rsidR="0060138E" w:rsidRPr="009E516A" w:rsidRDefault="0060138E" w:rsidP="00410719">
      <w:pPr>
        <w:pStyle w:val="documentheading"/>
        <w:rPr>
          <w:sz w:val="28"/>
          <w:szCs w:val="28"/>
        </w:rPr>
      </w:pPr>
      <w:r w:rsidRPr="009E516A">
        <w:rPr>
          <w:sz w:val="28"/>
          <w:szCs w:val="28"/>
        </w:rPr>
        <w:t>Meeting Minutes</w:t>
      </w:r>
      <w:r w:rsidR="00861A6C" w:rsidRPr="009E516A">
        <w:rPr>
          <w:sz w:val="28"/>
          <w:szCs w:val="28"/>
        </w:rPr>
        <w:t xml:space="preserve"> </w:t>
      </w:r>
      <w:r w:rsidR="00410719" w:rsidRPr="009E516A">
        <w:rPr>
          <w:sz w:val="28"/>
          <w:szCs w:val="28"/>
        </w:rPr>
        <w:br/>
      </w:r>
      <w:r w:rsidR="007104FF" w:rsidRPr="009E516A">
        <w:rPr>
          <w:sz w:val="28"/>
          <w:szCs w:val="28"/>
        </w:rPr>
        <w:t>February 22</w:t>
      </w:r>
      <w:r w:rsidR="00B10D81" w:rsidRPr="009E516A">
        <w:rPr>
          <w:sz w:val="28"/>
          <w:szCs w:val="28"/>
        </w:rPr>
        <w:t>, 2022</w:t>
      </w:r>
    </w:p>
    <w:p w14:paraId="361789B0" w14:textId="77777777" w:rsidR="006E264B" w:rsidRPr="009E516A" w:rsidRDefault="00771354" w:rsidP="00771354">
      <w:pPr>
        <w:pStyle w:val="documentbody"/>
        <w:rPr>
          <w:sz w:val="28"/>
          <w:szCs w:val="28"/>
        </w:rPr>
      </w:pPr>
      <w:r w:rsidRPr="009E516A">
        <w:rPr>
          <w:sz w:val="28"/>
          <w:szCs w:val="28"/>
        </w:rPr>
        <w:t>Notifications of all regular, called, or special meetings are compliant with the FOIA requirements, Section 90-4-80.</w:t>
      </w:r>
    </w:p>
    <w:p w14:paraId="400A0705" w14:textId="77777777" w:rsidR="00771354" w:rsidRPr="009E516A" w:rsidRDefault="00410719" w:rsidP="00496D98">
      <w:pPr>
        <w:pStyle w:val="sectionhead"/>
        <w:rPr>
          <w:sz w:val="28"/>
          <w:szCs w:val="28"/>
        </w:rPr>
      </w:pPr>
      <w:r w:rsidRPr="009E516A">
        <w:rPr>
          <w:sz w:val="28"/>
          <w:szCs w:val="28"/>
        </w:rPr>
        <w:t>Call to Order</w:t>
      </w:r>
    </w:p>
    <w:p w14:paraId="09FE36F0" w14:textId="67B095C5" w:rsidR="00583E4B" w:rsidRPr="009E516A" w:rsidRDefault="00F747A6" w:rsidP="00771354">
      <w:pPr>
        <w:pStyle w:val="documentbody"/>
        <w:rPr>
          <w:sz w:val="28"/>
          <w:szCs w:val="28"/>
        </w:rPr>
      </w:pPr>
      <w:r w:rsidRPr="009E516A">
        <w:rPr>
          <w:sz w:val="28"/>
          <w:szCs w:val="28"/>
        </w:rPr>
        <w:t xml:space="preserve">Chairperson Johnson </w:t>
      </w:r>
      <w:r w:rsidR="00496D98" w:rsidRPr="009E516A">
        <w:rPr>
          <w:sz w:val="28"/>
          <w:szCs w:val="28"/>
        </w:rPr>
        <w:t>called the meeting to order at 1</w:t>
      </w:r>
      <w:r w:rsidR="009F1F04" w:rsidRPr="009E516A">
        <w:rPr>
          <w:sz w:val="28"/>
          <w:szCs w:val="28"/>
        </w:rPr>
        <w:t>1:</w:t>
      </w:r>
      <w:r w:rsidR="00B10D81" w:rsidRPr="009E516A">
        <w:rPr>
          <w:sz w:val="28"/>
          <w:szCs w:val="28"/>
        </w:rPr>
        <w:t>0</w:t>
      </w:r>
      <w:r w:rsidR="007104FF" w:rsidRPr="009E516A">
        <w:rPr>
          <w:sz w:val="28"/>
          <w:szCs w:val="28"/>
        </w:rPr>
        <w:t>0</w:t>
      </w:r>
      <w:r w:rsidR="00496D98" w:rsidRPr="009E516A">
        <w:rPr>
          <w:sz w:val="28"/>
          <w:szCs w:val="28"/>
        </w:rPr>
        <w:t xml:space="preserve"> </w:t>
      </w:r>
      <w:r w:rsidR="009F1F04" w:rsidRPr="009E516A">
        <w:rPr>
          <w:sz w:val="28"/>
          <w:szCs w:val="28"/>
        </w:rPr>
        <w:t>a</w:t>
      </w:r>
      <w:r w:rsidR="00496D98" w:rsidRPr="009E516A">
        <w:rPr>
          <w:sz w:val="28"/>
          <w:szCs w:val="28"/>
        </w:rPr>
        <w:t>m.</w:t>
      </w:r>
      <w:r w:rsidR="006A0157" w:rsidRPr="009E516A">
        <w:rPr>
          <w:sz w:val="28"/>
          <w:szCs w:val="28"/>
        </w:rPr>
        <w:t xml:space="preserve"> </w:t>
      </w:r>
      <w:r w:rsidR="000E2DB2" w:rsidRPr="009E516A">
        <w:rPr>
          <w:sz w:val="28"/>
          <w:szCs w:val="28"/>
        </w:rPr>
        <w:t>T</w:t>
      </w:r>
      <w:r w:rsidR="006A0157" w:rsidRPr="009E516A">
        <w:rPr>
          <w:sz w:val="28"/>
          <w:szCs w:val="28"/>
        </w:rPr>
        <w:t>he meeting was conducted</w:t>
      </w:r>
      <w:r w:rsidR="00B10D81" w:rsidRPr="009E516A">
        <w:rPr>
          <w:sz w:val="28"/>
          <w:szCs w:val="28"/>
        </w:rPr>
        <w:t xml:space="preserve"> in person and</w:t>
      </w:r>
      <w:r w:rsidR="006A0157" w:rsidRPr="009E516A">
        <w:rPr>
          <w:sz w:val="28"/>
          <w:szCs w:val="28"/>
        </w:rPr>
        <w:t xml:space="preserve"> via Zoom Meeting software.</w:t>
      </w:r>
    </w:p>
    <w:p w14:paraId="6A6C5EFD" w14:textId="30228A80" w:rsidR="002D2AFE" w:rsidRPr="009E516A" w:rsidRDefault="00496D98" w:rsidP="003911E0">
      <w:pPr>
        <w:pStyle w:val="sectionhead"/>
        <w:rPr>
          <w:b w:val="0"/>
          <w:bCs w:val="0"/>
          <w:sz w:val="28"/>
          <w:szCs w:val="28"/>
        </w:rPr>
      </w:pPr>
      <w:r w:rsidRPr="009E516A">
        <w:rPr>
          <w:sz w:val="28"/>
          <w:szCs w:val="28"/>
        </w:rPr>
        <w:t>Present</w:t>
      </w:r>
      <w:r w:rsidR="00DA3D06" w:rsidRPr="009E516A">
        <w:rPr>
          <w:sz w:val="28"/>
          <w:szCs w:val="28"/>
        </w:rPr>
        <w:br/>
      </w:r>
      <w:r w:rsidR="00E6022D" w:rsidRPr="009E516A">
        <w:rPr>
          <w:sz w:val="28"/>
          <w:szCs w:val="28"/>
        </w:rPr>
        <w:br/>
      </w:r>
      <w:r w:rsidR="008B7910" w:rsidRPr="009E516A">
        <w:rPr>
          <w:b w:val="0"/>
          <w:bCs w:val="0"/>
          <w:sz w:val="28"/>
          <w:szCs w:val="28"/>
        </w:rPr>
        <w:t>Dr. Judy Johnson, Chairperson</w:t>
      </w:r>
      <w:r w:rsidR="00320A8D">
        <w:rPr>
          <w:b w:val="0"/>
          <w:bCs w:val="0"/>
          <w:sz w:val="28"/>
          <w:szCs w:val="28"/>
        </w:rPr>
        <w:br/>
        <w:t>Peter Smith, Vice Chairperson</w:t>
      </w:r>
      <w:r w:rsidR="008B7910" w:rsidRPr="009E516A">
        <w:rPr>
          <w:b w:val="0"/>
          <w:bCs w:val="0"/>
          <w:sz w:val="28"/>
          <w:szCs w:val="28"/>
        </w:rPr>
        <w:br/>
      </w:r>
      <w:r w:rsidRPr="009E516A">
        <w:rPr>
          <w:b w:val="0"/>
          <w:bCs w:val="0"/>
          <w:sz w:val="28"/>
          <w:szCs w:val="28"/>
        </w:rPr>
        <w:t xml:space="preserve">Mary Sonksen, Secretary </w:t>
      </w:r>
      <w:r w:rsidR="002D5132" w:rsidRPr="009E516A">
        <w:rPr>
          <w:b w:val="0"/>
          <w:bCs w:val="0"/>
          <w:sz w:val="28"/>
          <w:szCs w:val="28"/>
        </w:rPr>
        <w:br/>
        <w:t>Susan Joh</w:t>
      </w:r>
      <w:r w:rsidR="00AE5260" w:rsidRPr="009E516A">
        <w:rPr>
          <w:b w:val="0"/>
          <w:bCs w:val="0"/>
          <w:sz w:val="28"/>
          <w:szCs w:val="28"/>
        </w:rPr>
        <w:t>n</w:t>
      </w:r>
      <w:r w:rsidR="00AE5260" w:rsidRPr="009E516A">
        <w:rPr>
          <w:b w:val="0"/>
          <w:bCs w:val="0"/>
          <w:sz w:val="28"/>
          <w:szCs w:val="28"/>
        </w:rPr>
        <w:br/>
        <w:t>Cathy Olker</w:t>
      </w:r>
      <w:r w:rsidRPr="009E516A">
        <w:rPr>
          <w:b w:val="0"/>
          <w:bCs w:val="0"/>
          <w:sz w:val="28"/>
          <w:szCs w:val="28"/>
        </w:rPr>
        <w:br/>
        <w:t>Darline Graham, Commissioner</w:t>
      </w:r>
      <w:r w:rsidR="002D2AFE" w:rsidRPr="009E516A">
        <w:rPr>
          <w:sz w:val="28"/>
          <w:szCs w:val="28"/>
        </w:rPr>
        <w:br/>
      </w:r>
      <w:r w:rsidR="002D2AFE" w:rsidRPr="009E516A">
        <w:rPr>
          <w:sz w:val="28"/>
          <w:szCs w:val="28"/>
        </w:rPr>
        <w:br/>
      </w:r>
      <w:r w:rsidR="003742DA" w:rsidRPr="009E516A">
        <w:rPr>
          <w:sz w:val="28"/>
          <w:szCs w:val="28"/>
        </w:rPr>
        <w:t>Adoption of Agenda</w:t>
      </w:r>
      <w:bookmarkStart w:id="0" w:name="_Hlk61358061"/>
    </w:p>
    <w:p w14:paraId="2E413058" w14:textId="250068AD" w:rsidR="009C5F14" w:rsidRPr="009E516A" w:rsidRDefault="007104FF" w:rsidP="002D2AFE">
      <w:pPr>
        <w:pStyle w:val="documentbody"/>
        <w:rPr>
          <w:sz w:val="28"/>
          <w:szCs w:val="28"/>
        </w:rPr>
      </w:pPr>
      <w:r w:rsidRPr="009E516A">
        <w:rPr>
          <w:sz w:val="28"/>
          <w:szCs w:val="28"/>
        </w:rPr>
        <w:t>Cathy Olker</w:t>
      </w:r>
      <w:r w:rsidR="00F463AF" w:rsidRPr="009E516A">
        <w:rPr>
          <w:sz w:val="28"/>
          <w:szCs w:val="28"/>
        </w:rPr>
        <w:t xml:space="preserve"> </w:t>
      </w:r>
      <w:r w:rsidR="00AE59FE" w:rsidRPr="009E516A">
        <w:rPr>
          <w:sz w:val="28"/>
          <w:szCs w:val="28"/>
        </w:rPr>
        <w:t xml:space="preserve">made a </w:t>
      </w:r>
      <w:r w:rsidR="009C5F14" w:rsidRPr="009E516A">
        <w:rPr>
          <w:sz w:val="28"/>
          <w:szCs w:val="28"/>
        </w:rPr>
        <w:t xml:space="preserve">motion to accept the </w:t>
      </w:r>
      <w:r w:rsidRPr="009E516A">
        <w:rPr>
          <w:sz w:val="28"/>
          <w:szCs w:val="28"/>
        </w:rPr>
        <w:t>February 22</w:t>
      </w:r>
      <w:r w:rsidR="006707F8" w:rsidRPr="009E516A">
        <w:rPr>
          <w:sz w:val="28"/>
          <w:szCs w:val="28"/>
        </w:rPr>
        <w:t>, 2022</w:t>
      </w:r>
      <w:r w:rsidR="009C5F14" w:rsidRPr="009E516A">
        <w:rPr>
          <w:sz w:val="28"/>
          <w:szCs w:val="28"/>
        </w:rPr>
        <w:t xml:space="preserve"> Agenda. </w:t>
      </w:r>
      <w:r w:rsidR="00AE59FE" w:rsidRPr="009E516A">
        <w:rPr>
          <w:sz w:val="28"/>
          <w:szCs w:val="28"/>
        </w:rPr>
        <w:t>It was seconded</w:t>
      </w:r>
      <w:r w:rsidR="006A0157" w:rsidRPr="009E516A">
        <w:rPr>
          <w:sz w:val="28"/>
          <w:szCs w:val="28"/>
        </w:rPr>
        <w:t xml:space="preserve"> by </w:t>
      </w:r>
      <w:r w:rsidR="00C868E3" w:rsidRPr="009E516A">
        <w:rPr>
          <w:sz w:val="28"/>
          <w:szCs w:val="28"/>
        </w:rPr>
        <w:t>Mary Sonksen</w:t>
      </w:r>
      <w:r w:rsidR="006A0157" w:rsidRPr="009E516A">
        <w:rPr>
          <w:sz w:val="28"/>
          <w:szCs w:val="28"/>
        </w:rPr>
        <w:t>.</w:t>
      </w:r>
      <w:r w:rsidR="00AE59FE" w:rsidRPr="009E516A">
        <w:rPr>
          <w:sz w:val="28"/>
          <w:szCs w:val="28"/>
        </w:rPr>
        <w:t xml:space="preserve"> No discussion. The motion passed unanimously. </w:t>
      </w:r>
    </w:p>
    <w:bookmarkEnd w:id="0"/>
    <w:p w14:paraId="601C2AAB" w14:textId="02254119" w:rsidR="00496D98" w:rsidRPr="009E516A" w:rsidRDefault="00496D98" w:rsidP="00C54F4D">
      <w:pPr>
        <w:pStyle w:val="sectionhead"/>
        <w:rPr>
          <w:sz w:val="28"/>
          <w:szCs w:val="28"/>
        </w:rPr>
      </w:pPr>
      <w:r w:rsidRPr="009E516A">
        <w:rPr>
          <w:sz w:val="28"/>
          <w:szCs w:val="28"/>
        </w:rPr>
        <w:t>Public Comment</w:t>
      </w:r>
    </w:p>
    <w:p w14:paraId="65CDE0F6" w14:textId="0E8B83F5" w:rsidR="005066F2" w:rsidRPr="009E516A" w:rsidRDefault="006E564D" w:rsidP="006E564D">
      <w:pPr>
        <w:rPr>
          <w:sz w:val="28"/>
          <w:szCs w:val="28"/>
        </w:rPr>
      </w:pPr>
      <w:r w:rsidRPr="009E516A">
        <w:rPr>
          <w:sz w:val="28"/>
          <w:szCs w:val="28"/>
        </w:rPr>
        <w:t xml:space="preserve">Mr. Thomas Hodge shared his experiences with SCCB. Mr. Hodge is currently pursuing a </w:t>
      </w:r>
      <w:r w:rsidR="00BB14E7" w:rsidRPr="009E516A">
        <w:rPr>
          <w:sz w:val="28"/>
          <w:szCs w:val="28"/>
        </w:rPr>
        <w:t>master’s degree</w:t>
      </w:r>
      <w:r w:rsidRPr="009E516A">
        <w:rPr>
          <w:sz w:val="28"/>
          <w:szCs w:val="28"/>
        </w:rPr>
        <w:t xml:space="preserve"> from Coastal Carolina University and looking to achieve more degrees. Mr. Hodge stated that SCCB has always been there to provide resources that were needed</w:t>
      </w:r>
      <w:r w:rsidR="00BB14E7" w:rsidRPr="009E516A">
        <w:rPr>
          <w:sz w:val="28"/>
          <w:szCs w:val="28"/>
        </w:rPr>
        <w:t xml:space="preserve"> and very much appreciated</w:t>
      </w:r>
      <w:r w:rsidRPr="009E516A">
        <w:rPr>
          <w:sz w:val="28"/>
          <w:szCs w:val="28"/>
        </w:rPr>
        <w:t xml:space="preserve">, with minimum out-of-pocket expenses. </w:t>
      </w:r>
      <w:r w:rsidR="00BB14E7" w:rsidRPr="009E516A">
        <w:rPr>
          <w:sz w:val="28"/>
          <w:szCs w:val="28"/>
        </w:rPr>
        <w:t>He thanked</w:t>
      </w:r>
      <w:r w:rsidRPr="009E516A">
        <w:rPr>
          <w:sz w:val="28"/>
          <w:szCs w:val="28"/>
        </w:rPr>
        <w:t xml:space="preserve"> Commissioner Graham, Susan John, and Kelly</w:t>
      </w:r>
      <w:r w:rsidR="009E516A">
        <w:rPr>
          <w:sz w:val="28"/>
          <w:szCs w:val="28"/>
        </w:rPr>
        <w:t> </w:t>
      </w:r>
      <w:r w:rsidRPr="009E516A">
        <w:rPr>
          <w:sz w:val="28"/>
          <w:szCs w:val="28"/>
        </w:rPr>
        <w:t xml:space="preserve">Jochim. </w:t>
      </w:r>
    </w:p>
    <w:p w14:paraId="4765A556" w14:textId="77777777" w:rsidR="00496D98" w:rsidRPr="009E516A" w:rsidRDefault="00496D98" w:rsidP="00C54F4D">
      <w:pPr>
        <w:pStyle w:val="sectionhead"/>
        <w:rPr>
          <w:sz w:val="28"/>
          <w:szCs w:val="28"/>
        </w:rPr>
      </w:pPr>
      <w:r w:rsidRPr="009E516A">
        <w:rPr>
          <w:sz w:val="28"/>
          <w:szCs w:val="28"/>
        </w:rPr>
        <w:lastRenderedPageBreak/>
        <w:t xml:space="preserve">Approval of Minutes </w:t>
      </w:r>
    </w:p>
    <w:p w14:paraId="472A97C5" w14:textId="682CA3CD" w:rsidR="00A54096" w:rsidRPr="009E516A" w:rsidRDefault="007104FF" w:rsidP="00A54096">
      <w:pPr>
        <w:pStyle w:val="documentbody"/>
        <w:rPr>
          <w:sz w:val="28"/>
          <w:szCs w:val="28"/>
        </w:rPr>
      </w:pPr>
      <w:r w:rsidRPr="009E516A">
        <w:rPr>
          <w:sz w:val="28"/>
          <w:szCs w:val="28"/>
        </w:rPr>
        <w:t>Susan John</w:t>
      </w:r>
      <w:r w:rsidR="00F463AF" w:rsidRPr="009E516A">
        <w:rPr>
          <w:sz w:val="28"/>
          <w:szCs w:val="28"/>
        </w:rPr>
        <w:t xml:space="preserve"> </w:t>
      </w:r>
      <w:r w:rsidR="00AE59FE" w:rsidRPr="009E516A">
        <w:rPr>
          <w:sz w:val="28"/>
          <w:szCs w:val="28"/>
        </w:rPr>
        <w:t xml:space="preserve">made a </w:t>
      </w:r>
      <w:r w:rsidR="009C5F14" w:rsidRPr="009E516A">
        <w:rPr>
          <w:sz w:val="28"/>
          <w:szCs w:val="28"/>
        </w:rPr>
        <w:t>motion t</w:t>
      </w:r>
      <w:r w:rsidR="00AF2FC1" w:rsidRPr="009E516A">
        <w:rPr>
          <w:sz w:val="28"/>
          <w:szCs w:val="28"/>
        </w:rPr>
        <w:t>o approve</w:t>
      </w:r>
      <w:r w:rsidR="00937676" w:rsidRPr="009E516A">
        <w:rPr>
          <w:sz w:val="28"/>
          <w:szCs w:val="28"/>
        </w:rPr>
        <w:t xml:space="preserve"> </w:t>
      </w:r>
      <w:r w:rsidR="00986F06" w:rsidRPr="009E516A">
        <w:rPr>
          <w:sz w:val="28"/>
          <w:szCs w:val="28"/>
        </w:rPr>
        <w:t>the</w:t>
      </w:r>
      <w:r w:rsidR="00C55107" w:rsidRPr="009E516A">
        <w:rPr>
          <w:sz w:val="28"/>
          <w:szCs w:val="28"/>
        </w:rPr>
        <w:t xml:space="preserve"> </w:t>
      </w:r>
      <w:r w:rsidRPr="009E516A">
        <w:rPr>
          <w:sz w:val="28"/>
          <w:szCs w:val="28"/>
        </w:rPr>
        <w:t>January 25</w:t>
      </w:r>
      <w:r w:rsidR="00A44444" w:rsidRPr="009E516A">
        <w:rPr>
          <w:sz w:val="28"/>
          <w:szCs w:val="28"/>
        </w:rPr>
        <w:t xml:space="preserve">, </w:t>
      </w:r>
      <w:r w:rsidR="00BB14E7" w:rsidRPr="009E516A">
        <w:rPr>
          <w:sz w:val="28"/>
          <w:szCs w:val="28"/>
        </w:rPr>
        <w:t>2022</w:t>
      </w:r>
      <w:r w:rsidR="006707F8" w:rsidRPr="009E516A">
        <w:rPr>
          <w:sz w:val="28"/>
          <w:szCs w:val="28"/>
        </w:rPr>
        <w:t xml:space="preserve"> </w:t>
      </w:r>
      <w:r w:rsidR="007D502A" w:rsidRPr="009E516A">
        <w:rPr>
          <w:sz w:val="28"/>
          <w:szCs w:val="28"/>
        </w:rPr>
        <w:t>m</w:t>
      </w:r>
      <w:r w:rsidR="007D7F59" w:rsidRPr="009E516A">
        <w:rPr>
          <w:sz w:val="28"/>
          <w:szCs w:val="28"/>
        </w:rPr>
        <w:t xml:space="preserve">inutes. </w:t>
      </w:r>
      <w:r w:rsidR="00AE59FE" w:rsidRPr="009E516A">
        <w:rPr>
          <w:sz w:val="28"/>
          <w:szCs w:val="28"/>
        </w:rPr>
        <w:t>It was seconded</w:t>
      </w:r>
      <w:r w:rsidR="006A0157" w:rsidRPr="009E516A">
        <w:rPr>
          <w:sz w:val="28"/>
          <w:szCs w:val="28"/>
        </w:rPr>
        <w:t xml:space="preserve"> by</w:t>
      </w:r>
      <w:r w:rsidR="00FD2A6A" w:rsidRPr="009E516A">
        <w:rPr>
          <w:sz w:val="28"/>
          <w:szCs w:val="28"/>
        </w:rPr>
        <w:t xml:space="preserve"> </w:t>
      </w:r>
      <w:r w:rsidR="00F463AF" w:rsidRPr="009E516A">
        <w:rPr>
          <w:sz w:val="28"/>
          <w:szCs w:val="28"/>
        </w:rPr>
        <w:t>Mary Sonksen</w:t>
      </w:r>
      <w:r w:rsidR="00257860" w:rsidRPr="009E516A">
        <w:rPr>
          <w:sz w:val="28"/>
          <w:szCs w:val="28"/>
        </w:rPr>
        <w:t>.</w:t>
      </w:r>
      <w:r w:rsidR="00AE59FE" w:rsidRPr="009E516A">
        <w:rPr>
          <w:sz w:val="28"/>
          <w:szCs w:val="28"/>
        </w:rPr>
        <w:t xml:space="preserve"> No discussion. The motion passed unanimously.</w:t>
      </w:r>
      <w:r w:rsidR="00E32D82" w:rsidRPr="009E516A">
        <w:rPr>
          <w:sz w:val="28"/>
          <w:szCs w:val="28"/>
        </w:rPr>
        <w:t xml:space="preserve"> </w:t>
      </w:r>
    </w:p>
    <w:p w14:paraId="7816AADA" w14:textId="5C4368C8" w:rsidR="00062A9C" w:rsidRPr="009E516A" w:rsidRDefault="00062A9C" w:rsidP="00062A9C">
      <w:pPr>
        <w:pStyle w:val="sectionhead"/>
        <w:rPr>
          <w:sz w:val="28"/>
          <w:szCs w:val="28"/>
        </w:rPr>
      </w:pPr>
      <w:r w:rsidRPr="009E516A">
        <w:rPr>
          <w:sz w:val="28"/>
          <w:szCs w:val="28"/>
        </w:rPr>
        <w:t>Commissioner’s Report</w:t>
      </w:r>
    </w:p>
    <w:p w14:paraId="1A3AF838" w14:textId="7D50F196" w:rsidR="00062A9C" w:rsidRPr="009E516A" w:rsidRDefault="00062A9C" w:rsidP="00FE1EA6">
      <w:pPr>
        <w:pStyle w:val="subheading"/>
        <w:rPr>
          <w:sz w:val="28"/>
          <w:szCs w:val="28"/>
        </w:rPr>
      </w:pPr>
      <w:r w:rsidRPr="009E516A">
        <w:rPr>
          <w:sz w:val="28"/>
          <w:szCs w:val="28"/>
        </w:rPr>
        <w:t>Darline Graham reported:</w:t>
      </w:r>
    </w:p>
    <w:p w14:paraId="5151E7EA" w14:textId="3BA900B7" w:rsidR="007005DD" w:rsidRPr="007005DD" w:rsidRDefault="007005DD" w:rsidP="007005DD">
      <w:pPr>
        <w:pStyle w:val="md-end-block"/>
        <w:spacing w:before="192" w:beforeAutospacing="0" w:after="192" w:afterAutospacing="0"/>
        <w:rPr>
          <w:rFonts w:asciiTheme="minorHAnsi" w:hAnsiTheme="minorHAnsi" w:cstheme="minorHAnsi"/>
          <w:sz w:val="24"/>
          <w:szCs w:val="24"/>
        </w:rPr>
      </w:pPr>
      <w:r w:rsidRPr="007005DD">
        <w:rPr>
          <w:rStyle w:val="md-plain"/>
          <w:rFonts w:asciiTheme="minorHAnsi" w:hAnsiTheme="minorHAnsi" w:cstheme="minorHAnsi"/>
          <w:color w:val="333333"/>
          <w:sz w:val="28"/>
          <w:szCs w:val="28"/>
        </w:rPr>
        <w:t>The agency held the quarterly data dashboard meeting with the Rehabilitation Services Administration (RSA) to review agency performance data that goes back to Program Year 2020. The data includes education, measurable skills gain, pre-employment transition services, employment outcomes, and more. These meetings allow the agency and RSA to identify areas of strength and areas needing improvement. The agency also reviewed its current 911 report data, which RSA uses to create the data dashboards. The in-depth internal review of eligibility determination, Workforce Innovation and Opportunity Act performance measures, VR program expenditures, and more allows the agency to check for accuracy and identify strengths and areas for improvement prior to submission to</w:t>
      </w:r>
      <w:r w:rsidR="00864AF6">
        <w:rPr>
          <w:rStyle w:val="md-plain"/>
          <w:rFonts w:asciiTheme="minorHAnsi" w:hAnsiTheme="minorHAnsi" w:cstheme="minorHAnsi"/>
          <w:color w:val="333333"/>
          <w:sz w:val="28"/>
          <w:szCs w:val="28"/>
        </w:rPr>
        <w:t> </w:t>
      </w:r>
      <w:r w:rsidRPr="007005DD">
        <w:rPr>
          <w:rStyle w:val="md-plain"/>
          <w:rFonts w:asciiTheme="minorHAnsi" w:hAnsiTheme="minorHAnsi" w:cstheme="minorHAnsi"/>
          <w:color w:val="333333"/>
          <w:sz w:val="28"/>
          <w:szCs w:val="28"/>
        </w:rPr>
        <w:t>RSA.</w:t>
      </w:r>
    </w:p>
    <w:p w14:paraId="4B1302D2" w14:textId="3A7A2F43" w:rsidR="00F55B6D" w:rsidRPr="009E516A" w:rsidRDefault="00F55B6D" w:rsidP="00DB64F0">
      <w:pPr>
        <w:rPr>
          <w:sz w:val="28"/>
          <w:szCs w:val="28"/>
        </w:rPr>
      </w:pPr>
      <w:r w:rsidRPr="009E516A">
        <w:rPr>
          <w:sz w:val="28"/>
          <w:szCs w:val="28"/>
        </w:rPr>
        <w:t xml:space="preserve">The Commissioner spoke to the House Judiciary Sub Committee </w:t>
      </w:r>
      <w:r w:rsidR="00F751BC">
        <w:rPr>
          <w:sz w:val="28"/>
          <w:szCs w:val="28"/>
        </w:rPr>
        <w:t>about</w:t>
      </w:r>
      <w:r w:rsidRPr="009E516A">
        <w:rPr>
          <w:sz w:val="28"/>
          <w:szCs w:val="28"/>
        </w:rPr>
        <w:t xml:space="preserve"> </w:t>
      </w:r>
      <w:r w:rsidR="00C6552D" w:rsidRPr="009E516A">
        <w:rPr>
          <w:sz w:val="28"/>
          <w:szCs w:val="28"/>
        </w:rPr>
        <w:t xml:space="preserve">Bill </w:t>
      </w:r>
      <w:r w:rsidRPr="009E516A">
        <w:rPr>
          <w:sz w:val="28"/>
          <w:szCs w:val="28"/>
        </w:rPr>
        <w:t>S</w:t>
      </w:r>
      <w:r w:rsidR="009E516A">
        <w:rPr>
          <w:sz w:val="28"/>
          <w:szCs w:val="28"/>
        </w:rPr>
        <w:t> </w:t>
      </w:r>
      <w:r w:rsidRPr="009E516A">
        <w:rPr>
          <w:sz w:val="28"/>
          <w:szCs w:val="28"/>
        </w:rPr>
        <w:t>430</w:t>
      </w:r>
      <w:r w:rsidR="00533B6C" w:rsidRPr="009E516A">
        <w:rPr>
          <w:sz w:val="28"/>
          <w:szCs w:val="28"/>
        </w:rPr>
        <w:t xml:space="preserve"> </w:t>
      </w:r>
      <w:r w:rsidRPr="009E516A">
        <w:rPr>
          <w:sz w:val="28"/>
          <w:szCs w:val="28"/>
        </w:rPr>
        <w:t>which</w:t>
      </w:r>
      <w:r w:rsidR="00C6552D" w:rsidRPr="009E516A">
        <w:rPr>
          <w:sz w:val="28"/>
          <w:szCs w:val="28"/>
        </w:rPr>
        <w:t xml:space="preserve"> will</w:t>
      </w:r>
      <w:r w:rsidRPr="009E516A">
        <w:rPr>
          <w:sz w:val="28"/>
          <w:szCs w:val="28"/>
        </w:rPr>
        <w:t xml:space="preserve"> allow Commission Board meetings to be held when needed, whether it be monthly, bi-monthly,</w:t>
      </w:r>
      <w:r w:rsidR="00C6552D" w:rsidRPr="009E516A">
        <w:rPr>
          <w:sz w:val="28"/>
          <w:szCs w:val="28"/>
        </w:rPr>
        <w:t xml:space="preserve"> or</w:t>
      </w:r>
      <w:r w:rsidRPr="009E516A">
        <w:rPr>
          <w:sz w:val="28"/>
          <w:szCs w:val="28"/>
        </w:rPr>
        <w:t xml:space="preserve"> </w:t>
      </w:r>
      <w:r w:rsidR="00C6552D" w:rsidRPr="009E516A">
        <w:rPr>
          <w:sz w:val="28"/>
          <w:szCs w:val="28"/>
        </w:rPr>
        <w:t>quarterly</w:t>
      </w:r>
      <w:r w:rsidRPr="009E516A">
        <w:rPr>
          <w:sz w:val="28"/>
          <w:szCs w:val="28"/>
        </w:rPr>
        <w:t>. S</w:t>
      </w:r>
      <w:r w:rsidR="009E516A">
        <w:rPr>
          <w:sz w:val="28"/>
          <w:szCs w:val="28"/>
        </w:rPr>
        <w:t> </w:t>
      </w:r>
      <w:r w:rsidRPr="009E516A">
        <w:rPr>
          <w:sz w:val="28"/>
          <w:szCs w:val="28"/>
        </w:rPr>
        <w:t xml:space="preserve">430 </w:t>
      </w:r>
      <w:r w:rsidR="00C6552D" w:rsidRPr="009E516A">
        <w:rPr>
          <w:sz w:val="28"/>
          <w:szCs w:val="28"/>
        </w:rPr>
        <w:t xml:space="preserve">was approved </w:t>
      </w:r>
      <w:r w:rsidRPr="009E516A">
        <w:rPr>
          <w:sz w:val="28"/>
          <w:szCs w:val="28"/>
        </w:rPr>
        <w:t xml:space="preserve">by the House Judiciary subcommittee and will be heard by the </w:t>
      </w:r>
      <w:r w:rsidR="00F751BC">
        <w:rPr>
          <w:sz w:val="28"/>
          <w:szCs w:val="28"/>
        </w:rPr>
        <w:t>f</w:t>
      </w:r>
      <w:r w:rsidRPr="009E516A">
        <w:rPr>
          <w:sz w:val="28"/>
          <w:szCs w:val="28"/>
        </w:rPr>
        <w:t>ull Judiciary</w:t>
      </w:r>
      <w:r w:rsidR="009E516A">
        <w:rPr>
          <w:sz w:val="28"/>
          <w:szCs w:val="28"/>
        </w:rPr>
        <w:t> </w:t>
      </w:r>
      <w:r w:rsidRPr="009E516A">
        <w:rPr>
          <w:sz w:val="28"/>
          <w:szCs w:val="28"/>
        </w:rPr>
        <w:t>committee.</w:t>
      </w:r>
    </w:p>
    <w:p w14:paraId="0496FAA5" w14:textId="0AB27149" w:rsidR="00F55B6D" w:rsidRPr="009E516A" w:rsidRDefault="00F55B6D" w:rsidP="00DB64F0">
      <w:pPr>
        <w:rPr>
          <w:sz w:val="28"/>
          <w:szCs w:val="28"/>
        </w:rPr>
      </w:pPr>
      <w:r w:rsidRPr="009E516A">
        <w:rPr>
          <w:sz w:val="28"/>
          <w:szCs w:val="28"/>
        </w:rPr>
        <w:t xml:space="preserve">Ryan Skinner, Business Services Director, is working with Elaine Robertson and other staff to make sure the agency’s BEP training and vacant stand bid selection process are streamlined while following regulations that are specific to both. </w:t>
      </w:r>
    </w:p>
    <w:p w14:paraId="17072CF0" w14:textId="4F5902C3" w:rsidR="009D64BA" w:rsidRPr="009E516A" w:rsidRDefault="00F55B6D" w:rsidP="00DB64F0">
      <w:pPr>
        <w:rPr>
          <w:sz w:val="28"/>
          <w:szCs w:val="28"/>
        </w:rPr>
      </w:pPr>
      <w:r w:rsidRPr="009E516A">
        <w:rPr>
          <w:sz w:val="28"/>
          <w:szCs w:val="28"/>
        </w:rPr>
        <w:t xml:space="preserve">The agency’s </w:t>
      </w:r>
      <w:r w:rsidR="009D64BA" w:rsidRPr="009E516A">
        <w:rPr>
          <w:sz w:val="28"/>
          <w:szCs w:val="28"/>
        </w:rPr>
        <w:t>Senate Budget hearing will be scheduled in March</w:t>
      </w:r>
      <w:r w:rsidR="00C6552D" w:rsidRPr="009E516A">
        <w:rPr>
          <w:sz w:val="28"/>
          <w:szCs w:val="28"/>
        </w:rPr>
        <w:t>.</w:t>
      </w:r>
      <w:r w:rsidR="009D64BA" w:rsidRPr="009E516A">
        <w:rPr>
          <w:sz w:val="28"/>
          <w:szCs w:val="28"/>
        </w:rPr>
        <w:t xml:space="preserve"> The agency is requesting $466,000 in recurring</w:t>
      </w:r>
      <w:r w:rsidR="00533B6C" w:rsidRPr="009E516A">
        <w:rPr>
          <w:sz w:val="28"/>
          <w:szCs w:val="28"/>
        </w:rPr>
        <w:t xml:space="preserve"> funds</w:t>
      </w:r>
      <w:r w:rsidR="009D64BA" w:rsidRPr="009E516A">
        <w:rPr>
          <w:sz w:val="28"/>
          <w:szCs w:val="28"/>
        </w:rPr>
        <w:t xml:space="preserve"> for the Prevention</w:t>
      </w:r>
      <w:r w:rsidR="00533B6C" w:rsidRPr="009E516A">
        <w:rPr>
          <w:sz w:val="28"/>
          <w:szCs w:val="28"/>
        </w:rPr>
        <w:t xml:space="preserve"> of Blindness</w:t>
      </w:r>
      <w:r w:rsidR="009D64BA" w:rsidRPr="009E516A">
        <w:rPr>
          <w:sz w:val="28"/>
          <w:szCs w:val="28"/>
        </w:rPr>
        <w:t xml:space="preserve"> program and $127,000 in recurring </w:t>
      </w:r>
      <w:r w:rsidR="00533B6C" w:rsidRPr="009E516A">
        <w:rPr>
          <w:sz w:val="28"/>
          <w:szCs w:val="28"/>
        </w:rPr>
        <w:t xml:space="preserve">funds </w:t>
      </w:r>
      <w:r w:rsidR="009D64BA" w:rsidRPr="009E516A">
        <w:rPr>
          <w:sz w:val="28"/>
          <w:szCs w:val="28"/>
        </w:rPr>
        <w:t xml:space="preserve">for Children’s services. </w:t>
      </w:r>
    </w:p>
    <w:p w14:paraId="7AB0A4A1" w14:textId="3199DAB0" w:rsidR="00F55B6D" w:rsidRPr="009E516A" w:rsidRDefault="009D64BA" w:rsidP="00DB64F0">
      <w:pPr>
        <w:rPr>
          <w:sz w:val="28"/>
          <w:szCs w:val="28"/>
        </w:rPr>
      </w:pPr>
      <w:r w:rsidRPr="009E516A">
        <w:rPr>
          <w:sz w:val="28"/>
          <w:szCs w:val="28"/>
        </w:rPr>
        <w:t xml:space="preserve">An in-person strategic planning meeting was held with Senior Managers, Regional Directors, and Program Leads. Everyone </w:t>
      </w:r>
      <w:r w:rsidR="0087320A" w:rsidRPr="009E516A">
        <w:rPr>
          <w:sz w:val="28"/>
          <w:szCs w:val="28"/>
        </w:rPr>
        <w:t>agreed</w:t>
      </w:r>
      <w:r w:rsidRPr="009E516A">
        <w:rPr>
          <w:sz w:val="28"/>
          <w:szCs w:val="28"/>
        </w:rPr>
        <w:t xml:space="preserve"> that the restructuring plan has helped build a more cohesive team with improved service delivery. The team </w:t>
      </w:r>
      <w:r w:rsidR="00F751BC">
        <w:rPr>
          <w:sz w:val="28"/>
          <w:szCs w:val="28"/>
        </w:rPr>
        <w:t>noted</w:t>
      </w:r>
      <w:r w:rsidRPr="009E516A">
        <w:rPr>
          <w:sz w:val="28"/>
          <w:szCs w:val="28"/>
        </w:rPr>
        <w:t xml:space="preserve"> that the intranet is a helpful internal communication too</w:t>
      </w:r>
      <w:r w:rsidR="005A7E34" w:rsidRPr="009E516A">
        <w:rPr>
          <w:sz w:val="28"/>
          <w:szCs w:val="28"/>
        </w:rPr>
        <w:t>l but would like</w:t>
      </w:r>
      <w:r w:rsidR="003B417B" w:rsidRPr="009E516A">
        <w:rPr>
          <w:sz w:val="28"/>
          <w:szCs w:val="28"/>
        </w:rPr>
        <w:t xml:space="preserve"> </w:t>
      </w:r>
      <w:r w:rsidR="005A7E34" w:rsidRPr="009E516A">
        <w:rPr>
          <w:sz w:val="28"/>
          <w:szCs w:val="28"/>
        </w:rPr>
        <w:t xml:space="preserve">more information </w:t>
      </w:r>
      <w:r w:rsidR="00C6552D" w:rsidRPr="009E516A">
        <w:rPr>
          <w:sz w:val="28"/>
          <w:szCs w:val="28"/>
        </w:rPr>
        <w:t xml:space="preserve">to be </w:t>
      </w:r>
      <w:r w:rsidR="005A7E34" w:rsidRPr="009E516A">
        <w:rPr>
          <w:sz w:val="28"/>
          <w:szCs w:val="28"/>
        </w:rPr>
        <w:t xml:space="preserve">available </w:t>
      </w:r>
      <w:r w:rsidR="00C6552D" w:rsidRPr="009E516A">
        <w:rPr>
          <w:sz w:val="28"/>
          <w:szCs w:val="28"/>
        </w:rPr>
        <w:t xml:space="preserve">on </w:t>
      </w:r>
      <w:r w:rsidR="00F751BC">
        <w:rPr>
          <w:sz w:val="28"/>
          <w:szCs w:val="28"/>
        </w:rPr>
        <w:t>it</w:t>
      </w:r>
      <w:r w:rsidR="00C6552D" w:rsidRPr="009E516A">
        <w:rPr>
          <w:sz w:val="28"/>
          <w:szCs w:val="28"/>
        </w:rPr>
        <w:t xml:space="preserve">. </w:t>
      </w:r>
      <w:r w:rsidR="005A7E34" w:rsidRPr="009E516A">
        <w:rPr>
          <w:sz w:val="28"/>
          <w:szCs w:val="28"/>
        </w:rPr>
        <w:t xml:space="preserve">The team </w:t>
      </w:r>
      <w:r w:rsidR="003B417B" w:rsidRPr="009E516A">
        <w:rPr>
          <w:sz w:val="28"/>
          <w:szCs w:val="28"/>
        </w:rPr>
        <w:t>plans</w:t>
      </w:r>
      <w:r w:rsidR="005A7E34" w:rsidRPr="009E516A">
        <w:rPr>
          <w:sz w:val="28"/>
          <w:szCs w:val="28"/>
        </w:rPr>
        <w:t xml:space="preserve"> to meet</w:t>
      </w:r>
      <w:r w:rsidR="00F751BC">
        <w:rPr>
          <w:sz w:val="28"/>
          <w:szCs w:val="28"/>
        </w:rPr>
        <w:t xml:space="preserve"> </w:t>
      </w:r>
      <w:r w:rsidR="005A7E34" w:rsidRPr="009E516A">
        <w:rPr>
          <w:sz w:val="28"/>
          <w:szCs w:val="28"/>
        </w:rPr>
        <w:t>next month to continue working on the strategic plan.</w:t>
      </w:r>
    </w:p>
    <w:p w14:paraId="43C042AA" w14:textId="3659030B" w:rsidR="00C53ACC" w:rsidRPr="009E516A" w:rsidRDefault="00C53ACC" w:rsidP="00C53ACC">
      <w:pPr>
        <w:pStyle w:val="sectionhead"/>
        <w:rPr>
          <w:sz w:val="28"/>
          <w:szCs w:val="28"/>
        </w:rPr>
      </w:pPr>
      <w:bookmarkStart w:id="1" w:name="_Hlk80261076"/>
      <w:r w:rsidRPr="009E516A">
        <w:rPr>
          <w:sz w:val="28"/>
          <w:szCs w:val="28"/>
        </w:rPr>
        <w:lastRenderedPageBreak/>
        <w:t>Finance Report</w:t>
      </w:r>
    </w:p>
    <w:p w14:paraId="07494D84" w14:textId="181847F7" w:rsidR="00D05ADC" w:rsidRPr="009E516A" w:rsidRDefault="00C53ACC" w:rsidP="00AC1C58">
      <w:pPr>
        <w:pStyle w:val="subheading"/>
        <w:rPr>
          <w:sz w:val="28"/>
          <w:szCs w:val="28"/>
        </w:rPr>
      </w:pPr>
      <w:r w:rsidRPr="009E516A">
        <w:rPr>
          <w:sz w:val="28"/>
          <w:szCs w:val="28"/>
        </w:rPr>
        <w:t>Matt Daugherty reported</w:t>
      </w:r>
      <w:r w:rsidR="002F5AEF" w:rsidRPr="009E516A">
        <w:rPr>
          <w:sz w:val="28"/>
          <w:szCs w:val="28"/>
        </w:rPr>
        <w:t>:</w:t>
      </w:r>
    </w:p>
    <w:p w14:paraId="49A2873A" w14:textId="0FC76E78" w:rsidR="00792D94" w:rsidRPr="009E516A" w:rsidRDefault="00792D94" w:rsidP="00792D94">
      <w:pPr>
        <w:rPr>
          <w:sz w:val="28"/>
          <w:szCs w:val="28"/>
        </w:rPr>
      </w:pPr>
      <w:bookmarkStart w:id="2" w:name="_Hlk80692901"/>
      <w:bookmarkEnd w:id="1"/>
      <w:r w:rsidRPr="009E516A">
        <w:rPr>
          <w:sz w:val="28"/>
          <w:szCs w:val="28"/>
        </w:rPr>
        <w:t>State Budget - The agency is 58% through the State Fiscal Year</w:t>
      </w:r>
      <w:r w:rsidRPr="009E516A">
        <w:rPr>
          <w:sz w:val="32"/>
          <w:szCs w:val="32"/>
        </w:rPr>
        <w:t xml:space="preserve">. </w:t>
      </w:r>
      <w:r w:rsidRPr="009E516A">
        <w:rPr>
          <w:sz w:val="28"/>
          <w:szCs w:val="28"/>
        </w:rPr>
        <w:t xml:space="preserve">Vocational Rehabilitation </w:t>
      </w:r>
      <w:r w:rsidR="003B417B" w:rsidRPr="009E516A">
        <w:rPr>
          <w:sz w:val="28"/>
          <w:szCs w:val="28"/>
        </w:rPr>
        <w:t xml:space="preserve">has utilized </w:t>
      </w:r>
      <w:r w:rsidRPr="009E516A">
        <w:rPr>
          <w:sz w:val="28"/>
          <w:szCs w:val="28"/>
        </w:rPr>
        <w:t>38%</w:t>
      </w:r>
      <w:r w:rsidR="003B417B" w:rsidRPr="009E516A">
        <w:rPr>
          <w:sz w:val="28"/>
          <w:szCs w:val="28"/>
        </w:rPr>
        <w:t xml:space="preserve"> of the budget</w:t>
      </w:r>
      <w:r w:rsidRPr="009E516A">
        <w:rPr>
          <w:sz w:val="28"/>
          <w:szCs w:val="28"/>
        </w:rPr>
        <w:t xml:space="preserve">, </w:t>
      </w:r>
      <w:r w:rsidR="003B417B" w:rsidRPr="009E516A">
        <w:rPr>
          <w:sz w:val="28"/>
          <w:szCs w:val="28"/>
        </w:rPr>
        <w:t xml:space="preserve">the </w:t>
      </w:r>
      <w:r w:rsidRPr="009E516A">
        <w:rPr>
          <w:sz w:val="28"/>
          <w:szCs w:val="28"/>
        </w:rPr>
        <w:t xml:space="preserve">Training Center 50%, Transition Services 57%, </w:t>
      </w:r>
      <w:r w:rsidR="00F751BC">
        <w:rPr>
          <w:sz w:val="28"/>
          <w:szCs w:val="28"/>
        </w:rPr>
        <w:t xml:space="preserve">the </w:t>
      </w:r>
      <w:r w:rsidRPr="009E516A">
        <w:rPr>
          <w:sz w:val="28"/>
          <w:szCs w:val="28"/>
        </w:rPr>
        <w:t xml:space="preserve">Business Enterprise Program (BEP) 62% </w:t>
      </w:r>
      <w:r w:rsidR="003B417B" w:rsidRPr="009E516A">
        <w:rPr>
          <w:sz w:val="28"/>
          <w:szCs w:val="28"/>
        </w:rPr>
        <w:t>(</w:t>
      </w:r>
      <w:r w:rsidRPr="009E516A">
        <w:rPr>
          <w:sz w:val="28"/>
          <w:szCs w:val="28"/>
        </w:rPr>
        <w:t>due to equipment orders and purchases</w:t>
      </w:r>
      <w:r w:rsidR="003B417B" w:rsidRPr="009E516A">
        <w:rPr>
          <w:sz w:val="28"/>
          <w:szCs w:val="28"/>
        </w:rPr>
        <w:t>)</w:t>
      </w:r>
      <w:r w:rsidRPr="009E516A">
        <w:rPr>
          <w:sz w:val="28"/>
          <w:szCs w:val="28"/>
        </w:rPr>
        <w:t>, Prevention of Blindness 23%, Older Blind 59%, Children</w:t>
      </w:r>
      <w:r w:rsidR="00864AF6">
        <w:rPr>
          <w:sz w:val="28"/>
          <w:szCs w:val="28"/>
        </w:rPr>
        <w:t>’s</w:t>
      </w:r>
      <w:r w:rsidRPr="009E516A">
        <w:rPr>
          <w:sz w:val="28"/>
          <w:szCs w:val="28"/>
        </w:rPr>
        <w:t xml:space="preserve"> Services 61%</w:t>
      </w:r>
      <w:r w:rsidR="003B417B" w:rsidRPr="009E516A">
        <w:rPr>
          <w:sz w:val="28"/>
          <w:szCs w:val="28"/>
        </w:rPr>
        <w:t>,</w:t>
      </w:r>
      <w:r w:rsidRPr="009E516A">
        <w:rPr>
          <w:sz w:val="28"/>
          <w:szCs w:val="28"/>
        </w:rPr>
        <w:t xml:space="preserve"> and Administration</w:t>
      </w:r>
      <w:r w:rsidR="003B417B" w:rsidRPr="009E516A">
        <w:rPr>
          <w:sz w:val="28"/>
          <w:szCs w:val="28"/>
        </w:rPr>
        <w:t xml:space="preserve"> </w:t>
      </w:r>
      <w:r w:rsidRPr="009E516A">
        <w:rPr>
          <w:sz w:val="28"/>
          <w:szCs w:val="28"/>
        </w:rPr>
        <w:t>62%. Agency spending is on track at</w:t>
      </w:r>
      <w:r w:rsidR="009E516A">
        <w:rPr>
          <w:sz w:val="28"/>
          <w:szCs w:val="28"/>
        </w:rPr>
        <w:t> </w:t>
      </w:r>
      <w:r w:rsidRPr="009E516A">
        <w:rPr>
          <w:sz w:val="28"/>
          <w:szCs w:val="28"/>
        </w:rPr>
        <w:t xml:space="preserve">54%. </w:t>
      </w:r>
    </w:p>
    <w:p w14:paraId="7B2A8F16" w14:textId="34791B08" w:rsidR="00792D94" w:rsidRPr="009E516A" w:rsidRDefault="00792D94" w:rsidP="00792D94">
      <w:pPr>
        <w:rPr>
          <w:sz w:val="28"/>
          <w:szCs w:val="28"/>
        </w:rPr>
      </w:pPr>
      <w:r w:rsidRPr="009E516A">
        <w:rPr>
          <w:sz w:val="28"/>
          <w:szCs w:val="28"/>
        </w:rPr>
        <w:t>Federal Grants - The 2020 Grant has been closed out. 31% of the 2021 Grant has been spent</w:t>
      </w:r>
      <w:r w:rsidR="00F751BC">
        <w:rPr>
          <w:sz w:val="28"/>
          <w:szCs w:val="28"/>
        </w:rPr>
        <w:t>,</w:t>
      </w:r>
      <w:r w:rsidRPr="009E516A">
        <w:rPr>
          <w:sz w:val="28"/>
          <w:szCs w:val="28"/>
        </w:rPr>
        <w:t xml:space="preserve"> but </w:t>
      </w:r>
      <w:r w:rsidR="003B417B" w:rsidRPr="009E516A">
        <w:rPr>
          <w:sz w:val="28"/>
          <w:szCs w:val="28"/>
        </w:rPr>
        <w:t>d</w:t>
      </w:r>
      <w:r w:rsidRPr="009E516A">
        <w:rPr>
          <w:sz w:val="28"/>
          <w:szCs w:val="28"/>
        </w:rPr>
        <w:t>ue to COVID</w:t>
      </w:r>
      <w:r w:rsidR="0087320A" w:rsidRPr="009E516A">
        <w:rPr>
          <w:sz w:val="28"/>
          <w:szCs w:val="28"/>
        </w:rPr>
        <w:t xml:space="preserve"> </w:t>
      </w:r>
      <w:r w:rsidRPr="009E516A">
        <w:rPr>
          <w:sz w:val="28"/>
          <w:szCs w:val="28"/>
        </w:rPr>
        <w:t>will take</w:t>
      </w:r>
      <w:r w:rsidR="00F751BC">
        <w:rPr>
          <w:sz w:val="28"/>
          <w:szCs w:val="28"/>
        </w:rPr>
        <w:t xml:space="preserve"> time </w:t>
      </w:r>
      <w:r w:rsidRPr="009E516A">
        <w:rPr>
          <w:sz w:val="28"/>
          <w:szCs w:val="28"/>
        </w:rPr>
        <w:t>to level out.  The agency is in the carry-over year for the 2021 Federal grant and 63% of the way through the total Period of Performance. The Vocational Rehabilitation grant is currently 31% expended, the Pre-Employment Transition Services portion of the grant is 99% expended, the Older Blind grant is 88% expended, and the Supported Employment grants are 2% expended.</w:t>
      </w:r>
    </w:p>
    <w:p w14:paraId="2AC04916" w14:textId="1E600C38" w:rsidR="00792D94" w:rsidRPr="009E516A" w:rsidRDefault="00792D94" w:rsidP="00792D94">
      <w:pPr>
        <w:rPr>
          <w:sz w:val="28"/>
          <w:szCs w:val="28"/>
        </w:rPr>
      </w:pPr>
      <w:r w:rsidRPr="009E516A">
        <w:rPr>
          <w:sz w:val="28"/>
          <w:szCs w:val="28"/>
        </w:rPr>
        <w:t>Capital Improvement Projects - The Campus Handrails project is in the construction phase and will be completed next week. The Dennis Canteen and Wade Hampton Canteen are in the initial design phase. Design ideas for</w:t>
      </w:r>
      <w:r w:rsidR="003B417B" w:rsidRPr="009E516A">
        <w:rPr>
          <w:sz w:val="28"/>
          <w:szCs w:val="28"/>
        </w:rPr>
        <w:t xml:space="preserve"> </w:t>
      </w:r>
      <w:r w:rsidRPr="009E516A">
        <w:rPr>
          <w:sz w:val="28"/>
          <w:szCs w:val="28"/>
        </w:rPr>
        <w:t xml:space="preserve">renovations in </w:t>
      </w:r>
      <w:r w:rsidR="003B417B" w:rsidRPr="009E516A">
        <w:rPr>
          <w:sz w:val="28"/>
          <w:szCs w:val="28"/>
        </w:rPr>
        <w:t>Building A</w:t>
      </w:r>
      <w:r w:rsidRPr="009E516A">
        <w:rPr>
          <w:sz w:val="28"/>
          <w:szCs w:val="28"/>
        </w:rPr>
        <w:t xml:space="preserve"> are in the review process. The HVAC Replacement and interior lighting project has been held up partially because of funding and ability to get the equipment. Pre-construction should begin </w:t>
      </w:r>
      <w:r w:rsidR="003B417B" w:rsidRPr="009E516A">
        <w:rPr>
          <w:sz w:val="28"/>
          <w:szCs w:val="28"/>
        </w:rPr>
        <w:t>July 15, 20</w:t>
      </w:r>
      <w:r w:rsidRPr="009E516A">
        <w:rPr>
          <w:sz w:val="28"/>
          <w:szCs w:val="28"/>
        </w:rPr>
        <w:t xml:space="preserve">22. </w:t>
      </w:r>
      <w:r w:rsidR="003B417B" w:rsidRPr="009E516A">
        <w:rPr>
          <w:sz w:val="28"/>
          <w:szCs w:val="28"/>
        </w:rPr>
        <w:t xml:space="preserve">Before the project can move forward, the Treasurer’s Office must determine how funding can be moved between SCCB and the Department of Administration (DOA) since DOA is doing the construction. </w:t>
      </w:r>
      <w:r w:rsidRPr="009E516A">
        <w:rPr>
          <w:sz w:val="28"/>
          <w:szCs w:val="28"/>
        </w:rPr>
        <w:t xml:space="preserve">The window security project is in the </w:t>
      </w:r>
      <w:r w:rsidR="003B417B" w:rsidRPr="009E516A">
        <w:rPr>
          <w:sz w:val="28"/>
          <w:szCs w:val="28"/>
        </w:rPr>
        <w:t>review</w:t>
      </w:r>
      <w:r w:rsidR="009E516A">
        <w:rPr>
          <w:sz w:val="28"/>
          <w:szCs w:val="28"/>
        </w:rPr>
        <w:t> </w:t>
      </w:r>
      <w:r w:rsidRPr="009E516A">
        <w:rPr>
          <w:sz w:val="28"/>
          <w:szCs w:val="28"/>
        </w:rPr>
        <w:t>process.</w:t>
      </w:r>
    </w:p>
    <w:p w14:paraId="5769E0A5" w14:textId="2E778E4B" w:rsidR="003463E8" w:rsidRPr="009E516A" w:rsidRDefault="003463E8" w:rsidP="003463E8">
      <w:pPr>
        <w:pStyle w:val="sectionhead"/>
        <w:rPr>
          <w:sz w:val="28"/>
          <w:szCs w:val="28"/>
        </w:rPr>
      </w:pPr>
      <w:r w:rsidRPr="009E516A">
        <w:rPr>
          <w:sz w:val="28"/>
          <w:szCs w:val="28"/>
        </w:rPr>
        <w:t>Human Resources Report</w:t>
      </w:r>
    </w:p>
    <w:p w14:paraId="6C938E97" w14:textId="4635B671" w:rsidR="001A78F7" w:rsidRPr="009E516A" w:rsidRDefault="003463E8" w:rsidP="00634D35">
      <w:pPr>
        <w:pStyle w:val="subheading"/>
        <w:rPr>
          <w:sz w:val="28"/>
          <w:szCs w:val="28"/>
        </w:rPr>
      </w:pPr>
      <w:r w:rsidRPr="009E516A">
        <w:rPr>
          <w:sz w:val="28"/>
          <w:szCs w:val="28"/>
        </w:rPr>
        <w:t>Luis Mendoza reported:</w:t>
      </w:r>
      <w:bookmarkEnd w:id="2"/>
    </w:p>
    <w:p w14:paraId="376BAE6C" w14:textId="45A15F52" w:rsidR="006273C7" w:rsidRPr="009E516A" w:rsidRDefault="00634D35" w:rsidP="00CA339B">
      <w:pPr>
        <w:rPr>
          <w:sz w:val="28"/>
          <w:szCs w:val="28"/>
        </w:rPr>
      </w:pPr>
      <w:bookmarkStart w:id="3" w:name="_Hlk76044447"/>
      <w:r w:rsidRPr="009E516A">
        <w:rPr>
          <w:sz w:val="28"/>
          <w:szCs w:val="28"/>
        </w:rPr>
        <w:t>A</w:t>
      </w:r>
      <w:r w:rsidR="00CA339B" w:rsidRPr="009E516A">
        <w:rPr>
          <w:sz w:val="28"/>
          <w:szCs w:val="28"/>
        </w:rPr>
        <w:t xml:space="preserve">n Administrative Assistant for the Columbia office was hired in January. The Region 1 and Region 4 </w:t>
      </w:r>
      <w:r w:rsidR="003B417B" w:rsidRPr="009E516A">
        <w:rPr>
          <w:sz w:val="28"/>
          <w:szCs w:val="28"/>
        </w:rPr>
        <w:t xml:space="preserve">Director </w:t>
      </w:r>
      <w:r w:rsidR="00CA339B" w:rsidRPr="009E516A">
        <w:rPr>
          <w:sz w:val="28"/>
          <w:szCs w:val="28"/>
        </w:rPr>
        <w:t>positions were filled on February 2, 2022. There are four counselor positions</w:t>
      </w:r>
      <w:r w:rsidR="00C90CFD">
        <w:rPr>
          <w:sz w:val="28"/>
          <w:szCs w:val="28"/>
        </w:rPr>
        <w:t xml:space="preserve"> and</w:t>
      </w:r>
      <w:r w:rsidR="00CA339B" w:rsidRPr="009E516A">
        <w:rPr>
          <w:sz w:val="28"/>
          <w:szCs w:val="28"/>
        </w:rPr>
        <w:t xml:space="preserve"> </w:t>
      </w:r>
      <w:r w:rsidR="002B6DD0" w:rsidRPr="009E516A">
        <w:rPr>
          <w:sz w:val="28"/>
          <w:szCs w:val="28"/>
        </w:rPr>
        <w:t>two</w:t>
      </w:r>
      <w:r w:rsidR="00CA339B" w:rsidRPr="009E516A">
        <w:rPr>
          <w:sz w:val="28"/>
          <w:szCs w:val="28"/>
        </w:rPr>
        <w:t xml:space="preserve"> Administrative Assistant</w:t>
      </w:r>
      <w:r w:rsidR="00C90CFD">
        <w:rPr>
          <w:sz w:val="28"/>
          <w:szCs w:val="28"/>
        </w:rPr>
        <w:t xml:space="preserve"> vacancies plus</w:t>
      </w:r>
      <w:r w:rsidR="00CA339B" w:rsidRPr="009E516A">
        <w:rPr>
          <w:sz w:val="28"/>
          <w:szCs w:val="28"/>
        </w:rPr>
        <w:t xml:space="preserve"> four vacancies at the Training Center.</w:t>
      </w:r>
    </w:p>
    <w:p w14:paraId="37A9870C" w14:textId="1AEA98D1" w:rsidR="00CA339B" w:rsidRPr="009E516A" w:rsidRDefault="00CA339B" w:rsidP="00CA339B">
      <w:pPr>
        <w:rPr>
          <w:sz w:val="28"/>
          <w:szCs w:val="28"/>
        </w:rPr>
      </w:pPr>
      <w:r w:rsidRPr="009E516A">
        <w:rPr>
          <w:sz w:val="28"/>
          <w:szCs w:val="28"/>
        </w:rPr>
        <w:t xml:space="preserve">Luis Mendoza and Brandi Brooks visited Louisiana Tech University and met with students and faculty to discuss </w:t>
      </w:r>
      <w:r w:rsidR="002B4560" w:rsidRPr="009E516A">
        <w:rPr>
          <w:sz w:val="28"/>
          <w:szCs w:val="28"/>
        </w:rPr>
        <w:t xml:space="preserve">SCCB’s </w:t>
      </w:r>
      <w:r w:rsidRPr="009E516A">
        <w:rPr>
          <w:sz w:val="28"/>
          <w:szCs w:val="28"/>
        </w:rPr>
        <w:t xml:space="preserve">mission and job opportunities. </w:t>
      </w:r>
      <w:r w:rsidR="002B6DD0" w:rsidRPr="009E516A">
        <w:rPr>
          <w:sz w:val="28"/>
          <w:szCs w:val="28"/>
        </w:rPr>
        <w:t xml:space="preserve">They also </w:t>
      </w:r>
      <w:r w:rsidR="002B6DD0" w:rsidRPr="009E516A">
        <w:rPr>
          <w:sz w:val="28"/>
          <w:szCs w:val="28"/>
        </w:rPr>
        <w:lastRenderedPageBreak/>
        <w:t xml:space="preserve">visited </w:t>
      </w:r>
      <w:r w:rsidR="00533B6C" w:rsidRPr="009E516A">
        <w:rPr>
          <w:sz w:val="28"/>
          <w:szCs w:val="28"/>
        </w:rPr>
        <w:t>t</w:t>
      </w:r>
      <w:r w:rsidR="00DC0011" w:rsidRPr="009E516A">
        <w:rPr>
          <w:sz w:val="28"/>
          <w:szCs w:val="28"/>
        </w:rPr>
        <w:t xml:space="preserve">he Louisiana Center for the Blind and </w:t>
      </w:r>
      <w:r w:rsidR="00C90CFD">
        <w:rPr>
          <w:sz w:val="28"/>
          <w:szCs w:val="28"/>
        </w:rPr>
        <w:t xml:space="preserve">met </w:t>
      </w:r>
      <w:r w:rsidR="00DC0011" w:rsidRPr="009E516A">
        <w:rPr>
          <w:sz w:val="28"/>
          <w:szCs w:val="28"/>
        </w:rPr>
        <w:t>with the Executive Director and consumers to discuss the Orientation and Mobility apprenticeship program</w:t>
      </w:r>
      <w:r w:rsidR="00533B6C" w:rsidRPr="009E516A">
        <w:rPr>
          <w:sz w:val="28"/>
          <w:szCs w:val="28"/>
        </w:rPr>
        <w:t>. T</w:t>
      </w:r>
      <w:r w:rsidR="00DC0011" w:rsidRPr="009E516A">
        <w:rPr>
          <w:sz w:val="28"/>
          <w:szCs w:val="28"/>
        </w:rPr>
        <w:t>he agency’s need for Orientation and Mobility Instructors</w:t>
      </w:r>
      <w:r w:rsidR="00533B6C" w:rsidRPr="009E516A">
        <w:rPr>
          <w:sz w:val="28"/>
          <w:szCs w:val="28"/>
        </w:rPr>
        <w:t xml:space="preserve"> was also discussed</w:t>
      </w:r>
      <w:r w:rsidR="00DC0011" w:rsidRPr="009E516A">
        <w:rPr>
          <w:sz w:val="28"/>
          <w:szCs w:val="28"/>
        </w:rPr>
        <w:t>. Plans were made to continue conversations with consumers who would soon graduate from the program.</w:t>
      </w:r>
    </w:p>
    <w:p w14:paraId="41FEFED0" w14:textId="26E5A945" w:rsidR="00DC0011" w:rsidRPr="009E516A" w:rsidRDefault="00C90CFD" w:rsidP="00CA339B">
      <w:pPr>
        <w:rPr>
          <w:sz w:val="28"/>
          <w:szCs w:val="28"/>
        </w:rPr>
      </w:pPr>
      <w:r>
        <w:rPr>
          <w:sz w:val="28"/>
          <w:szCs w:val="28"/>
        </w:rPr>
        <w:t>Mr. Mendoza and Ms. Brooks</w:t>
      </w:r>
      <w:r w:rsidR="00533B6C" w:rsidRPr="009E516A">
        <w:rPr>
          <w:sz w:val="28"/>
          <w:szCs w:val="28"/>
        </w:rPr>
        <w:t xml:space="preserve"> </w:t>
      </w:r>
      <w:r w:rsidR="00DC0011" w:rsidRPr="009E516A">
        <w:rPr>
          <w:sz w:val="28"/>
          <w:szCs w:val="28"/>
        </w:rPr>
        <w:t xml:space="preserve">also attended the Veterans Career Fair, </w:t>
      </w:r>
      <w:r w:rsidR="002B6DD0" w:rsidRPr="009E516A">
        <w:rPr>
          <w:sz w:val="28"/>
          <w:szCs w:val="28"/>
        </w:rPr>
        <w:t xml:space="preserve">a </w:t>
      </w:r>
      <w:r w:rsidR="00DC0011" w:rsidRPr="009E516A">
        <w:rPr>
          <w:sz w:val="28"/>
          <w:szCs w:val="28"/>
        </w:rPr>
        <w:t>Health Fair, and a career fair at the University of South Carolina. Information was shared about the internship program that the agency w</w:t>
      </w:r>
      <w:r w:rsidR="002B6DD0" w:rsidRPr="009E516A">
        <w:rPr>
          <w:sz w:val="28"/>
          <w:szCs w:val="28"/>
        </w:rPr>
        <w:t xml:space="preserve">ill </w:t>
      </w:r>
      <w:r w:rsidR="00DC0011" w:rsidRPr="009E516A">
        <w:rPr>
          <w:sz w:val="28"/>
          <w:szCs w:val="28"/>
        </w:rPr>
        <w:t xml:space="preserve">host in the summer. </w:t>
      </w:r>
    </w:p>
    <w:p w14:paraId="7BE9A969" w14:textId="7C5C233F" w:rsidR="006273C7" w:rsidRPr="009E516A" w:rsidRDefault="00DC0011" w:rsidP="00043379">
      <w:pPr>
        <w:rPr>
          <w:rStyle w:val="sectionheadChar"/>
          <w:rFonts w:cstheme="minorBidi"/>
          <w:b w:val="0"/>
          <w:bCs w:val="0"/>
          <w:sz w:val="28"/>
          <w:szCs w:val="28"/>
        </w:rPr>
      </w:pPr>
      <w:r w:rsidRPr="009E516A">
        <w:rPr>
          <w:sz w:val="28"/>
          <w:szCs w:val="28"/>
        </w:rPr>
        <w:t>Th</w:t>
      </w:r>
      <w:r w:rsidR="002B4560" w:rsidRPr="009E516A">
        <w:rPr>
          <w:sz w:val="28"/>
          <w:szCs w:val="28"/>
        </w:rPr>
        <w:t xml:space="preserve">e agency began using Wonderlic, an assessment program to measure cognitive ability, motivation, and personality. Assessments are tailored to </w:t>
      </w:r>
      <w:r w:rsidR="002B6DD0" w:rsidRPr="009E516A">
        <w:rPr>
          <w:sz w:val="28"/>
          <w:szCs w:val="28"/>
        </w:rPr>
        <w:t xml:space="preserve">job </w:t>
      </w:r>
      <w:r w:rsidR="002B4560" w:rsidRPr="009E516A">
        <w:rPr>
          <w:sz w:val="28"/>
          <w:szCs w:val="28"/>
        </w:rPr>
        <w:t>position</w:t>
      </w:r>
      <w:r w:rsidR="002B6DD0" w:rsidRPr="009E516A">
        <w:rPr>
          <w:sz w:val="28"/>
          <w:szCs w:val="28"/>
        </w:rPr>
        <w:t>s</w:t>
      </w:r>
      <w:r w:rsidR="002B4560" w:rsidRPr="009E516A">
        <w:rPr>
          <w:sz w:val="28"/>
          <w:szCs w:val="28"/>
        </w:rPr>
        <w:t xml:space="preserve"> and w</w:t>
      </w:r>
      <w:r w:rsidR="00C90CFD">
        <w:rPr>
          <w:sz w:val="28"/>
          <w:szCs w:val="28"/>
        </w:rPr>
        <w:t xml:space="preserve">ill </w:t>
      </w:r>
      <w:r w:rsidR="002B4560" w:rsidRPr="009E516A">
        <w:rPr>
          <w:sz w:val="28"/>
          <w:szCs w:val="28"/>
        </w:rPr>
        <w:t>assist in determining suitability for positions. The tool w</w:t>
      </w:r>
      <w:r w:rsidR="002B6DD0" w:rsidRPr="009E516A">
        <w:rPr>
          <w:sz w:val="28"/>
          <w:szCs w:val="28"/>
        </w:rPr>
        <w:t>ill</w:t>
      </w:r>
      <w:r w:rsidR="00C90CFD">
        <w:rPr>
          <w:sz w:val="28"/>
          <w:szCs w:val="28"/>
        </w:rPr>
        <w:t xml:space="preserve"> also</w:t>
      </w:r>
      <w:r w:rsidR="002B4560" w:rsidRPr="009E516A">
        <w:rPr>
          <w:sz w:val="28"/>
          <w:szCs w:val="28"/>
        </w:rPr>
        <w:t xml:space="preserve"> help hiring managers determine</w:t>
      </w:r>
      <w:r w:rsidR="00864AF6">
        <w:rPr>
          <w:sz w:val="28"/>
          <w:szCs w:val="28"/>
        </w:rPr>
        <w:t xml:space="preserve"> </w:t>
      </w:r>
      <w:r w:rsidR="002B4560" w:rsidRPr="009E516A">
        <w:rPr>
          <w:sz w:val="28"/>
          <w:szCs w:val="28"/>
        </w:rPr>
        <w:t xml:space="preserve">the best candidate for a position. </w:t>
      </w:r>
    </w:p>
    <w:p w14:paraId="40A66EEE" w14:textId="2E17D88B" w:rsidR="004B41E5" w:rsidRPr="009E516A" w:rsidRDefault="00A54096" w:rsidP="005133AA">
      <w:pPr>
        <w:pStyle w:val="List1"/>
        <w:spacing w:after="240" w:line="240" w:lineRule="auto"/>
        <w:rPr>
          <w:rStyle w:val="sectionheadChar"/>
          <w:sz w:val="28"/>
          <w:szCs w:val="28"/>
        </w:rPr>
      </w:pPr>
      <w:bookmarkStart w:id="4" w:name="_Hlk96939385"/>
      <w:r w:rsidRPr="009E516A">
        <w:rPr>
          <w:rStyle w:val="sectionheadChar"/>
          <w:sz w:val="28"/>
          <w:szCs w:val="28"/>
        </w:rPr>
        <w:t>Program</w:t>
      </w:r>
      <w:r w:rsidR="001A78F7" w:rsidRPr="009E516A">
        <w:rPr>
          <w:rStyle w:val="sectionheadChar"/>
          <w:sz w:val="28"/>
          <w:szCs w:val="28"/>
        </w:rPr>
        <w:t xml:space="preserve"> Services</w:t>
      </w:r>
      <w:r w:rsidR="004B41E5" w:rsidRPr="009E516A">
        <w:rPr>
          <w:rStyle w:val="sectionheadChar"/>
          <w:sz w:val="28"/>
          <w:szCs w:val="28"/>
        </w:rPr>
        <w:t xml:space="preserve"> Update</w:t>
      </w:r>
    </w:p>
    <w:p w14:paraId="16F92668" w14:textId="0C284573" w:rsidR="00C1454B" w:rsidRPr="009E516A" w:rsidRDefault="004B41E5" w:rsidP="00C1454B">
      <w:pPr>
        <w:pStyle w:val="List1"/>
        <w:rPr>
          <w:sz w:val="28"/>
          <w:szCs w:val="28"/>
        </w:rPr>
      </w:pPr>
      <w:r w:rsidRPr="009E516A">
        <w:rPr>
          <w:sz w:val="28"/>
          <w:szCs w:val="28"/>
        </w:rPr>
        <w:t>Karma Marshall reported:</w:t>
      </w:r>
    </w:p>
    <w:bookmarkEnd w:id="4"/>
    <w:p w14:paraId="7FFCFE74" w14:textId="77777777" w:rsidR="001A78F7" w:rsidRPr="009E516A" w:rsidRDefault="001A78F7" w:rsidP="00C1454B">
      <w:pPr>
        <w:pStyle w:val="List1"/>
        <w:rPr>
          <w:sz w:val="28"/>
          <w:szCs w:val="28"/>
          <w:highlight w:val="yellow"/>
        </w:rPr>
      </w:pPr>
    </w:p>
    <w:bookmarkEnd w:id="3"/>
    <w:p w14:paraId="0FC2BE06" w14:textId="4FC11F9E" w:rsidR="00A44444" w:rsidRPr="009E516A" w:rsidRDefault="00473CCE" w:rsidP="00A44444">
      <w:pPr>
        <w:rPr>
          <w:sz w:val="28"/>
          <w:szCs w:val="28"/>
        </w:rPr>
      </w:pPr>
      <w:r w:rsidRPr="009E516A">
        <w:rPr>
          <w:sz w:val="28"/>
          <w:szCs w:val="28"/>
        </w:rPr>
        <w:t xml:space="preserve">The </w:t>
      </w:r>
      <w:r w:rsidR="00A44444" w:rsidRPr="009E516A">
        <w:rPr>
          <w:sz w:val="28"/>
          <w:szCs w:val="28"/>
        </w:rPr>
        <w:t xml:space="preserve">agency is implementing Phase 2 of our safe return </w:t>
      </w:r>
      <w:r w:rsidR="008E1AF5" w:rsidRPr="009E516A">
        <w:rPr>
          <w:sz w:val="28"/>
          <w:szCs w:val="28"/>
        </w:rPr>
        <w:t xml:space="preserve">policy </w:t>
      </w:r>
      <w:r w:rsidR="00A44444" w:rsidRPr="009E516A">
        <w:rPr>
          <w:sz w:val="28"/>
          <w:szCs w:val="28"/>
        </w:rPr>
        <w:t>by doubling capacity in the</w:t>
      </w:r>
      <w:r w:rsidR="002B6DD0" w:rsidRPr="009E516A">
        <w:rPr>
          <w:sz w:val="28"/>
          <w:szCs w:val="28"/>
        </w:rPr>
        <w:t xml:space="preserve"> residential facility</w:t>
      </w:r>
      <w:r w:rsidR="00A44444" w:rsidRPr="009E516A">
        <w:rPr>
          <w:sz w:val="28"/>
          <w:szCs w:val="28"/>
        </w:rPr>
        <w:t xml:space="preserve"> to two consumers </w:t>
      </w:r>
      <w:r w:rsidR="00C90CFD">
        <w:rPr>
          <w:sz w:val="28"/>
          <w:szCs w:val="28"/>
        </w:rPr>
        <w:t xml:space="preserve">per </w:t>
      </w:r>
      <w:r w:rsidR="00A44444" w:rsidRPr="009E516A">
        <w:rPr>
          <w:sz w:val="28"/>
          <w:szCs w:val="28"/>
        </w:rPr>
        <w:t xml:space="preserve">suite. Consumers will still be one to a room but will share </w:t>
      </w:r>
      <w:r w:rsidR="002B6DD0" w:rsidRPr="009E516A">
        <w:rPr>
          <w:sz w:val="28"/>
          <w:szCs w:val="28"/>
        </w:rPr>
        <w:t>a</w:t>
      </w:r>
      <w:r w:rsidR="00A44444" w:rsidRPr="009E516A">
        <w:rPr>
          <w:sz w:val="28"/>
          <w:szCs w:val="28"/>
        </w:rPr>
        <w:t xml:space="preserve"> bathroom. One barrier to increasing capacity </w:t>
      </w:r>
      <w:r w:rsidR="002B6DD0" w:rsidRPr="009E516A">
        <w:rPr>
          <w:sz w:val="28"/>
          <w:szCs w:val="28"/>
        </w:rPr>
        <w:t xml:space="preserve">has been </w:t>
      </w:r>
      <w:r w:rsidR="00A44444" w:rsidRPr="009E516A">
        <w:rPr>
          <w:sz w:val="28"/>
          <w:szCs w:val="28"/>
        </w:rPr>
        <w:t xml:space="preserve">the number of consumers on the waiting list for the Functional Assessment. The Functional Assessment is a prerequisite for consumer participation in the Adjustment to Blindness </w:t>
      </w:r>
      <w:r w:rsidR="00C90CFD">
        <w:rPr>
          <w:sz w:val="28"/>
          <w:szCs w:val="28"/>
        </w:rPr>
        <w:t>p</w:t>
      </w:r>
      <w:r w:rsidR="00A44444" w:rsidRPr="009E516A">
        <w:rPr>
          <w:sz w:val="28"/>
          <w:szCs w:val="28"/>
        </w:rPr>
        <w:t xml:space="preserve">rogram. Consumers </w:t>
      </w:r>
      <w:r w:rsidR="002B6DD0" w:rsidRPr="009E516A">
        <w:rPr>
          <w:sz w:val="28"/>
          <w:szCs w:val="28"/>
        </w:rPr>
        <w:t>participate in</w:t>
      </w:r>
      <w:r w:rsidR="00A44444" w:rsidRPr="009E516A">
        <w:rPr>
          <w:sz w:val="28"/>
          <w:szCs w:val="28"/>
        </w:rPr>
        <w:t xml:space="preserve"> one week of classes to allow each instructor to assess the need for each service/class and the projected level of functioning. If recommended by the instructors, the consume</w:t>
      </w:r>
      <w:r w:rsidR="002B6DD0" w:rsidRPr="009E516A">
        <w:rPr>
          <w:sz w:val="28"/>
          <w:szCs w:val="28"/>
        </w:rPr>
        <w:t>r</w:t>
      </w:r>
      <w:r w:rsidR="00A44444" w:rsidRPr="009E516A">
        <w:rPr>
          <w:sz w:val="28"/>
          <w:szCs w:val="28"/>
        </w:rPr>
        <w:t xml:space="preserve"> begin</w:t>
      </w:r>
      <w:r w:rsidR="002B6DD0" w:rsidRPr="009E516A">
        <w:rPr>
          <w:sz w:val="28"/>
          <w:szCs w:val="28"/>
        </w:rPr>
        <w:t>s</w:t>
      </w:r>
      <w:r w:rsidR="00A44444" w:rsidRPr="009E516A">
        <w:rPr>
          <w:sz w:val="28"/>
          <w:szCs w:val="28"/>
        </w:rPr>
        <w:t xml:space="preserve"> the Adjustment to Blindness </w:t>
      </w:r>
      <w:r w:rsidR="00C90CFD">
        <w:rPr>
          <w:sz w:val="28"/>
          <w:szCs w:val="28"/>
        </w:rPr>
        <w:t>p</w:t>
      </w:r>
      <w:r w:rsidR="00A44444" w:rsidRPr="009E516A">
        <w:rPr>
          <w:sz w:val="28"/>
          <w:szCs w:val="28"/>
        </w:rPr>
        <w:t xml:space="preserve">rogram immediately following the Functional Assessment. </w:t>
      </w:r>
    </w:p>
    <w:p w14:paraId="5255C35A" w14:textId="11E2B837" w:rsidR="00043379" w:rsidRPr="009E516A" w:rsidRDefault="00A44444" w:rsidP="00A44444">
      <w:pPr>
        <w:rPr>
          <w:sz w:val="28"/>
          <w:szCs w:val="28"/>
        </w:rPr>
      </w:pPr>
      <w:r w:rsidRPr="009E516A">
        <w:rPr>
          <w:sz w:val="28"/>
          <w:szCs w:val="28"/>
        </w:rPr>
        <w:t>Commissioner Graham, Karma Marshall, and Jenny Bond met with Dr. William Oliver, Low Vision Clinician, to discuss ways to improve</w:t>
      </w:r>
      <w:r w:rsidR="002B6DD0" w:rsidRPr="009E516A">
        <w:rPr>
          <w:sz w:val="28"/>
          <w:szCs w:val="28"/>
        </w:rPr>
        <w:t xml:space="preserve"> </w:t>
      </w:r>
      <w:r w:rsidRPr="009E516A">
        <w:rPr>
          <w:sz w:val="28"/>
          <w:szCs w:val="28"/>
        </w:rPr>
        <w:t>consumer</w:t>
      </w:r>
      <w:r w:rsidR="00C90CFD">
        <w:rPr>
          <w:sz w:val="28"/>
          <w:szCs w:val="28"/>
        </w:rPr>
        <w:t xml:space="preserve"> experiences</w:t>
      </w:r>
      <w:r w:rsidRPr="009E516A">
        <w:rPr>
          <w:sz w:val="28"/>
          <w:szCs w:val="28"/>
        </w:rPr>
        <w:t xml:space="preserve"> with the Low Vision Clinic</w:t>
      </w:r>
      <w:r w:rsidR="009B3F79">
        <w:rPr>
          <w:sz w:val="28"/>
          <w:szCs w:val="28"/>
        </w:rPr>
        <w:t>.</w:t>
      </w:r>
      <w:r w:rsidRPr="009E516A">
        <w:rPr>
          <w:sz w:val="28"/>
          <w:szCs w:val="28"/>
        </w:rPr>
        <w:t xml:space="preserve"> </w:t>
      </w:r>
    </w:p>
    <w:p w14:paraId="59E6D172" w14:textId="33516FEA" w:rsidR="00A44444" w:rsidRPr="009E516A" w:rsidRDefault="00A44444" w:rsidP="00A44444">
      <w:pPr>
        <w:rPr>
          <w:sz w:val="28"/>
          <w:szCs w:val="28"/>
        </w:rPr>
      </w:pPr>
      <w:r w:rsidRPr="009E516A">
        <w:rPr>
          <w:sz w:val="28"/>
          <w:szCs w:val="28"/>
        </w:rPr>
        <w:t xml:space="preserve">Transition counselors, </w:t>
      </w:r>
      <w:r w:rsidR="00864AF6">
        <w:rPr>
          <w:sz w:val="28"/>
          <w:szCs w:val="28"/>
        </w:rPr>
        <w:t xml:space="preserve">the </w:t>
      </w:r>
      <w:r w:rsidRPr="009E516A">
        <w:rPr>
          <w:sz w:val="28"/>
          <w:szCs w:val="28"/>
        </w:rPr>
        <w:t>VR Program lead and Regional Directors will attend the annual Vision Summit on March 4. The Vision Summit</w:t>
      </w:r>
      <w:r w:rsidR="00F11EA0" w:rsidRPr="009E516A">
        <w:rPr>
          <w:sz w:val="28"/>
          <w:szCs w:val="28"/>
        </w:rPr>
        <w:t xml:space="preserve"> is an </w:t>
      </w:r>
      <w:r w:rsidRPr="009E516A">
        <w:rPr>
          <w:sz w:val="28"/>
          <w:szCs w:val="28"/>
        </w:rPr>
        <w:t xml:space="preserve">opportunity for SCCB to participate in a conference that directly addresses education of blind and </w:t>
      </w:r>
      <w:r w:rsidR="009B3F79">
        <w:rPr>
          <w:sz w:val="28"/>
          <w:szCs w:val="28"/>
        </w:rPr>
        <w:t>l</w:t>
      </w:r>
      <w:r w:rsidRPr="009E516A">
        <w:rPr>
          <w:sz w:val="28"/>
          <w:szCs w:val="28"/>
        </w:rPr>
        <w:t xml:space="preserve">ow </w:t>
      </w:r>
      <w:r w:rsidR="009B3F79">
        <w:rPr>
          <w:sz w:val="28"/>
          <w:szCs w:val="28"/>
        </w:rPr>
        <w:t>v</w:t>
      </w:r>
      <w:r w:rsidRPr="009E516A">
        <w:rPr>
          <w:sz w:val="28"/>
          <w:szCs w:val="28"/>
        </w:rPr>
        <w:t xml:space="preserve">ision students in </w:t>
      </w:r>
      <w:r w:rsidR="00F11EA0" w:rsidRPr="009E516A">
        <w:rPr>
          <w:sz w:val="28"/>
          <w:szCs w:val="28"/>
        </w:rPr>
        <w:t>the</w:t>
      </w:r>
      <w:r w:rsidRPr="009E516A">
        <w:rPr>
          <w:sz w:val="28"/>
          <w:szCs w:val="28"/>
        </w:rPr>
        <w:t xml:space="preserve"> state</w:t>
      </w:r>
      <w:r w:rsidR="0087320A" w:rsidRPr="009E516A">
        <w:rPr>
          <w:sz w:val="28"/>
          <w:szCs w:val="28"/>
        </w:rPr>
        <w:t xml:space="preserve"> </w:t>
      </w:r>
      <w:r w:rsidR="00F11EA0" w:rsidRPr="009E516A">
        <w:rPr>
          <w:sz w:val="28"/>
          <w:szCs w:val="28"/>
        </w:rPr>
        <w:t>and</w:t>
      </w:r>
      <w:r w:rsidR="0087320A" w:rsidRPr="009E516A">
        <w:rPr>
          <w:sz w:val="28"/>
          <w:szCs w:val="28"/>
        </w:rPr>
        <w:t xml:space="preserve"> </w:t>
      </w:r>
      <w:r w:rsidR="00F11EA0" w:rsidRPr="009E516A">
        <w:rPr>
          <w:sz w:val="28"/>
          <w:szCs w:val="28"/>
        </w:rPr>
        <w:t xml:space="preserve">allows </w:t>
      </w:r>
      <w:r w:rsidRPr="009E516A">
        <w:rPr>
          <w:sz w:val="28"/>
          <w:szCs w:val="28"/>
        </w:rPr>
        <w:t>staff to meet and network with Teachers of the Visually Impaired (TVIs).</w:t>
      </w:r>
    </w:p>
    <w:p w14:paraId="14697599" w14:textId="71859FA8" w:rsidR="005133AA" w:rsidRPr="009E516A" w:rsidRDefault="00A44444" w:rsidP="008D1EE8">
      <w:pPr>
        <w:rPr>
          <w:sz w:val="28"/>
          <w:szCs w:val="28"/>
        </w:rPr>
      </w:pPr>
      <w:r w:rsidRPr="009E516A">
        <w:rPr>
          <w:sz w:val="28"/>
          <w:szCs w:val="28"/>
        </w:rPr>
        <w:lastRenderedPageBreak/>
        <w:t xml:space="preserve">SCCB will bring the Summer Teen </w:t>
      </w:r>
      <w:r w:rsidR="009B3F79">
        <w:rPr>
          <w:sz w:val="28"/>
          <w:szCs w:val="28"/>
        </w:rPr>
        <w:t>p</w:t>
      </w:r>
      <w:r w:rsidRPr="009E516A">
        <w:rPr>
          <w:sz w:val="28"/>
          <w:szCs w:val="28"/>
        </w:rPr>
        <w:t xml:space="preserve">rogram back to the Columbia campus. In 2020 the program was held virtually and in 2021 services were provided by Successful Transitions. SCCB </w:t>
      </w:r>
      <w:r w:rsidR="009B3F79">
        <w:rPr>
          <w:sz w:val="28"/>
          <w:szCs w:val="28"/>
        </w:rPr>
        <w:t>appreciates</w:t>
      </w:r>
      <w:r w:rsidRPr="009E516A">
        <w:rPr>
          <w:sz w:val="28"/>
          <w:szCs w:val="28"/>
        </w:rPr>
        <w:t xml:space="preserve"> the work that Successful Transitions did with the virtual program during </w:t>
      </w:r>
      <w:r w:rsidR="00F11EA0" w:rsidRPr="009E516A">
        <w:rPr>
          <w:sz w:val="28"/>
          <w:szCs w:val="28"/>
        </w:rPr>
        <w:t>the pandemic</w:t>
      </w:r>
      <w:r w:rsidRPr="009E516A">
        <w:rPr>
          <w:sz w:val="28"/>
          <w:szCs w:val="28"/>
        </w:rPr>
        <w:t xml:space="preserve">. This year, Successful Transitions will assist in providing programming and </w:t>
      </w:r>
      <w:r w:rsidR="00F11EA0" w:rsidRPr="009E516A">
        <w:rPr>
          <w:sz w:val="28"/>
          <w:szCs w:val="28"/>
        </w:rPr>
        <w:t>p</w:t>
      </w:r>
      <w:r w:rsidRPr="009E516A">
        <w:rPr>
          <w:sz w:val="28"/>
          <w:szCs w:val="28"/>
        </w:rPr>
        <w:t>re-</w:t>
      </w:r>
      <w:r w:rsidR="00F11EA0" w:rsidRPr="009E516A">
        <w:rPr>
          <w:sz w:val="28"/>
          <w:szCs w:val="28"/>
        </w:rPr>
        <w:t>e</w:t>
      </w:r>
      <w:r w:rsidRPr="009E516A">
        <w:rPr>
          <w:sz w:val="28"/>
          <w:szCs w:val="28"/>
        </w:rPr>
        <w:t xml:space="preserve">mployment </w:t>
      </w:r>
      <w:r w:rsidR="00F11EA0" w:rsidRPr="009E516A">
        <w:rPr>
          <w:sz w:val="28"/>
          <w:szCs w:val="28"/>
        </w:rPr>
        <w:t>t</w:t>
      </w:r>
      <w:r w:rsidRPr="009E516A">
        <w:rPr>
          <w:sz w:val="28"/>
          <w:szCs w:val="28"/>
        </w:rPr>
        <w:t xml:space="preserve">ransitions </w:t>
      </w:r>
      <w:r w:rsidR="00F11EA0" w:rsidRPr="009E516A">
        <w:rPr>
          <w:sz w:val="28"/>
          <w:szCs w:val="28"/>
        </w:rPr>
        <w:t>s</w:t>
      </w:r>
      <w:r w:rsidRPr="009E516A">
        <w:rPr>
          <w:sz w:val="28"/>
          <w:szCs w:val="28"/>
        </w:rPr>
        <w:t>ervices. Dr. Thomas Madura and his STEM Career Exploration Lab</w:t>
      </w:r>
      <w:r w:rsidR="00F11EA0" w:rsidRPr="009E516A">
        <w:rPr>
          <w:sz w:val="28"/>
          <w:szCs w:val="28"/>
        </w:rPr>
        <w:t xml:space="preserve"> will return</w:t>
      </w:r>
      <w:r w:rsidRPr="009E516A">
        <w:rPr>
          <w:sz w:val="28"/>
          <w:szCs w:val="28"/>
        </w:rPr>
        <w:t xml:space="preserve"> for </w:t>
      </w:r>
      <w:r w:rsidR="009B3F79">
        <w:rPr>
          <w:sz w:val="28"/>
          <w:szCs w:val="28"/>
        </w:rPr>
        <w:t>this year’s program</w:t>
      </w:r>
      <w:r w:rsidRPr="009E516A">
        <w:rPr>
          <w:sz w:val="28"/>
          <w:szCs w:val="28"/>
        </w:rPr>
        <w:t>. SCCB was part of the pilot programs</w:t>
      </w:r>
      <w:r w:rsidR="009B3F79">
        <w:rPr>
          <w:sz w:val="28"/>
          <w:szCs w:val="28"/>
        </w:rPr>
        <w:t xml:space="preserve"> for the STEM Career Exploration Lab</w:t>
      </w:r>
      <w:r w:rsidRPr="009E516A">
        <w:rPr>
          <w:sz w:val="28"/>
          <w:szCs w:val="28"/>
        </w:rPr>
        <w:t xml:space="preserve"> in</w:t>
      </w:r>
      <w:r w:rsidR="00F11EA0" w:rsidRPr="009E516A">
        <w:rPr>
          <w:sz w:val="28"/>
          <w:szCs w:val="28"/>
        </w:rPr>
        <w:t xml:space="preserve"> </w:t>
      </w:r>
      <w:r w:rsidRPr="009E516A">
        <w:rPr>
          <w:sz w:val="28"/>
          <w:szCs w:val="28"/>
        </w:rPr>
        <w:t>2017 and 2018,</w:t>
      </w:r>
      <w:r w:rsidR="009B3F79">
        <w:rPr>
          <w:sz w:val="28"/>
          <w:szCs w:val="28"/>
        </w:rPr>
        <w:t xml:space="preserve"> which</w:t>
      </w:r>
      <w:r w:rsidRPr="009E516A">
        <w:rPr>
          <w:sz w:val="28"/>
          <w:szCs w:val="28"/>
        </w:rPr>
        <w:t xml:space="preserve"> support</w:t>
      </w:r>
      <w:r w:rsidR="00864AF6">
        <w:rPr>
          <w:sz w:val="28"/>
          <w:szCs w:val="28"/>
        </w:rPr>
        <w:t>s</w:t>
      </w:r>
      <w:r w:rsidRPr="009E516A">
        <w:rPr>
          <w:sz w:val="28"/>
          <w:szCs w:val="28"/>
        </w:rPr>
        <w:t xml:space="preserve"> teen interest in </w:t>
      </w:r>
      <w:r w:rsidR="009B3F79">
        <w:rPr>
          <w:sz w:val="28"/>
          <w:szCs w:val="28"/>
        </w:rPr>
        <w:t>S</w:t>
      </w:r>
      <w:r w:rsidRPr="009E516A">
        <w:rPr>
          <w:sz w:val="28"/>
          <w:szCs w:val="28"/>
        </w:rPr>
        <w:t>TEM fields and explor</w:t>
      </w:r>
      <w:r w:rsidR="009B3F79">
        <w:rPr>
          <w:sz w:val="28"/>
          <w:szCs w:val="28"/>
        </w:rPr>
        <w:t>e</w:t>
      </w:r>
      <w:r w:rsidR="00864AF6">
        <w:rPr>
          <w:sz w:val="28"/>
          <w:szCs w:val="28"/>
        </w:rPr>
        <w:t>s</w:t>
      </w:r>
      <w:r w:rsidRPr="009E516A">
        <w:rPr>
          <w:sz w:val="28"/>
          <w:szCs w:val="28"/>
        </w:rPr>
        <w:t xml:space="preserve"> science </w:t>
      </w:r>
      <w:r w:rsidR="006A6CCD">
        <w:rPr>
          <w:sz w:val="28"/>
          <w:szCs w:val="28"/>
        </w:rPr>
        <w:t>through</w:t>
      </w:r>
      <w:r w:rsidRPr="009E516A">
        <w:rPr>
          <w:sz w:val="28"/>
          <w:szCs w:val="28"/>
        </w:rPr>
        <w:t xml:space="preserve"> tactile learning experiences. Commissioner Graham, Niki Outen and Karma Marshall met with Dr. Madura and learned that the program has expanded to include opportunities for TVIs to participat</w:t>
      </w:r>
      <w:r w:rsidR="006A6CCD">
        <w:rPr>
          <w:sz w:val="28"/>
          <w:szCs w:val="28"/>
        </w:rPr>
        <w:t>e</w:t>
      </w:r>
      <w:r w:rsidRPr="009E516A">
        <w:rPr>
          <w:sz w:val="28"/>
          <w:szCs w:val="28"/>
        </w:rPr>
        <w:t xml:space="preserve"> in a workshop in March at the Washington State School for the Blind</w:t>
      </w:r>
      <w:r w:rsidR="00F11EA0" w:rsidRPr="009E516A">
        <w:rPr>
          <w:sz w:val="28"/>
          <w:szCs w:val="28"/>
        </w:rPr>
        <w:t>.</w:t>
      </w:r>
      <w:r w:rsidRPr="009E516A">
        <w:rPr>
          <w:sz w:val="28"/>
          <w:szCs w:val="28"/>
        </w:rPr>
        <w:t xml:space="preserve"> </w:t>
      </w:r>
      <w:r w:rsidR="00F11EA0" w:rsidRPr="009E516A">
        <w:rPr>
          <w:sz w:val="28"/>
          <w:szCs w:val="28"/>
        </w:rPr>
        <w:t>S</w:t>
      </w:r>
      <w:r w:rsidRPr="009E516A">
        <w:rPr>
          <w:sz w:val="28"/>
          <w:szCs w:val="28"/>
        </w:rPr>
        <w:t xml:space="preserve">elected South Carolina TVIs will learn how to replicate aspects of the program with students throughout the state to ensure the program </w:t>
      </w:r>
      <w:r w:rsidR="00043379" w:rsidRPr="009E516A">
        <w:rPr>
          <w:sz w:val="28"/>
          <w:szCs w:val="28"/>
        </w:rPr>
        <w:t xml:space="preserve">continues to </w:t>
      </w:r>
      <w:r w:rsidRPr="009E516A">
        <w:rPr>
          <w:sz w:val="28"/>
          <w:szCs w:val="28"/>
        </w:rPr>
        <w:t>grow. The tentative dates for Summer Teen</w:t>
      </w:r>
      <w:r w:rsidR="006A6CCD">
        <w:rPr>
          <w:sz w:val="28"/>
          <w:szCs w:val="28"/>
        </w:rPr>
        <w:t xml:space="preserve"> are </w:t>
      </w:r>
      <w:r w:rsidRPr="009E516A">
        <w:rPr>
          <w:sz w:val="28"/>
          <w:szCs w:val="28"/>
        </w:rPr>
        <w:t>June 6 through July 1</w:t>
      </w:r>
      <w:r w:rsidR="00043379" w:rsidRPr="009E516A">
        <w:rPr>
          <w:sz w:val="28"/>
          <w:szCs w:val="28"/>
        </w:rPr>
        <w:t>, 2022.</w:t>
      </w:r>
    </w:p>
    <w:p w14:paraId="4B00B159" w14:textId="57F99597" w:rsidR="005133AA" w:rsidRPr="009E516A" w:rsidRDefault="005133AA" w:rsidP="005133AA">
      <w:pPr>
        <w:pStyle w:val="List1"/>
        <w:spacing w:after="240" w:line="240" w:lineRule="auto"/>
        <w:rPr>
          <w:rStyle w:val="sectionheadChar"/>
          <w:sz w:val="28"/>
          <w:szCs w:val="28"/>
        </w:rPr>
      </w:pPr>
      <w:r w:rsidRPr="009E516A">
        <w:rPr>
          <w:rStyle w:val="sectionheadChar"/>
          <w:sz w:val="28"/>
          <w:szCs w:val="28"/>
        </w:rPr>
        <w:t>Communications Update</w:t>
      </w:r>
    </w:p>
    <w:p w14:paraId="1A9BB29D" w14:textId="1CE8B685" w:rsidR="009C4E83" w:rsidRPr="009E516A" w:rsidRDefault="005133AA" w:rsidP="008D1EE8">
      <w:pPr>
        <w:pStyle w:val="List1"/>
        <w:rPr>
          <w:sz w:val="28"/>
          <w:szCs w:val="28"/>
        </w:rPr>
      </w:pPr>
      <w:r w:rsidRPr="009E516A">
        <w:rPr>
          <w:sz w:val="28"/>
          <w:szCs w:val="28"/>
        </w:rPr>
        <w:t>Mark Gamble reported:</w:t>
      </w:r>
      <w:r w:rsidR="008D1EE8" w:rsidRPr="009E516A">
        <w:rPr>
          <w:sz w:val="28"/>
          <w:szCs w:val="28"/>
        </w:rPr>
        <w:br/>
      </w:r>
      <w:r w:rsidR="008D1EE8" w:rsidRPr="009E516A">
        <w:rPr>
          <w:sz w:val="28"/>
          <w:szCs w:val="28"/>
        </w:rPr>
        <w:br/>
      </w:r>
      <w:r w:rsidR="00043379" w:rsidRPr="009E516A">
        <w:rPr>
          <w:sz w:val="28"/>
          <w:szCs w:val="28"/>
        </w:rPr>
        <w:t xml:space="preserve">The </w:t>
      </w:r>
      <w:r w:rsidR="008D1EE8" w:rsidRPr="009E516A">
        <w:rPr>
          <w:sz w:val="28"/>
          <w:szCs w:val="28"/>
        </w:rPr>
        <w:t>Intranet</w:t>
      </w:r>
      <w:r w:rsidR="006A6CCD">
        <w:rPr>
          <w:sz w:val="28"/>
          <w:szCs w:val="28"/>
        </w:rPr>
        <w:t>,</w:t>
      </w:r>
      <w:r w:rsidR="008D1EE8" w:rsidRPr="009E516A">
        <w:rPr>
          <w:sz w:val="28"/>
          <w:szCs w:val="28"/>
        </w:rPr>
        <w:t xml:space="preserve"> an internal communications resource and information hub for staff</w:t>
      </w:r>
      <w:r w:rsidR="006A6CCD">
        <w:rPr>
          <w:sz w:val="28"/>
          <w:szCs w:val="28"/>
        </w:rPr>
        <w:t>, continues to see increased use.</w:t>
      </w:r>
      <w:r w:rsidR="008D1EE8" w:rsidRPr="009E516A">
        <w:rPr>
          <w:sz w:val="28"/>
          <w:szCs w:val="28"/>
        </w:rPr>
        <w:t xml:space="preserve"> It provides success stories, resources, benefit information, updates on programs and procedures, downloadable </w:t>
      </w:r>
      <w:r w:rsidR="00043379" w:rsidRPr="009E516A">
        <w:rPr>
          <w:sz w:val="28"/>
          <w:szCs w:val="28"/>
        </w:rPr>
        <w:t>P</w:t>
      </w:r>
      <w:r w:rsidR="008D1EE8" w:rsidRPr="009E516A">
        <w:rPr>
          <w:sz w:val="28"/>
          <w:szCs w:val="28"/>
        </w:rPr>
        <w:t>ower</w:t>
      </w:r>
      <w:r w:rsidR="00043379" w:rsidRPr="009E516A">
        <w:rPr>
          <w:sz w:val="28"/>
          <w:szCs w:val="28"/>
        </w:rPr>
        <w:t>P</w:t>
      </w:r>
      <w:r w:rsidR="008D1EE8" w:rsidRPr="009E516A">
        <w:rPr>
          <w:sz w:val="28"/>
          <w:szCs w:val="28"/>
        </w:rPr>
        <w:t>oint trainings and support documents, information about new hires</w:t>
      </w:r>
      <w:r w:rsidR="006A6CCD">
        <w:rPr>
          <w:sz w:val="28"/>
          <w:szCs w:val="28"/>
        </w:rPr>
        <w:t xml:space="preserve"> and</w:t>
      </w:r>
      <w:r w:rsidR="008D1EE8" w:rsidRPr="009E516A">
        <w:rPr>
          <w:sz w:val="28"/>
          <w:szCs w:val="28"/>
        </w:rPr>
        <w:t xml:space="preserve"> retirements, and a staff directory</w:t>
      </w:r>
      <w:r w:rsidR="00043379" w:rsidRPr="009E516A">
        <w:rPr>
          <w:sz w:val="28"/>
          <w:szCs w:val="28"/>
        </w:rPr>
        <w:t>.</w:t>
      </w:r>
      <w:r w:rsidR="008D1EE8" w:rsidRPr="009E516A">
        <w:rPr>
          <w:sz w:val="28"/>
          <w:szCs w:val="28"/>
        </w:rPr>
        <w:t xml:space="preserve"> </w:t>
      </w:r>
    </w:p>
    <w:p w14:paraId="00319D5D" w14:textId="77777777" w:rsidR="009C4E83" w:rsidRPr="009E516A" w:rsidRDefault="009C4E83" w:rsidP="008D1EE8">
      <w:pPr>
        <w:pStyle w:val="List1"/>
        <w:rPr>
          <w:sz w:val="28"/>
          <w:szCs w:val="28"/>
        </w:rPr>
      </w:pPr>
    </w:p>
    <w:p w14:paraId="1B845F59" w14:textId="1DCFAE31" w:rsidR="00043379" w:rsidRPr="009E516A" w:rsidRDefault="009C4E83" w:rsidP="008D1EE8">
      <w:pPr>
        <w:pStyle w:val="List1"/>
        <w:rPr>
          <w:sz w:val="28"/>
          <w:szCs w:val="28"/>
        </w:rPr>
      </w:pPr>
      <w:r w:rsidRPr="009E516A">
        <w:rPr>
          <w:sz w:val="28"/>
          <w:szCs w:val="28"/>
        </w:rPr>
        <w:t>After discussing</w:t>
      </w:r>
      <w:r w:rsidR="00043379" w:rsidRPr="009E516A">
        <w:rPr>
          <w:sz w:val="28"/>
          <w:szCs w:val="28"/>
        </w:rPr>
        <w:t xml:space="preserve"> revisi</w:t>
      </w:r>
      <w:r w:rsidR="006A6CCD">
        <w:rPr>
          <w:sz w:val="28"/>
          <w:szCs w:val="28"/>
        </w:rPr>
        <w:t xml:space="preserve">ons to the </w:t>
      </w:r>
      <w:r w:rsidR="00043379" w:rsidRPr="009E516A">
        <w:rPr>
          <w:sz w:val="28"/>
          <w:szCs w:val="28"/>
        </w:rPr>
        <w:t>agency website</w:t>
      </w:r>
      <w:r w:rsidRPr="009E516A">
        <w:rPr>
          <w:sz w:val="28"/>
          <w:szCs w:val="28"/>
        </w:rPr>
        <w:t xml:space="preserve"> with staff who use assistive technology to access the</w:t>
      </w:r>
      <w:r w:rsidR="00043379" w:rsidRPr="009E516A">
        <w:rPr>
          <w:sz w:val="28"/>
          <w:szCs w:val="28"/>
        </w:rPr>
        <w:t xml:space="preserve"> </w:t>
      </w:r>
      <w:r w:rsidRPr="009E516A">
        <w:rPr>
          <w:sz w:val="28"/>
          <w:szCs w:val="28"/>
        </w:rPr>
        <w:t xml:space="preserve">site, the recommendation was made to start from scratch and develop a new site that follows modern best practices and </w:t>
      </w:r>
      <w:r w:rsidR="00043379" w:rsidRPr="009E516A">
        <w:rPr>
          <w:sz w:val="28"/>
          <w:szCs w:val="28"/>
        </w:rPr>
        <w:t xml:space="preserve">web </w:t>
      </w:r>
      <w:r w:rsidRPr="009E516A">
        <w:rPr>
          <w:sz w:val="28"/>
          <w:szCs w:val="28"/>
        </w:rPr>
        <w:t>standards and</w:t>
      </w:r>
      <w:r w:rsidR="006A6CCD">
        <w:rPr>
          <w:sz w:val="28"/>
          <w:szCs w:val="28"/>
        </w:rPr>
        <w:t xml:space="preserve"> that</w:t>
      </w:r>
      <w:r w:rsidRPr="009E516A">
        <w:rPr>
          <w:sz w:val="28"/>
          <w:szCs w:val="28"/>
        </w:rPr>
        <w:t xml:space="preserve"> is fully accessible. </w:t>
      </w:r>
      <w:r w:rsidR="00043379" w:rsidRPr="009E516A">
        <w:rPr>
          <w:sz w:val="28"/>
          <w:szCs w:val="28"/>
        </w:rPr>
        <w:t>M</w:t>
      </w:r>
      <w:r w:rsidR="006A6CCD">
        <w:rPr>
          <w:sz w:val="28"/>
          <w:szCs w:val="28"/>
        </w:rPr>
        <w:t xml:space="preserve">r. </w:t>
      </w:r>
      <w:r w:rsidR="00043379" w:rsidRPr="009E516A">
        <w:rPr>
          <w:sz w:val="28"/>
          <w:szCs w:val="28"/>
        </w:rPr>
        <w:t>Gamble is e</w:t>
      </w:r>
      <w:r w:rsidRPr="009E516A">
        <w:rPr>
          <w:sz w:val="28"/>
          <w:szCs w:val="28"/>
        </w:rPr>
        <w:t>xploring commercial options such as using Squarespace or Wix</w:t>
      </w:r>
      <w:r w:rsidR="006A6CCD">
        <w:rPr>
          <w:sz w:val="28"/>
          <w:szCs w:val="28"/>
        </w:rPr>
        <w:t>,</w:t>
      </w:r>
      <w:r w:rsidRPr="009E516A">
        <w:rPr>
          <w:sz w:val="28"/>
          <w:szCs w:val="28"/>
        </w:rPr>
        <w:t xml:space="preserve"> that offer easy to use tools for building and maintaining websites, as well as NIC South Carolina, which provid</w:t>
      </w:r>
      <w:r w:rsidR="00043379" w:rsidRPr="009E516A">
        <w:rPr>
          <w:sz w:val="28"/>
          <w:szCs w:val="28"/>
        </w:rPr>
        <w:t>es</w:t>
      </w:r>
      <w:r w:rsidRPr="009E516A">
        <w:rPr>
          <w:sz w:val="28"/>
          <w:szCs w:val="28"/>
        </w:rPr>
        <w:t xml:space="preserve"> web development and other services to state and local government agencies.</w:t>
      </w:r>
      <w:r w:rsidR="006A6CCD">
        <w:rPr>
          <w:sz w:val="28"/>
          <w:szCs w:val="28"/>
        </w:rPr>
        <w:br/>
      </w:r>
    </w:p>
    <w:p w14:paraId="0B65B212" w14:textId="0D734E02" w:rsidR="00533228" w:rsidRPr="009E516A" w:rsidRDefault="00C53ACC" w:rsidP="008D1EE8">
      <w:pPr>
        <w:pStyle w:val="List1"/>
        <w:rPr>
          <w:sz w:val="28"/>
          <w:szCs w:val="28"/>
        </w:rPr>
      </w:pPr>
      <w:r w:rsidRPr="009E516A">
        <w:rPr>
          <w:b/>
          <w:bCs/>
          <w:sz w:val="28"/>
          <w:szCs w:val="28"/>
        </w:rPr>
        <w:t>Old Business</w:t>
      </w:r>
      <w:r w:rsidR="009C4E83" w:rsidRPr="009E516A">
        <w:rPr>
          <w:b/>
          <w:bCs/>
          <w:sz w:val="28"/>
          <w:szCs w:val="28"/>
        </w:rPr>
        <w:br/>
      </w:r>
    </w:p>
    <w:p w14:paraId="6716B354" w14:textId="38DF2307" w:rsidR="00A54096" w:rsidRPr="009E516A" w:rsidRDefault="00062A9C" w:rsidP="00062A9C">
      <w:pPr>
        <w:rPr>
          <w:sz w:val="28"/>
          <w:szCs w:val="28"/>
        </w:rPr>
      </w:pPr>
      <w:r w:rsidRPr="009E516A">
        <w:rPr>
          <w:sz w:val="28"/>
          <w:szCs w:val="28"/>
        </w:rPr>
        <w:t xml:space="preserve">The Agency </w:t>
      </w:r>
      <w:r w:rsidR="005133AA" w:rsidRPr="009E516A">
        <w:rPr>
          <w:sz w:val="28"/>
          <w:szCs w:val="28"/>
        </w:rPr>
        <w:t>has received and distributed</w:t>
      </w:r>
      <w:r w:rsidR="00792D94" w:rsidRPr="009E516A">
        <w:rPr>
          <w:sz w:val="28"/>
          <w:szCs w:val="28"/>
        </w:rPr>
        <w:t xml:space="preserve"> all</w:t>
      </w:r>
      <w:r w:rsidR="005133AA" w:rsidRPr="009E516A">
        <w:rPr>
          <w:sz w:val="28"/>
          <w:szCs w:val="28"/>
        </w:rPr>
        <w:t xml:space="preserve"> COVID test</w:t>
      </w:r>
      <w:r w:rsidR="00043379" w:rsidRPr="009E516A">
        <w:rPr>
          <w:sz w:val="28"/>
          <w:szCs w:val="28"/>
        </w:rPr>
        <w:t>s</w:t>
      </w:r>
      <w:r w:rsidR="006A6CCD">
        <w:rPr>
          <w:sz w:val="28"/>
          <w:szCs w:val="28"/>
        </w:rPr>
        <w:t xml:space="preserve"> provided by SC DHEC</w:t>
      </w:r>
      <w:r w:rsidR="00043379" w:rsidRPr="009E516A">
        <w:rPr>
          <w:sz w:val="28"/>
          <w:szCs w:val="28"/>
        </w:rPr>
        <w:t>.</w:t>
      </w:r>
      <w:r w:rsidR="00792D94" w:rsidRPr="009E516A">
        <w:rPr>
          <w:sz w:val="28"/>
          <w:szCs w:val="28"/>
        </w:rPr>
        <w:t xml:space="preserve"> </w:t>
      </w:r>
      <w:r w:rsidR="00043379" w:rsidRPr="009E516A">
        <w:rPr>
          <w:sz w:val="28"/>
          <w:szCs w:val="28"/>
        </w:rPr>
        <w:t>M</w:t>
      </w:r>
      <w:r w:rsidR="005133AA" w:rsidRPr="009E516A">
        <w:rPr>
          <w:sz w:val="28"/>
          <w:szCs w:val="28"/>
        </w:rPr>
        <w:t xml:space="preserve">ore </w:t>
      </w:r>
      <w:r w:rsidR="006E564D" w:rsidRPr="009E516A">
        <w:rPr>
          <w:sz w:val="28"/>
          <w:szCs w:val="28"/>
        </w:rPr>
        <w:t xml:space="preserve">are expected to </w:t>
      </w:r>
      <w:r w:rsidR="00043379" w:rsidRPr="009E516A">
        <w:rPr>
          <w:sz w:val="28"/>
          <w:szCs w:val="28"/>
        </w:rPr>
        <w:t>be provided when available</w:t>
      </w:r>
      <w:r w:rsidR="005133AA" w:rsidRPr="009E516A">
        <w:rPr>
          <w:sz w:val="28"/>
          <w:szCs w:val="28"/>
        </w:rPr>
        <w:t xml:space="preserve">. </w:t>
      </w:r>
    </w:p>
    <w:p w14:paraId="6A529581" w14:textId="053400F6" w:rsidR="00861A6C" w:rsidRPr="009E516A" w:rsidRDefault="00533228" w:rsidP="00861A6C">
      <w:pPr>
        <w:pStyle w:val="documentbody"/>
        <w:rPr>
          <w:b/>
          <w:bCs/>
          <w:sz w:val="28"/>
          <w:szCs w:val="28"/>
        </w:rPr>
      </w:pPr>
      <w:r w:rsidRPr="009E516A">
        <w:rPr>
          <w:b/>
          <w:bCs/>
          <w:sz w:val="28"/>
          <w:szCs w:val="28"/>
        </w:rPr>
        <w:lastRenderedPageBreak/>
        <w:t>New Business</w:t>
      </w:r>
    </w:p>
    <w:p w14:paraId="7CA0B0D1" w14:textId="4DA3B808" w:rsidR="00A54096" w:rsidRPr="009E516A" w:rsidRDefault="001A78F7" w:rsidP="00861A6C">
      <w:pPr>
        <w:pStyle w:val="documentbody"/>
        <w:rPr>
          <w:sz w:val="28"/>
          <w:szCs w:val="28"/>
        </w:rPr>
      </w:pPr>
      <w:bookmarkStart w:id="5" w:name="_Hlk92802386"/>
      <w:r w:rsidRPr="009E516A">
        <w:rPr>
          <w:sz w:val="28"/>
          <w:szCs w:val="28"/>
        </w:rPr>
        <w:t>No</w:t>
      </w:r>
      <w:r w:rsidR="00062A9C" w:rsidRPr="009E516A">
        <w:rPr>
          <w:sz w:val="28"/>
          <w:szCs w:val="28"/>
        </w:rPr>
        <w:t>ne</w:t>
      </w:r>
    </w:p>
    <w:p w14:paraId="061B0165" w14:textId="6CEA8943" w:rsidR="00861A6C" w:rsidRPr="009E516A" w:rsidRDefault="001F01FE" w:rsidP="00861A6C">
      <w:pPr>
        <w:pStyle w:val="documentbody"/>
        <w:rPr>
          <w:sz w:val="28"/>
          <w:szCs w:val="28"/>
        </w:rPr>
      </w:pPr>
      <w:r w:rsidRPr="009E516A">
        <w:rPr>
          <w:b/>
          <w:bCs/>
          <w:sz w:val="28"/>
          <w:szCs w:val="28"/>
        </w:rPr>
        <w:t>Public Comment</w:t>
      </w:r>
    </w:p>
    <w:bookmarkEnd w:id="5"/>
    <w:p w14:paraId="5E8B6959" w14:textId="319C53B7" w:rsidR="005133AA" w:rsidRPr="009E516A" w:rsidRDefault="005133AA" w:rsidP="00861A6C">
      <w:pPr>
        <w:pStyle w:val="documentbody"/>
        <w:rPr>
          <w:sz w:val="28"/>
          <w:szCs w:val="28"/>
        </w:rPr>
      </w:pPr>
      <w:r w:rsidRPr="009E516A">
        <w:rPr>
          <w:sz w:val="28"/>
          <w:szCs w:val="28"/>
        </w:rPr>
        <w:t>None</w:t>
      </w:r>
    </w:p>
    <w:p w14:paraId="46FCC567" w14:textId="7E03456D" w:rsidR="00861A6C" w:rsidRPr="009E516A" w:rsidRDefault="00761A79" w:rsidP="00861A6C">
      <w:pPr>
        <w:pStyle w:val="documentbody"/>
        <w:rPr>
          <w:b/>
          <w:bCs/>
          <w:sz w:val="28"/>
          <w:szCs w:val="28"/>
        </w:rPr>
      </w:pPr>
      <w:r w:rsidRPr="009E516A">
        <w:rPr>
          <w:b/>
          <w:bCs/>
          <w:sz w:val="28"/>
          <w:szCs w:val="28"/>
        </w:rPr>
        <w:t>Future Board Meeting Schedule</w:t>
      </w:r>
    </w:p>
    <w:p w14:paraId="46C783D2" w14:textId="7F114CD5" w:rsidR="00CF7C7E" w:rsidRPr="009E516A" w:rsidRDefault="005133AA" w:rsidP="00C1454B">
      <w:pPr>
        <w:pStyle w:val="documentbody"/>
        <w:rPr>
          <w:sz w:val="28"/>
          <w:szCs w:val="28"/>
        </w:rPr>
      </w:pPr>
      <w:r w:rsidRPr="009E516A">
        <w:rPr>
          <w:sz w:val="28"/>
          <w:szCs w:val="28"/>
        </w:rPr>
        <w:t xml:space="preserve">March </w:t>
      </w:r>
      <w:r w:rsidR="00F463AF" w:rsidRPr="009E516A">
        <w:rPr>
          <w:sz w:val="28"/>
          <w:szCs w:val="28"/>
        </w:rPr>
        <w:t>22</w:t>
      </w:r>
      <w:r w:rsidR="00A862CD" w:rsidRPr="009E516A">
        <w:rPr>
          <w:sz w:val="28"/>
          <w:szCs w:val="28"/>
        </w:rPr>
        <w:t>, 2022</w:t>
      </w:r>
      <w:r w:rsidRPr="009E516A">
        <w:rPr>
          <w:sz w:val="28"/>
          <w:szCs w:val="28"/>
        </w:rPr>
        <w:br/>
        <w:t>April 26, 2022</w:t>
      </w:r>
      <w:r w:rsidRPr="009E516A">
        <w:rPr>
          <w:sz w:val="28"/>
          <w:szCs w:val="28"/>
        </w:rPr>
        <w:br/>
        <w:t>May 24, 2022</w:t>
      </w:r>
      <w:r w:rsidRPr="009E516A">
        <w:rPr>
          <w:sz w:val="28"/>
          <w:szCs w:val="28"/>
        </w:rPr>
        <w:br/>
      </w:r>
      <w:r w:rsidR="00C22FA8" w:rsidRPr="009E516A">
        <w:rPr>
          <w:sz w:val="28"/>
          <w:szCs w:val="28"/>
        </w:rPr>
        <w:br/>
        <w:t>The meeting</w:t>
      </w:r>
      <w:r w:rsidRPr="009E516A">
        <w:rPr>
          <w:sz w:val="28"/>
          <w:szCs w:val="28"/>
        </w:rPr>
        <w:t>s</w:t>
      </w:r>
      <w:r w:rsidR="00C22FA8" w:rsidRPr="009E516A">
        <w:rPr>
          <w:sz w:val="28"/>
          <w:szCs w:val="28"/>
        </w:rPr>
        <w:t xml:space="preserve"> w</w:t>
      </w:r>
      <w:r w:rsidR="00AD5932" w:rsidRPr="009E516A">
        <w:rPr>
          <w:sz w:val="28"/>
          <w:szCs w:val="28"/>
        </w:rPr>
        <w:t>ill</w:t>
      </w:r>
      <w:r w:rsidR="00C22FA8" w:rsidRPr="009E516A">
        <w:rPr>
          <w:sz w:val="28"/>
          <w:szCs w:val="28"/>
        </w:rPr>
        <w:t xml:space="preserve"> be held</w:t>
      </w:r>
      <w:r w:rsidR="00A10E5B" w:rsidRPr="009E516A">
        <w:rPr>
          <w:sz w:val="28"/>
          <w:szCs w:val="28"/>
        </w:rPr>
        <w:t xml:space="preserve"> </w:t>
      </w:r>
      <w:r w:rsidR="00A862CD" w:rsidRPr="009E516A">
        <w:rPr>
          <w:sz w:val="28"/>
          <w:szCs w:val="28"/>
        </w:rPr>
        <w:t>in</w:t>
      </w:r>
      <w:r w:rsidR="009E4B4D" w:rsidRPr="009E516A">
        <w:rPr>
          <w:sz w:val="28"/>
          <w:szCs w:val="28"/>
        </w:rPr>
        <w:t>-</w:t>
      </w:r>
      <w:r w:rsidR="00A862CD" w:rsidRPr="009E516A">
        <w:rPr>
          <w:sz w:val="28"/>
          <w:szCs w:val="28"/>
        </w:rPr>
        <w:t>person</w:t>
      </w:r>
      <w:r w:rsidR="00261666" w:rsidRPr="009E516A">
        <w:rPr>
          <w:sz w:val="28"/>
          <w:szCs w:val="28"/>
        </w:rPr>
        <w:t xml:space="preserve"> and via Zoom Meeting Software</w:t>
      </w:r>
      <w:r w:rsidR="00A862CD" w:rsidRPr="009E516A">
        <w:rPr>
          <w:sz w:val="28"/>
          <w:szCs w:val="28"/>
        </w:rPr>
        <w:t xml:space="preserve"> </w:t>
      </w:r>
      <w:r w:rsidR="00C22FA8" w:rsidRPr="009E516A">
        <w:rPr>
          <w:sz w:val="28"/>
          <w:szCs w:val="28"/>
        </w:rPr>
        <w:t>at 11:00 am</w:t>
      </w:r>
      <w:r w:rsidR="00A862CD" w:rsidRPr="009E516A">
        <w:rPr>
          <w:sz w:val="28"/>
          <w:szCs w:val="28"/>
        </w:rPr>
        <w:t xml:space="preserve"> in </w:t>
      </w:r>
      <w:r w:rsidR="004137E9" w:rsidRPr="009E516A">
        <w:rPr>
          <w:sz w:val="28"/>
          <w:szCs w:val="28"/>
        </w:rPr>
        <w:t xml:space="preserve">the </w:t>
      </w:r>
      <w:r w:rsidR="00A862CD" w:rsidRPr="009E516A">
        <w:rPr>
          <w:sz w:val="28"/>
          <w:szCs w:val="28"/>
        </w:rPr>
        <w:t>Building D conference room.</w:t>
      </w:r>
      <w:bookmarkStart w:id="6" w:name="_Hlk68604671"/>
    </w:p>
    <w:p w14:paraId="798CA8C8" w14:textId="78C8B4A8" w:rsidR="004E1FD0" w:rsidRPr="009E516A" w:rsidRDefault="004E1FD0" w:rsidP="004E1FD0">
      <w:pPr>
        <w:pStyle w:val="sectionhead"/>
        <w:rPr>
          <w:sz w:val="28"/>
          <w:szCs w:val="28"/>
        </w:rPr>
      </w:pPr>
      <w:r w:rsidRPr="009E516A">
        <w:rPr>
          <w:sz w:val="28"/>
          <w:szCs w:val="28"/>
        </w:rPr>
        <w:t>Adjournment</w:t>
      </w:r>
    </w:p>
    <w:p w14:paraId="45188197" w14:textId="381CB779" w:rsidR="009E4B4D" w:rsidRPr="009E516A" w:rsidRDefault="004E1FD0" w:rsidP="00043379">
      <w:pPr>
        <w:pStyle w:val="documentbody"/>
        <w:rPr>
          <w:sz w:val="28"/>
          <w:szCs w:val="28"/>
        </w:rPr>
      </w:pPr>
      <w:r w:rsidRPr="009E516A">
        <w:rPr>
          <w:sz w:val="28"/>
          <w:szCs w:val="28"/>
        </w:rPr>
        <w:t xml:space="preserve">There being no further business, Chairperson Johnson called for a motion to adjourn at </w:t>
      </w:r>
      <w:r w:rsidR="005133AA" w:rsidRPr="009E516A">
        <w:rPr>
          <w:sz w:val="28"/>
          <w:szCs w:val="28"/>
        </w:rPr>
        <w:t>12:24</w:t>
      </w:r>
      <w:r w:rsidR="00A862CD" w:rsidRPr="009E516A">
        <w:rPr>
          <w:sz w:val="28"/>
          <w:szCs w:val="28"/>
        </w:rPr>
        <w:t xml:space="preserve"> pm</w:t>
      </w:r>
      <w:r w:rsidRPr="009E516A">
        <w:rPr>
          <w:sz w:val="28"/>
          <w:szCs w:val="28"/>
        </w:rPr>
        <w:t xml:space="preserve">. A motion was made by Susan John and seconded by Mary Sonksen. </w:t>
      </w:r>
      <w:bookmarkStart w:id="7" w:name="_Hlk80267611"/>
      <w:r w:rsidRPr="009E516A">
        <w:rPr>
          <w:sz w:val="28"/>
          <w:szCs w:val="28"/>
        </w:rPr>
        <w:t xml:space="preserve">No discussion. The motion passed unanimously. </w:t>
      </w:r>
      <w:bookmarkEnd w:id="6"/>
      <w:bookmarkEnd w:id="7"/>
    </w:p>
    <w:p w14:paraId="407746B4" w14:textId="77777777" w:rsidR="00043379" w:rsidRPr="009E516A" w:rsidRDefault="00C53ACC" w:rsidP="00043379">
      <w:pPr>
        <w:pStyle w:val="sectionhead"/>
        <w:rPr>
          <w:sz w:val="28"/>
          <w:szCs w:val="28"/>
        </w:rPr>
      </w:pPr>
      <w:r w:rsidRPr="009E516A">
        <w:rPr>
          <w:sz w:val="28"/>
          <w:szCs w:val="28"/>
        </w:rPr>
        <w:t>Signatures</w:t>
      </w:r>
      <w:r w:rsidR="00CA5DB7" w:rsidRPr="009E516A">
        <w:rPr>
          <w:sz w:val="28"/>
          <w:szCs w:val="28"/>
        </w:rPr>
        <w:tab/>
      </w:r>
      <w:r w:rsidR="00043379" w:rsidRPr="009E516A">
        <w:rPr>
          <w:sz w:val="28"/>
          <w:szCs w:val="28"/>
        </w:rPr>
        <w:br/>
      </w:r>
    </w:p>
    <w:p w14:paraId="3D47A653" w14:textId="16EC26EC" w:rsidR="00C53ACC" w:rsidRPr="009E516A" w:rsidRDefault="00043379" w:rsidP="00043379">
      <w:pPr>
        <w:pStyle w:val="sectionhead"/>
        <w:rPr>
          <w:b w:val="0"/>
          <w:bCs w:val="0"/>
          <w:sz w:val="22"/>
          <w:szCs w:val="22"/>
        </w:rPr>
      </w:pPr>
      <w:r w:rsidRPr="009E516A">
        <w:rPr>
          <w:b w:val="0"/>
          <w:bCs w:val="0"/>
          <w:sz w:val="28"/>
          <w:szCs w:val="28"/>
        </w:rPr>
        <w:t>_________________________________________</w:t>
      </w:r>
      <w:r w:rsidR="004A7818" w:rsidRPr="009E516A">
        <w:rPr>
          <w:sz w:val="28"/>
          <w:szCs w:val="28"/>
        </w:rPr>
        <w:tab/>
      </w:r>
      <w:r w:rsidR="004A7818" w:rsidRPr="009E516A">
        <w:rPr>
          <w:sz w:val="28"/>
          <w:szCs w:val="28"/>
        </w:rPr>
        <w:br/>
      </w:r>
      <w:r w:rsidR="00CA5DB7" w:rsidRPr="009E516A">
        <w:rPr>
          <w:b w:val="0"/>
          <w:bCs w:val="0"/>
          <w:sz w:val="28"/>
          <w:szCs w:val="28"/>
        </w:rPr>
        <w:t>Dr. Judy Johnson, Chairperson</w:t>
      </w:r>
      <w:r w:rsidRPr="009E516A">
        <w:rPr>
          <w:b w:val="0"/>
          <w:bCs w:val="0"/>
          <w:sz w:val="28"/>
          <w:szCs w:val="28"/>
        </w:rPr>
        <w:br/>
      </w:r>
      <w:r w:rsidRPr="009E516A">
        <w:rPr>
          <w:b w:val="0"/>
          <w:bCs w:val="0"/>
          <w:sz w:val="28"/>
          <w:szCs w:val="28"/>
        </w:rPr>
        <w:br/>
        <w:t>_________________________________________</w:t>
      </w:r>
      <w:r w:rsidR="00CA5DB7" w:rsidRPr="009E516A">
        <w:rPr>
          <w:sz w:val="28"/>
          <w:szCs w:val="28"/>
        </w:rPr>
        <w:tab/>
      </w:r>
      <w:r w:rsidR="0087320A" w:rsidRPr="009E516A">
        <w:rPr>
          <w:sz w:val="28"/>
          <w:szCs w:val="28"/>
        </w:rPr>
        <w:br/>
      </w:r>
      <w:r w:rsidR="00CA5DB7" w:rsidRPr="009E516A">
        <w:rPr>
          <w:b w:val="0"/>
          <w:bCs w:val="0"/>
          <w:sz w:val="28"/>
          <w:szCs w:val="28"/>
        </w:rPr>
        <w:t>Mary Sonksen, Secretary</w:t>
      </w:r>
      <w:r w:rsidR="00564A70" w:rsidRPr="009E516A">
        <w:rPr>
          <w:b w:val="0"/>
          <w:bCs w:val="0"/>
          <w:sz w:val="28"/>
          <w:szCs w:val="28"/>
        </w:rPr>
        <w:br/>
      </w:r>
      <w:r w:rsidR="00C657EA" w:rsidRPr="009E516A">
        <w:rPr>
          <w:sz w:val="28"/>
          <w:szCs w:val="28"/>
        </w:rPr>
        <w:br/>
      </w:r>
      <w:r w:rsidR="00FE1EA6" w:rsidRPr="009E516A">
        <w:rPr>
          <w:b w:val="0"/>
          <w:bCs w:val="0"/>
          <w:sz w:val="28"/>
          <w:szCs w:val="28"/>
        </w:rPr>
        <w:t xml:space="preserve"> </w:t>
      </w:r>
      <w:r w:rsidR="0087320A" w:rsidRPr="009E516A">
        <w:rPr>
          <w:b w:val="0"/>
          <w:bCs w:val="0"/>
          <w:sz w:val="28"/>
          <w:szCs w:val="28"/>
        </w:rPr>
        <w:t>_</w:t>
      </w:r>
      <w:r w:rsidR="00C657EA" w:rsidRPr="009E516A">
        <w:rPr>
          <w:b w:val="0"/>
          <w:bCs w:val="0"/>
          <w:sz w:val="28"/>
          <w:szCs w:val="28"/>
        </w:rPr>
        <w:t>________________________________________</w:t>
      </w:r>
      <w:r w:rsidR="00C657EA" w:rsidRPr="009E516A">
        <w:rPr>
          <w:sz w:val="28"/>
          <w:szCs w:val="28"/>
        </w:rPr>
        <w:br/>
      </w:r>
      <w:r w:rsidR="00FE1EA6" w:rsidRPr="009E516A">
        <w:rPr>
          <w:b w:val="0"/>
          <w:bCs w:val="0"/>
          <w:sz w:val="28"/>
          <w:szCs w:val="28"/>
        </w:rPr>
        <w:t xml:space="preserve"> </w:t>
      </w:r>
      <w:r w:rsidR="00C53ACC" w:rsidRPr="009E516A">
        <w:rPr>
          <w:b w:val="0"/>
          <w:bCs w:val="0"/>
          <w:sz w:val="28"/>
          <w:szCs w:val="28"/>
        </w:rPr>
        <w:t>Date</w:t>
      </w:r>
    </w:p>
    <w:sectPr w:rsidR="00C53ACC" w:rsidRPr="009E516A" w:rsidSect="00A54096">
      <w:footerReference w:type="default" r:id="rId8"/>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6ABC" w14:textId="77777777" w:rsidR="00154C4D" w:rsidRDefault="00154C4D" w:rsidP="0065328F">
      <w:pPr>
        <w:spacing w:after="0" w:line="240" w:lineRule="auto"/>
      </w:pPr>
      <w:r>
        <w:separator/>
      </w:r>
    </w:p>
  </w:endnote>
  <w:endnote w:type="continuationSeparator" w:id="0">
    <w:p w14:paraId="5E4D5D5F" w14:textId="77777777" w:rsidR="00154C4D" w:rsidRDefault="00154C4D"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F448" w14:textId="77777777" w:rsidR="00154C4D" w:rsidRDefault="00154C4D" w:rsidP="0065328F">
      <w:pPr>
        <w:spacing w:after="0" w:line="240" w:lineRule="auto"/>
      </w:pPr>
      <w:r>
        <w:separator/>
      </w:r>
    </w:p>
  </w:footnote>
  <w:footnote w:type="continuationSeparator" w:id="0">
    <w:p w14:paraId="31EA497B" w14:textId="77777777" w:rsidR="00154C4D" w:rsidRDefault="00154C4D"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07579"/>
    <w:rsid w:val="000241C4"/>
    <w:rsid w:val="00027D88"/>
    <w:rsid w:val="000378A5"/>
    <w:rsid w:val="00043379"/>
    <w:rsid w:val="0004390D"/>
    <w:rsid w:val="0004444C"/>
    <w:rsid w:val="00045FC5"/>
    <w:rsid w:val="00055021"/>
    <w:rsid w:val="00062A9C"/>
    <w:rsid w:val="00066179"/>
    <w:rsid w:val="00072FC6"/>
    <w:rsid w:val="00073266"/>
    <w:rsid w:val="00073304"/>
    <w:rsid w:val="000809B5"/>
    <w:rsid w:val="0008232C"/>
    <w:rsid w:val="00082677"/>
    <w:rsid w:val="00083E79"/>
    <w:rsid w:val="00083F02"/>
    <w:rsid w:val="00084A74"/>
    <w:rsid w:val="00090132"/>
    <w:rsid w:val="000967E5"/>
    <w:rsid w:val="000B0F7B"/>
    <w:rsid w:val="000C7F93"/>
    <w:rsid w:val="000D124A"/>
    <w:rsid w:val="000D129D"/>
    <w:rsid w:val="000D2699"/>
    <w:rsid w:val="000E216E"/>
    <w:rsid w:val="000E2DB2"/>
    <w:rsid w:val="000E78BE"/>
    <w:rsid w:val="000F7FAF"/>
    <w:rsid w:val="001013A3"/>
    <w:rsid w:val="001016C7"/>
    <w:rsid w:val="0010672B"/>
    <w:rsid w:val="001170DA"/>
    <w:rsid w:val="001174C5"/>
    <w:rsid w:val="0012378B"/>
    <w:rsid w:val="00123FE4"/>
    <w:rsid w:val="001472F4"/>
    <w:rsid w:val="00154C4D"/>
    <w:rsid w:val="0015518F"/>
    <w:rsid w:val="00157225"/>
    <w:rsid w:val="00161A61"/>
    <w:rsid w:val="001651F2"/>
    <w:rsid w:val="001653DA"/>
    <w:rsid w:val="001654F2"/>
    <w:rsid w:val="00165656"/>
    <w:rsid w:val="0016734B"/>
    <w:rsid w:val="00175B96"/>
    <w:rsid w:val="001770ED"/>
    <w:rsid w:val="001866B1"/>
    <w:rsid w:val="001939FD"/>
    <w:rsid w:val="001A14F1"/>
    <w:rsid w:val="001A39F3"/>
    <w:rsid w:val="001A78F7"/>
    <w:rsid w:val="001B0FEF"/>
    <w:rsid w:val="001B29FF"/>
    <w:rsid w:val="001B4952"/>
    <w:rsid w:val="001B5E3E"/>
    <w:rsid w:val="001B7464"/>
    <w:rsid w:val="001C6CCA"/>
    <w:rsid w:val="001C6E5B"/>
    <w:rsid w:val="001D0AD5"/>
    <w:rsid w:val="001D72FE"/>
    <w:rsid w:val="001E2F77"/>
    <w:rsid w:val="001E3019"/>
    <w:rsid w:val="001E3F17"/>
    <w:rsid w:val="001E6BA6"/>
    <w:rsid w:val="001F01FE"/>
    <w:rsid w:val="001F0299"/>
    <w:rsid w:val="001F2377"/>
    <w:rsid w:val="001F4478"/>
    <w:rsid w:val="001F4D39"/>
    <w:rsid w:val="001F5ED2"/>
    <w:rsid w:val="00203EDB"/>
    <w:rsid w:val="0020479C"/>
    <w:rsid w:val="002052D1"/>
    <w:rsid w:val="00205708"/>
    <w:rsid w:val="002107FC"/>
    <w:rsid w:val="002130C2"/>
    <w:rsid w:val="00213DCE"/>
    <w:rsid w:val="00214096"/>
    <w:rsid w:val="0021442E"/>
    <w:rsid w:val="00222D8D"/>
    <w:rsid w:val="00243447"/>
    <w:rsid w:val="0024469D"/>
    <w:rsid w:val="00252757"/>
    <w:rsid w:val="00257860"/>
    <w:rsid w:val="00261666"/>
    <w:rsid w:val="00266269"/>
    <w:rsid w:val="002713D8"/>
    <w:rsid w:val="00271913"/>
    <w:rsid w:val="002826E1"/>
    <w:rsid w:val="002871CC"/>
    <w:rsid w:val="002907E4"/>
    <w:rsid w:val="002A6B12"/>
    <w:rsid w:val="002B4560"/>
    <w:rsid w:val="002B6DD0"/>
    <w:rsid w:val="002C00D2"/>
    <w:rsid w:val="002D2AFE"/>
    <w:rsid w:val="002D37B0"/>
    <w:rsid w:val="002D4CEE"/>
    <w:rsid w:val="002D5132"/>
    <w:rsid w:val="002D6975"/>
    <w:rsid w:val="002F0B4D"/>
    <w:rsid w:val="002F1D35"/>
    <w:rsid w:val="002F5AEF"/>
    <w:rsid w:val="003034B8"/>
    <w:rsid w:val="003073B4"/>
    <w:rsid w:val="003074E1"/>
    <w:rsid w:val="00315692"/>
    <w:rsid w:val="00316E3A"/>
    <w:rsid w:val="003206A3"/>
    <w:rsid w:val="00320A8D"/>
    <w:rsid w:val="003232AC"/>
    <w:rsid w:val="00323694"/>
    <w:rsid w:val="003238C8"/>
    <w:rsid w:val="0032505E"/>
    <w:rsid w:val="003252CF"/>
    <w:rsid w:val="00327EDF"/>
    <w:rsid w:val="00335C38"/>
    <w:rsid w:val="00340EFD"/>
    <w:rsid w:val="00341784"/>
    <w:rsid w:val="00343368"/>
    <w:rsid w:val="003463E8"/>
    <w:rsid w:val="003476FE"/>
    <w:rsid w:val="00351759"/>
    <w:rsid w:val="00353ED0"/>
    <w:rsid w:val="00355A81"/>
    <w:rsid w:val="00355DF4"/>
    <w:rsid w:val="0036073F"/>
    <w:rsid w:val="00363D25"/>
    <w:rsid w:val="003645B5"/>
    <w:rsid w:val="00364D59"/>
    <w:rsid w:val="003661A4"/>
    <w:rsid w:val="003742DA"/>
    <w:rsid w:val="003760D3"/>
    <w:rsid w:val="003847DE"/>
    <w:rsid w:val="00386FF9"/>
    <w:rsid w:val="003911E0"/>
    <w:rsid w:val="00394EA0"/>
    <w:rsid w:val="00395E97"/>
    <w:rsid w:val="003A222B"/>
    <w:rsid w:val="003A25C2"/>
    <w:rsid w:val="003A297D"/>
    <w:rsid w:val="003A410B"/>
    <w:rsid w:val="003B417B"/>
    <w:rsid w:val="003B53DD"/>
    <w:rsid w:val="003B7998"/>
    <w:rsid w:val="003C3805"/>
    <w:rsid w:val="003D1425"/>
    <w:rsid w:val="003D4936"/>
    <w:rsid w:val="003D543B"/>
    <w:rsid w:val="003D5F9B"/>
    <w:rsid w:val="003E4217"/>
    <w:rsid w:val="003E7D22"/>
    <w:rsid w:val="003F21F4"/>
    <w:rsid w:val="00404F7A"/>
    <w:rsid w:val="00406940"/>
    <w:rsid w:val="00410719"/>
    <w:rsid w:val="004137E9"/>
    <w:rsid w:val="00422453"/>
    <w:rsid w:val="00422D94"/>
    <w:rsid w:val="00423813"/>
    <w:rsid w:val="0042471B"/>
    <w:rsid w:val="00424A7D"/>
    <w:rsid w:val="004253FD"/>
    <w:rsid w:val="004315C2"/>
    <w:rsid w:val="0044028B"/>
    <w:rsid w:val="00442D4A"/>
    <w:rsid w:val="00444867"/>
    <w:rsid w:val="00446479"/>
    <w:rsid w:val="00450022"/>
    <w:rsid w:val="0045328F"/>
    <w:rsid w:val="004559CA"/>
    <w:rsid w:val="004570AD"/>
    <w:rsid w:val="00462EDC"/>
    <w:rsid w:val="0046676E"/>
    <w:rsid w:val="00471615"/>
    <w:rsid w:val="00473CCE"/>
    <w:rsid w:val="00477D24"/>
    <w:rsid w:val="00486692"/>
    <w:rsid w:val="00490EB6"/>
    <w:rsid w:val="004944FC"/>
    <w:rsid w:val="00496A15"/>
    <w:rsid w:val="00496D98"/>
    <w:rsid w:val="004A12FE"/>
    <w:rsid w:val="004A1A4F"/>
    <w:rsid w:val="004A1FA7"/>
    <w:rsid w:val="004A2133"/>
    <w:rsid w:val="004A23AD"/>
    <w:rsid w:val="004A61BE"/>
    <w:rsid w:val="004A7818"/>
    <w:rsid w:val="004B10D4"/>
    <w:rsid w:val="004B2D5C"/>
    <w:rsid w:val="004B41E5"/>
    <w:rsid w:val="004B4E79"/>
    <w:rsid w:val="004C0960"/>
    <w:rsid w:val="004C13F7"/>
    <w:rsid w:val="004C2D88"/>
    <w:rsid w:val="004C3C0D"/>
    <w:rsid w:val="004C554A"/>
    <w:rsid w:val="004D15E4"/>
    <w:rsid w:val="004D700B"/>
    <w:rsid w:val="004E0D03"/>
    <w:rsid w:val="004E1FD0"/>
    <w:rsid w:val="004E28AA"/>
    <w:rsid w:val="004F1B8E"/>
    <w:rsid w:val="004F31BF"/>
    <w:rsid w:val="004F5F7F"/>
    <w:rsid w:val="004F63FD"/>
    <w:rsid w:val="004F6814"/>
    <w:rsid w:val="00502F17"/>
    <w:rsid w:val="00503F0C"/>
    <w:rsid w:val="0050567A"/>
    <w:rsid w:val="00505E61"/>
    <w:rsid w:val="005066F2"/>
    <w:rsid w:val="00511507"/>
    <w:rsid w:val="005133AA"/>
    <w:rsid w:val="00525516"/>
    <w:rsid w:val="00533228"/>
    <w:rsid w:val="00533B6C"/>
    <w:rsid w:val="0053473B"/>
    <w:rsid w:val="00535992"/>
    <w:rsid w:val="005404D0"/>
    <w:rsid w:val="0054366F"/>
    <w:rsid w:val="00544445"/>
    <w:rsid w:val="00546C81"/>
    <w:rsid w:val="005511B6"/>
    <w:rsid w:val="005559FD"/>
    <w:rsid w:val="0055672E"/>
    <w:rsid w:val="005603FE"/>
    <w:rsid w:val="00564A70"/>
    <w:rsid w:val="0056575D"/>
    <w:rsid w:val="005662AA"/>
    <w:rsid w:val="00573111"/>
    <w:rsid w:val="0057647A"/>
    <w:rsid w:val="00577EE4"/>
    <w:rsid w:val="00580588"/>
    <w:rsid w:val="00583E4B"/>
    <w:rsid w:val="0059175B"/>
    <w:rsid w:val="005946D6"/>
    <w:rsid w:val="005960B7"/>
    <w:rsid w:val="00597CC6"/>
    <w:rsid w:val="00597D20"/>
    <w:rsid w:val="005A2805"/>
    <w:rsid w:val="005A37C1"/>
    <w:rsid w:val="005A555B"/>
    <w:rsid w:val="005A7C0E"/>
    <w:rsid w:val="005A7DE8"/>
    <w:rsid w:val="005A7E34"/>
    <w:rsid w:val="005B206A"/>
    <w:rsid w:val="005B74D4"/>
    <w:rsid w:val="005C0F96"/>
    <w:rsid w:val="005C51F6"/>
    <w:rsid w:val="005C55ED"/>
    <w:rsid w:val="005D0D36"/>
    <w:rsid w:val="005D2357"/>
    <w:rsid w:val="005D7607"/>
    <w:rsid w:val="005D7B1E"/>
    <w:rsid w:val="005D7BD2"/>
    <w:rsid w:val="005E3985"/>
    <w:rsid w:val="005E3A4E"/>
    <w:rsid w:val="005E5967"/>
    <w:rsid w:val="005E5D0D"/>
    <w:rsid w:val="005E5D18"/>
    <w:rsid w:val="005F1E6A"/>
    <w:rsid w:val="005F318C"/>
    <w:rsid w:val="005F4D5B"/>
    <w:rsid w:val="005F7B3E"/>
    <w:rsid w:val="006005D9"/>
    <w:rsid w:val="0060138E"/>
    <w:rsid w:val="00602347"/>
    <w:rsid w:val="006049A3"/>
    <w:rsid w:val="00610114"/>
    <w:rsid w:val="00622C97"/>
    <w:rsid w:val="00624C89"/>
    <w:rsid w:val="006273C7"/>
    <w:rsid w:val="0063061D"/>
    <w:rsid w:val="00634D35"/>
    <w:rsid w:val="00635C26"/>
    <w:rsid w:val="006436BE"/>
    <w:rsid w:val="006448EB"/>
    <w:rsid w:val="0064660A"/>
    <w:rsid w:val="0065328F"/>
    <w:rsid w:val="006536B1"/>
    <w:rsid w:val="00654847"/>
    <w:rsid w:val="006609CF"/>
    <w:rsid w:val="0066670C"/>
    <w:rsid w:val="006707F8"/>
    <w:rsid w:val="00682B99"/>
    <w:rsid w:val="00695FA1"/>
    <w:rsid w:val="006968C6"/>
    <w:rsid w:val="006A0157"/>
    <w:rsid w:val="006A54C6"/>
    <w:rsid w:val="006A6CCD"/>
    <w:rsid w:val="006B3733"/>
    <w:rsid w:val="006B7DDB"/>
    <w:rsid w:val="006C0393"/>
    <w:rsid w:val="006C55CA"/>
    <w:rsid w:val="006C5A79"/>
    <w:rsid w:val="006D06BF"/>
    <w:rsid w:val="006D25A3"/>
    <w:rsid w:val="006D741E"/>
    <w:rsid w:val="006E0275"/>
    <w:rsid w:val="006E264B"/>
    <w:rsid w:val="006E358F"/>
    <w:rsid w:val="006E564D"/>
    <w:rsid w:val="006E5877"/>
    <w:rsid w:val="006F2461"/>
    <w:rsid w:val="006F3DAB"/>
    <w:rsid w:val="007005DD"/>
    <w:rsid w:val="007058A7"/>
    <w:rsid w:val="00705DE1"/>
    <w:rsid w:val="00707BD3"/>
    <w:rsid w:val="007104FF"/>
    <w:rsid w:val="00716BD6"/>
    <w:rsid w:val="0072366E"/>
    <w:rsid w:val="00725972"/>
    <w:rsid w:val="00730C21"/>
    <w:rsid w:val="0073288B"/>
    <w:rsid w:val="007362B7"/>
    <w:rsid w:val="00737864"/>
    <w:rsid w:val="00741C58"/>
    <w:rsid w:val="007459FE"/>
    <w:rsid w:val="00750066"/>
    <w:rsid w:val="007500D5"/>
    <w:rsid w:val="00755F98"/>
    <w:rsid w:val="00756316"/>
    <w:rsid w:val="00761A79"/>
    <w:rsid w:val="00766044"/>
    <w:rsid w:val="00771354"/>
    <w:rsid w:val="00774AB2"/>
    <w:rsid w:val="00776A2A"/>
    <w:rsid w:val="00777853"/>
    <w:rsid w:val="00780D7F"/>
    <w:rsid w:val="00783A52"/>
    <w:rsid w:val="00785710"/>
    <w:rsid w:val="00792D8E"/>
    <w:rsid w:val="00792D94"/>
    <w:rsid w:val="007A137F"/>
    <w:rsid w:val="007A3853"/>
    <w:rsid w:val="007A7AD0"/>
    <w:rsid w:val="007A7BD6"/>
    <w:rsid w:val="007A7FEE"/>
    <w:rsid w:val="007B0191"/>
    <w:rsid w:val="007B087A"/>
    <w:rsid w:val="007B2306"/>
    <w:rsid w:val="007B31B1"/>
    <w:rsid w:val="007B3825"/>
    <w:rsid w:val="007B75D9"/>
    <w:rsid w:val="007C20D3"/>
    <w:rsid w:val="007C6E5D"/>
    <w:rsid w:val="007D46F1"/>
    <w:rsid w:val="007D502A"/>
    <w:rsid w:val="007D7F59"/>
    <w:rsid w:val="007E156C"/>
    <w:rsid w:val="007E2C5A"/>
    <w:rsid w:val="007F36C4"/>
    <w:rsid w:val="007F504B"/>
    <w:rsid w:val="007F5B55"/>
    <w:rsid w:val="007F6418"/>
    <w:rsid w:val="007F687D"/>
    <w:rsid w:val="00802640"/>
    <w:rsid w:val="008108DC"/>
    <w:rsid w:val="008128D6"/>
    <w:rsid w:val="00821481"/>
    <w:rsid w:val="00823CF7"/>
    <w:rsid w:val="008251BA"/>
    <w:rsid w:val="0083406E"/>
    <w:rsid w:val="00837D00"/>
    <w:rsid w:val="00841C74"/>
    <w:rsid w:val="008426AD"/>
    <w:rsid w:val="00845846"/>
    <w:rsid w:val="00846C74"/>
    <w:rsid w:val="00852D3C"/>
    <w:rsid w:val="00855B67"/>
    <w:rsid w:val="00861A6C"/>
    <w:rsid w:val="0086238C"/>
    <w:rsid w:val="008629F6"/>
    <w:rsid w:val="00862F24"/>
    <w:rsid w:val="00864A40"/>
    <w:rsid w:val="00864AF6"/>
    <w:rsid w:val="00865DAF"/>
    <w:rsid w:val="008679D9"/>
    <w:rsid w:val="00872F31"/>
    <w:rsid w:val="00872F80"/>
    <w:rsid w:val="0087320A"/>
    <w:rsid w:val="00874A6C"/>
    <w:rsid w:val="00875816"/>
    <w:rsid w:val="008768D7"/>
    <w:rsid w:val="00881AA4"/>
    <w:rsid w:val="00892900"/>
    <w:rsid w:val="00893C5D"/>
    <w:rsid w:val="00893F28"/>
    <w:rsid w:val="008A08E9"/>
    <w:rsid w:val="008A414C"/>
    <w:rsid w:val="008A618A"/>
    <w:rsid w:val="008B185B"/>
    <w:rsid w:val="008B3D68"/>
    <w:rsid w:val="008B40D0"/>
    <w:rsid w:val="008B4ED4"/>
    <w:rsid w:val="008B644E"/>
    <w:rsid w:val="008B7910"/>
    <w:rsid w:val="008C1977"/>
    <w:rsid w:val="008C5B7F"/>
    <w:rsid w:val="008C7714"/>
    <w:rsid w:val="008D1EE8"/>
    <w:rsid w:val="008E1AF5"/>
    <w:rsid w:val="008E2EF5"/>
    <w:rsid w:val="008E7326"/>
    <w:rsid w:val="008F137C"/>
    <w:rsid w:val="00900554"/>
    <w:rsid w:val="009066AC"/>
    <w:rsid w:val="009154F4"/>
    <w:rsid w:val="00917EED"/>
    <w:rsid w:val="009214CC"/>
    <w:rsid w:val="009263B1"/>
    <w:rsid w:val="00930C0E"/>
    <w:rsid w:val="00935609"/>
    <w:rsid w:val="009365F4"/>
    <w:rsid w:val="00937676"/>
    <w:rsid w:val="00941880"/>
    <w:rsid w:val="009443F2"/>
    <w:rsid w:val="00944BA9"/>
    <w:rsid w:val="00945EDD"/>
    <w:rsid w:val="009538C2"/>
    <w:rsid w:val="009540B0"/>
    <w:rsid w:val="00960791"/>
    <w:rsid w:val="00963AC0"/>
    <w:rsid w:val="00972479"/>
    <w:rsid w:val="00982CFF"/>
    <w:rsid w:val="00986F06"/>
    <w:rsid w:val="00992F55"/>
    <w:rsid w:val="0099435C"/>
    <w:rsid w:val="00994391"/>
    <w:rsid w:val="009A0579"/>
    <w:rsid w:val="009A1D88"/>
    <w:rsid w:val="009A2D30"/>
    <w:rsid w:val="009A31E5"/>
    <w:rsid w:val="009A5ED2"/>
    <w:rsid w:val="009A60AC"/>
    <w:rsid w:val="009A675F"/>
    <w:rsid w:val="009A7911"/>
    <w:rsid w:val="009A7D23"/>
    <w:rsid w:val="009B3F79"/>
    <w:rsid w:val="009B4B29"/>
    <w:rsid w:val="009B4DCD"/>
    <w:rsid w:val="009C2C28"/>
    <w:rsid w:val="009C4E83"/>
    <w:rsid w:val="009C5F14"/>
    <w:rsid w:val="009C7D3E"/>
    <w:rsid w:val="009D175C"/>
    <w:rsid w:val="009D4DBB"/>
    <w:rsid w:val="009D57F4"/>
    <w:rsid w:val="009D64BA"/>
    <w:rsid w:val="009E2227"/>
    <w:rsid w:val="009E4B4D"/>
    <w:rsid w:val="009E516A"/>
    <w:rsid w:val="009E79F6"/>
    <w:rsid w:val="009F1F04"/>
    <w:rsid w:val="009F3097"/>
    <w:rsid w:val="009F79AE"/>
    <w:rsid w:val="00A00825"/>
    <w:rsid w:val="00A05A6D"/>
    <w:rsid w:val="00A10E5B"/>
    <w:rsid w:val="00A14426"/>
    <w:rsid w:val="00A1452B"/>
    <w:rsid w:val="00A151BE"/>
    <w:rsid w:val="00A16CB9"/>
    <w:rsid w:val="00A26A7C"/>
    <w:rsid w:val="00A32BDD"/>
    <w:rsid w:val="00A36146"/>
    <w:rsid w:val="00A44444"/>
    <w:rsid w:val="00A4458F"/>
    <w:rsid w:val="00A464CC"/>
    <w:rsid w:val="00A46B68"/>
    <w:rsid w:val="00A4750E"/>
    <w:rsid w:val="00A54096"/>
    <w:rsid w:val="00A5525D"/>
    <w:rsid w:val="00A55550"/>
    <w:rsid w:val="00A71B04"/>
    <w:rsid w:val="00A73B09"/>
    <w:rsid w:val="00A75165"/>
    <w:rsid w:val="00A7647F"/>
    <w:rsid w:val="00A862CD"/>
    <w:rsid w:val="00A96497"/>
    <w:rsid w:val="00AA3AF3"/>
    <w:rsid w:val="00AA54D0"/>
    <w:rsid w:val="00AB4119"/>
    <w:rsid w:val="00AB4BAA"/>
    <w:rsid w:val="00AC1C58"/>
    <w:rsid w:val="00AD5932"/>
    <w:rsid w:val="00AE5260"/>
    <w:rsid w:val="00AE59FE"/>
    <w:rsid w:val="00AF2FC1"/>
    <w:rsid w:val="00AF4379"/>
    <w:rsid w:val="00AF4835"/>
    <w:rsid w:val="00AF55A1"/>
    <w:rsid w:val="00B10D81"/>
    <w:rsid w:val="00B10DD8"/>
    <w:rsid w:val="00B202DC"/>
    <w:rsid w:val="00B2207B"/>
    <w:rsid w:val="00B23745"/>
    <w:rsid w:val="00B27DC3"/>
    <w:rsid w:val="00B310AD"/>
    <w:rsid w:val="00B338CD"/>
    <w:rsid w:val="00B4771D"/>
    <w:rsid w:val="00B519FF"/>
    <w:rsid w:val="00B546D4"/>
    <w:rsid w:val="00B55AEA"/>
    <w:rsid w:val="00B74F8A"/>
    <w:rsid w:val="00B930DB"/>
    <w:rsid w:val="00B950AB"/>
    <w:rsid w:val="00B96E5B"/>
    <w:rsid w:val="00BA6178"/>
    <w:rsid w:val="00BB135A"/>
    <w:rsid w:val="00BB14E7"/>
    <w:rsid w:val="00BB364E"/>
    <w:rsid w:val="00BB7097"/>
    <w:rsid w:val="00BB7812"/>
    <w:rsid w:val="00BC25CF"/>
    <w:rsid w:val="00BC3887"/>
    <w:rsid w:val="00BD205F"/>
    <w:rsid w:val="00BE0A6F"/>
    <w:rsid w:val="00BE3BD0"/>
    <w:rsid w:val="00BE7409"/>
    <w:rsid w:val="00BF1D81"/>
    <w:rsid w:val="00BF2F7C"/>
    <w:rsid w:val="00BF3CFC"/>
    <w:rsid w:val="00BF44ED"/>
    <w:rsid w:val="00BF5795"/>
    <w:rsid w:val="00BF6704"/>
    <w:rsid w:val="00C02F9C"/>
    <w:rsid w:val="00C05C2E"/>
    <w:rsid w:val="00C06496"/>
    <w:rsid w:val="00C0733F"/>
    <w:rsid w:val="00C11028"/>
    <w:rsid w:val="00C1332C"/>
    <w:rsid w:val="00C13B7D"/>
    <w:rsid w:val="00C1454B"/>
    <w:rsid w:val="00C1724F"/>
    <w:rsid w:val="00C22FA8"/>
    <w:rsid w:val="00C25B18"/>
    <w:rsid w:val="00C376FC"/>
    <w:rsid w:val="00C45DC5"/>
    <w:rsid w:val="00C4615E"/>
    <w:rsid w:val="00C47181"/>
    <w:rsid w:val="00C53ACC"/>
    <w:rsid w:val="00C54F4D"/>
    <w:rsid w:val="00C55107"/>
    <w:rsid w:val="00C6036C"/>
    <w:rsid w:val="00C61288"/>
    <w:rsid w:val="00C6552D"/>
    <w:rsid w:val="00C657EA"/>
    <w:rsid w:val="00C6654E"/>
    <w:rsid w:val="00C744FA"/>
    <w:rsid w:val="00C754AE"/>
    <w:rsid w:val="00C768C0"/>
    <w:rsid w:val="00C868E3"/>
    <w:rsid w:val="00C90CFD"/>
    <w:rsid w:val="00C927C0"/>
    <w:rsid w:val="00C92D74"/>
    <w:rsid w:val="00C94807"/>
    <w:rsid w:val="00C96C5F"/>
    <w:rsid w:val="00CA160B"/>
    <w:rsid w:val="00CA3115"/>
    <w:rsid w:val="00CA339B"/>
    <w:rsid w:val="00CA47B1"/>
    <w:rsid w:val="00CA4D12"/>
    <w:rsid w:val="00CA5DB7"/>
    <w:rsid w:val="00CA703C"/>
    <w:rsid w:val="00CB0907"/>
    <w:rsid w:val="00CB225D"/>
    <w:rsid w:val="00CB24F0"/>
    <w:rsid w:val="00CB53C2"/>
    <w:rsid w:val="00CB6539"/>
    <w:rsid w:val="00CB6DF4"/>
    <w:rsid w:val="00CC0354"/>
    <w:rsid w:val="00CC47A4"/>
    <w:rsid w:val="00CC67FC"/>
    <w:rsid w:val="00CD18AA"/>
    <w:rsid w:val="00CD3584"/>
    <w:rsid w:val="00CD37E7"/>
    <w:rsid w:val="00CE01BF"/>
    <w:rsid w:val="00CE7158"/>
    <w:rsid w:val="00CE74DD"/>
    <w:rsid w:val="00CF3981"/>
    <w:rsid w:val="00CF52C6"/>
    <w:rsid w:val="00CF7C7E"/>
    <w:rsid w:val="00D01F65"/>
    <w:rsid w:val="00D05ADC"/>
    <w:rsid w:val="00D05EBA"/>
    <w:rsid w:val="00D0761F"/>
    <w:rsid w:val="00D11109"/>
    <w:rsid w:val="00D13DE1"/>
    <w:rsid w:val="00D15A1C"/>
    <w:rsid w:val="00D21302"/>
    <w:rsid w:val="00D34305"/>
    <w:rsid w:val="00D36465"/>
    <w:rsid w:val="00D369A0"/>
    <w:rsid w:val="00D42810"/>
    <w:rsid w:val="00D431B2"/>
    <w:rsid w:val="00D50124"/>
    <w:rsid w:val="00D50301"/>
    <w:rsid w:val="00D618DF"/>
    <w:rsid w:val="00D670DE"/>
    <w:rsid w:val="00D7112A"/>
    <w:rsid w:val="00D719BB"/>
    <w:rsid w:val="00D72520"/>
    <w:rsid w:val="00D731B2"/>
    <w:rsid w:val="00D97D98"/>
    <w:rsid w:val="00DA1FF4"/>
    <w:rsid w:val="00DA3D06"/>
    <w:rsid w:val="00DA649E"/>
    <w:rsid w:val="00DB147C"/>
    <w:rsid w:val="00DB604C"/>
    <w:rsid w:val="00DB64F0"/>
    <w:rsid w:val="00DC0011"/>
    <w:rsid w:val="00DC663D"/>
    <w:rsid w:val="00DD546F"/>
    <w:rsid w:val="00DE5801"/>
    <w:rsid w:val="00DE75BB"/>
    <w:rsid w:val="00DE79B6"/>
    <w:rsid w:val="00DE7DD3"/>
    <w:rsid w:val="00DF206F"/>
    <w:rsid w:val="00DF2A33"/>
    <w:rsid w:val="00DF3658"/>
    <w:rsid w:val="00DF56E8"/>
    <w:rsid w:val="00E00CFB"/>
    <w:rsid w:val="00E10AA9"/>
    <w:rsid w:val="00E11AB2"/>
    <w:rsid w:val="00E12D52"/>
    <w:rsid w:val="00E147BF"/>
    <w:rsid w:val="00E15118"/>
    <w:rsid w:val="00E1666B"/>
    <w:rsid w:val="00E20AB5"/>
    <w:rsid w:val="00E242B7"/>
    <w:rsid w:val="00E255FF"/>
    <w:rsid w:val="00E25853"/>
    <w:rsid w:val="00E26CBB"/>
    <w:rsid w:val="00E300C6"/>
    <w:rsid w:val="00E32D82"/>
    <w:rsid w:val="00E353A6"/>
    <w:rsid w:val="00E37BF1"/>
    <w:rsid w:val="00E4097C"/>
    <w:rsid w:val="00E41655"/>
    <w:rsid w:val="00E46D84"/>
    <w:rsid w:val="00E520B9"/>
    <w:rsid w:val="00E5279B"/>
    <w:rsid w:val="00E52E5A"/>
    <w:rsid w:val="00E53DE2"/>
    <w:rsid w:val="00E546D7"/>
    <w:rsid w:val="00E54B68"/>
    <w:rsid w:val="00E55570"/>
    <w:rsid w:val="00E6022D"/>
    <w:rsid w:val="00E67039"/>
    <w:rsid w:val="00E73B21"/>
    <w:rsid w:val="00E7764E"/>
    <w:rsid w:val="00E804F4"/>
    <w:rsid w:val="00E80673"/>
    <w:rsid w:val="00E8165F"/>
    <w:rsid w:val="00E82421"/>
    <w:rsid w:val="00E83751"/>
    <w:rsid w:val="00E85884"/>
    <w:rsid w:val="00E85987"/>
    <w:rsid w:val="00E86F04"/>
    <w:rsid w:val="00E9511A"/>
    <w:rsid w:val="00E95B7A"/>
    <w:rsid w:val="00E976B8"/>
    <w:rsid w:val="00EA0BFF"/>
    <w:rsid w:val="00EA3BE3"/>
    <w:rsid w:val="00EA4600"/>
    <w:rsid w:val="00EB084A"/>
    <w:rsid w:val="00EB4CCE"/>
    <w:rsid w:val="00EB54B4"/>
    <w:rsid w:val="00EB663D"/>
    <w:rsid w:val="00EB7993"/>
    <w:rsid w:val="00EC32D4"/>
    <w:rsid w:val="00EC3FC2"/>
    <w:rsid w:val="00EC5B1D"/>
    <w:rsid w:val="00EC7193"/>
    <w:rsid w:val="00EF4035"/>
    <w:rsid w:val="00F01705"/>
    <w:rsid w:val="00F02897"/>
    <w:rsid w:val="00F0301E"/>
    <w:rsid w:val="00F04F77"/>
    <w:rsid w:val="00F06E05"/>
    <w:rsid w:val="00F11D15"/>
    <w:rsid w:val="00F11EA0"/>
    <w:rsid w:val="00F1386F"/>
    <w:rsid w:val="00F14E77"/>
    <w:rsid w:val="00F16694"/>
    <w:rsid w:val="00F23E0D"/>
    <w:rsid w:val="00F258A6"/>
    <w:rsid w:val="00F3337F"/>
    <w:rsid w:val="00F33A7A"/>
    <w:rsid w:val="00F3538A"/>
    <w:rsid w:val="00F401DF"/>
    <w:rsid w:val="00F4101C"/>
    <w:rsid w:val="00F44CC3"/>
    <w:rsid w:val="00F463AF"/>
    <w:rsid w:val="00F47DE7"/>
    <w:rsid w:val="00F55B6D"/>
    <w:rsid w:val="00F573AC"/>
    <w:rsid w:val="00F577CC"/>
    <w:rsid w:val="00F67758"/>
    <w:rsid w:val="00F67916"/>
    <w:rsid w:val="00F70055"/>
    <w:rsid w:val="00F7061B"/>
    <w:rsid w:val="00F707F9"/>
    <w:rsid w:val="00F73B70"/>
    <w:rsid w:val="00F740E3"/>
    <w:rsid w:val="00F747A6"/>
    <w:rsid w:val="00F751BC"/>
    <w:rsid w:val="00F80E6E"/>
    <w:rsid w:val="00F83424"/>
    <w:rsid w:val="00F90834"/>
    <w:rsid w:val="00F9199F"/>
    <w:rsid w:val="00F93A6E"/>
    <w:rsid w:val="00FA226E"/>
    <w:rsid w:val="00FA2EB0"/>
    <w:rsid w:val="00FA335F"/>
    <w:rsid w:val="00FA352C"/>
    <w:rsid w:val="00FB206E"/>
    <w:rsid w:val="00FB5BBA"/>
    <w:rsid w:val="00FC01D0"/>
    <w:rsid w:val="00FD2A6A"/>
    <w:rsid w:val="00FD6E7C"/>
    <w:rsid w:val="00FD71D7"/>
    <w:rsid w:val="00FD725D"/>
    <w:rsid w:val="00FE0912"/>
    <w:rsid w:val="00FE1EA6"/>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Gamble, Mark</cp:lastModifiedBy>
  <cp:revision>19</cp:revision>
  <cp:lastPrinted>2022-03-18T16:28:00Z</cp:lastPrinted>
  <dcterms:created xsi:type="dcterms:W3CDTF">2022-02-28T16:05:00Z</dcterms:created>
  <dcterms:modified xsi:type="dcterms:W3CDTF">2022-04-19T18:46:00Z</dcterms:modified>
</cp:coreProperties>
</file>